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AA" w:rsidRPr="00914973" w:rsidRDefault="007615AA" w:rsidP="007615AA">
      <w:pPr>
        <w:jc w:val="center"/>
        <w:rPr>
          <w:color w:val="000000"/>
        </w:rPr>
      </w:pPr>
      <w:r w:rsidRPr="00914973">
        <w:rPr>
          <w:color w:val="000000"/>
        </w:rPr>
        <w:t>Муниципальное бюджетное учреждение общеобразовательная школа-интернат</w:t>
      </w:r>
    </w:p>
    <w:p w:rsidR="007615AA" w:rsidRPr="00914973" w:rsidRDefault="007615AA" w:rsidP="007615AA">
      <w:pPr>
        <w:jc w:val="center"/>
        <w:rPr>
          <w:color w:val="000000"/>
        </w:rPr>
      </w:pPr>
      <w:r w:rsidRPr="00914973">
        <w:rPr>
          <w:color w:val="000000"/>
        </w:rPr>
        <w:t>«Русскинская средняя общеобразовательная школа - интернат»</w:t>
      </w:r>
    </w:p>
    <w:p w:rsidR="007615AA" w:rsidRPr="00914973" w:rsidRDefault="007615AA" w:rsidP="007615AA">
      <w:pPr>
        <w:jc w:val="center"/>
        <w:rPr>
          <w:color w:val="000000"/>
        </w:rPr>
      </w:pPr>
      <w:proofErr w:type="spellStart"/>
      <w:r w:rsidRPr="00914973">
        <w:rPr>
          <w:color w:val="000000"/>
        </w:rPr>
        <w:t>Сургутский</w:t>
      </w:r>
      <w:proofErr w:type="spellEnd"/>
      <w:r w:rsidRPr="00914973">
        <w:rPr>
          <w:color w:val="000000"/>
        </w:rPr>
        <w:t xml:space="preserve"> район</w:t>
      </w: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7615AA" w:rsidRPr="00914973" w:rsidRDefault="007615AA" w:rsidP="007615AA">
      <w:pPr>
        <w:jc w:val="center"/>
        <w:rPr>
          <w:color w:val="000000"/>
        </w:rPr>
      </w:pPr>
    </w:p>
    <w:p w:rsidR="00691A72" w:rsidRPr="00914973" w:rsidRDefault="007615AA" w:rsidP="007615AA">
      <w:pPr>
        <w:jc w:val="center"/>
        <w:rPr>
          <w:color w:val="000000"/>
        </w:rPr>
      </w:pPr>
      <w:r w:rsidRPr="00914973">
        <w:rPr>
          <w:color w:val="000000"/>
        </w:rPr>
        <w:t>Конспект урока по Литературе и Культуре народов Севера</w:t>
      </w:r>
    </w:p>
    <w:p w:rsidR="007615AA" w:rsidRPr="00914973" w:rsidRDefault="007615AA" w:rsidP="007615AA">
      <w:pPr>
        <w:jc w:val="center"/>
        <w:rPr>
          <w:color w:val="000000"/>
        </w:rPr>
      </w:pPr>
      <w:r w:rsidRPr="00914973">
        <w:rPr>
          <w:color w:val="000000"/>
        </w:rPr>
        <w:t xml:space="preserve"> В 6 классе</w:t>
      </w:r>
    </w:p>
    <w:p w:rsidR="007615AA" w:rsidRPr="00914973" w:rsidRDefault="007615AA" w:rsidP="007615AA">
      <w:pPr>
        <w:jc w:val="center"/>
      </w:pPr>
      <w:r w:rsidRPr="00914973">
        <w:t>«Поэты Великой Отечественной войны»</w:t>
      </w:r>
    </w:p>
    <w:p w:rsidR="007615AA" w:rsidRPr="00914973" w:rsidRDefault="007615AA" w:rsidP="007615AA">
      <w:pPr>
        <w:jc w:val="right"/>
      </w:pPr>
      <w:r w:rsidRPr="00914973">
        <w:t xml:space="preserve">подготовила </w:t>
      </w:r>
    </w:p>
    <w:p w:rsidR="007615AA" w:rsidRPr="00914973" w:rsidRDefault="007615AA" w:rsidP="007615AA">
      <w:pPr>
        <w:jc w:val="right"/>
      </w:pPr>
      <w:r w:rsidRPr="00914973">
        <w:t>учитель русского языка и литературы</w:t>
      </w:r>
    </w:p>
    <w:p w:rsidR="007615AA" w:rsidRPr="00914973" w:rsidRDefault="007615AA" w:rsidP="007615AA">
      <w:pPr>
        <w:jc w:val="right"/>
      </w:pPr>
      <w:proofErr w:type="spellStart"/>
      <w:r w:rsidRPr="00914973">
        <w:t>Бычко</w:t>
      </w:r>
      <w:proofErr w:type="spellEnd"/>
      <w:r w:rsidRPr="00914973">
        <w:t xml:space="preserve"> Анжелика Владимировна;</w:t>
      </w:r>
    </w:p>
    <w:p w:rsidR="007615AA" w:rsidRPr="00914973" w:rsidRDefault="00914973" w:rsidP="007615AA">
      <w:pPr>
        <w:jc w:val="right"/>
      </w:pPr>
      <w:r>
        <w:t>у</w:t>
      </w:r>
      <w:bookmarkStart w:id="0" w:name="_GoBack"/>
      <w:bookmarkEnd w:id="0"/>
      <w:r w:rsidR="007615AA" w:rsidRPr="00914973">
        <w:t>читель Культуры народов Севера</w:t>
      </w:r>
    </w:p>
    <w:p w:rsidR="007615AA" w:rsidRPr="00914973" w:rsidRDefault="007615AA" w:rsidP="007615AA">
      <w:pPr>
        <w:jc w:val="right"/>
      </w:pPr>
      <w:r w:rsidRPr="00914973">
        <w:t>Орехова Анжелика Николаевна</w:t>
      </w: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right"/>
      </w:pPr>
    </w:p>
    <w:p w:rsidR="007615AA" w:rsidRPr="00914973" w:rsidRDefault="007615AA" w:rsidP="007615AA">
      <w:pPr>
        <w:jc w:val="center"/>
      </w:pPr>
      <w:r w:rsidRPr="00914973">
        <w:t>д.</w:t>
      </w:r>
      <w:r w:rsidR="00914973">
        <w:t xml:space="preserve"> </w:t>
      </w:r>
      <w:r w:rsidRPr="00914973">
        <w:t>Русскинская 2013г.</w:t>
      </w:r>
    </w:p>
    <w:p w:rsidR="007615AA" w:rsidRPr="00914973" w:rsidRDefault="007615AA" w:rsidP="007615AA">
      <w:pPr>
        <w:jc w:val="center"/>
      </w:pPr>
    </w:p>
    <w:p w:rsidR="00914973" w:rsidRDefault="00914973" w:rsidP="007615AA">
      <w:pPr>
        <w:jc w:val="center"/>
        <w:rPr>
          <w:b/>
        </w:rPr>
      </w:pPr>
    </w:p>
    <w:p w:rsidR="007615AA" w:rsidRPr="000D0E2C" w:rsidRDefault="007615AA" w:rsidP="007615AA">
      <w:pPr>
        <w:jc w:val="center"/>
        <w:rPr>
          <w:b/>
        </w:rPr>
      </w:pPr>
      <w:r w:rsidRPr="000D0E2C">
        <w:rPr>
          <w:b/>
        </w:rPr>
        <w:lastRenderedPageBreak/>
        <w:t>Тема «Поэ</w:t>
      </w:r>
      <w:r>
        <w:rPr>
          <w:b/>
        </w:rPr>
        <w:t>ты Великой Отечественной Войны»</w:t>
      </w:r>
    </w:p>
    <w:p w:rsidR="007615AA" w:rsidRPr="000D0E2C" w:rsidRDefault="007615AA" w:rsidP="007615AA">
      <w:pPr>
        <w:rPr>
          <w:b/>
          <w:i/>
        </w:rPr>
      </w:pPr>
      <w:r w:rsidRPr="000D0E2C">
        <w:rPr>
          <w:b/>
        </w:rPr>
        <w:t>Цель</w:t>
      </w:r>
      <w:r w:rsidRPr="000D0E2C">
        <w:t xml:space="preserve"> - познакомить учащихся с творчеством  поэтов  русской и хантыйской литературы  ХХ века и их произведениями о ВОВ.</w:t>
      </w:r>
    </w:p>
    <w:p w:rsidR="007615AA" w:rsidRPr="000D0E2C" w:rsidRDefault="007615AA" w:rsidP="007615AA">
      <w:pPr>
        <w:rPr>
          <w:b/>
        </w:rPr>
      </w:pPr>
      <w:r w:rsidRPr="000D0E2C">
        <w:rPr>
          <w:b/>
        </w:rPr>
        <w:t>Задачи:</w:t>
      </w:r>
    </w:p>
    <w:p w:rsidR="007615AA" w:rsidRPr="000D0E2C" w:rsidRDefault="007615AA" w:rsidP="007615AA">
      <w:pPr>
        <w:rPr>
          <w:b/>
        </w:rPr>
      </w:pPr>
      <w:r w:rsidRPr="000D0E2C">
        <w:rPr>
          <w:b/>
        </w:rPr>
        <w:t>обучающие:</w:t>
      </w:r>
    </w:p>
    <w:p w:rsidR="007615AA" w:rsidRPr="000D0E2C" w:rsidRDefault="007615AA" w:rsidP="007615AA">
      <w:r w:rsidRPr="000D0E2C">
        <w:rPr>
          <w:b/>
          <w:i/>
        </w:rPr>
        <w:t xml:space="preserve"> </w:t>
      </w:r>
      <w:r w:rsidRPr="000D0E2C">
        <w:t xml:space="preserve">познакомить  </w:t>
      </w:r>
      <w:proofErr w:type="gramStart"/>
      <w:r w:rsidRPr="000D0E2C">
        <w:t>с</w:t>
      </w:r>
      <w:proofErr w:type="gramEnd"/>
      <w:r w:rsidRPr="000D0E2C">
        <w:t xml:space="preserve"> значением поэзии,  в годы Великой Отечественной войны;</w:t>
      </w:r>
    </w:p>
    <w:p w:rsidR="007615AA" w:rsidRPr="000D0E2C" w:rsidRDefault="007615AA" w:rsidP="007615AA">
      <w:pPr>
        <w:rPr>
          <w:b/>
          <w:i/>
        </w:rPr>
      </w:pPr>
      <w:r w:rsidRPr="000D0E2C">
        <w:t xml:space="preserve"> систематизировать знания о вкладе народа ХМАО в годы войны;</w:t>
      </w:r>
    </w:p>
    <w:p w:rsidR="007615AA" w:rsidRPr="000D0E2C" w:rsidRDefault="007615AA" w:rsidP="007615AA">
      <w:r w:rsidRPr="000D0E2C">
        <w:rPr>
          <w:b/>
        </w:rPr>
        <w:t>развивающие:</w:t>
      </w:r>
      <w:r w:rsidRPr="000D0E2C">
        <w:rPr>
          <w:color w:val="000000"/>
        </w:rPr>
        <w:t xml:space="preserve"> способствовать развитию речи, </w:t>
      </w:r>
      <w:r w:rsidRPr="000D0E2C">
        <w:t>способ</w:t>
      </w:r>
      <w:r w:rsidRPr="000D0E2C">
        <w:softHyphen/>
        <w:t>ности выразительно передавать смысл про</w:t>
      </w:r>
      <w:r w:rsidRPr="000D0E2C">
        <w:softHyphen/>
        <w:t>читанных стихотворений;</w:t>
      </w:r>
    </w:p>
    <w:p w:rsidR="007615AA" w:rsidRPr="000D0E2C" w:rsidRDefault="007615AA" w:rsidP="007615AA">
      <w:r w:rsidRPr="000D0E2C">
        <w:t>стимулировать познавательный интерес учащихся  к литературе  с помощью использования знаний, полученных при изучении темы о ВОВ,</w:t>
      </w:r>
    </w:p>
    <w:p w:rsidR="007615AA" w:rsidRPr="000D0E2C" w:rsidRDefault="007615AA" w:rsidP="007615AA">
      <w:r w:rsidRPr="000D0E2C">
        <w:t>продолжить развитие познавательного интереса и творческой активности учащихся  при индивидуальной и групповой работе;</w:t>
      </w:r>
    </w:p>
    <w:p w:rsidR="007615AA" w:rsidRPr="000D0E2C" w:rsidRDefault="007615AA" w:rsidP="007615AA">
      <w:pPr>
        <w:rPr>
          <w:b/>
          <w:i/>
        </w:rPr>
      </w:pPr>
      <w:r w:rsidRPr="000D0E2C">
        <w:rPr>
          <w:b/>
        </w:rPr>
        <w:t>воспитательные -</w:t>
      </w:r>
      <w:r w:rsidRPr="000D0E2C">
        <w:rPr>
          <w:b/>
          <w:i/>
        </w:rPr>
        <w:t xml:space="preserve"> </w:t>
      </w:r>
      <w:r w:rsidRPr="000D0E2C">
        <w:t>пробудить интерес к поэзии, воспитывать  патриотические чувства: уважение к старшему поколению, чувство гордости за свой народ, свою Родину.</w:t>
      </w:r>
    </w:p>
    <w:p w:rsidR="007615AA" w:rsidRPr="000D0E2C" w:rsidRDefault="007615AA" w:rsidP="007615AA">
      <w:r w:rsidRPr="000D0E2C">
        <w:rPr>
          <w:b/>
        </w:rPr>
        <w:t>Оборудование:</w:t>
      </w:r>
      <w:r w:rsidRPr="000D0E2C">
        <w:t xml:space="preserve">  </w:t>
      </w:r>
    </w:p>
    <w:p w:rsidR="007615AA" w:rsidRPr="000D0E2C" w:rsidRDefault="007615AA" w:rsidP="007615AA">
      <w:r>
        <w:t xml:space="preserve">компьютеры; </w:t>
      </w:r>
      <w:r w:rsidRPr="000D0E2C">
        <w:t>проектор; видео - и фотоматериалы;</w:t>
      </w:r>
      <w:r>
        <w:t xml:space="preserve"> </w:t>
      </w:r>
      <w:r w:rsidRPr="000D0E2C">
        <w:t>комплект заданий для выполнения практической рабо</w:t>
      </w:r>
      <w:r>
        <w:t xml:space="preserve">ты; </w:t>
      </w:r>
      <w:r w:rsidRPr="000D0E2C">
        <w:t>дидактический материал для самостоятельной работы;</w:t>
      </w:r>
      <w:r>
        <w:t xml:space="preserve"> </w:t>
      </w:r>
      <w:r w:rsidRPr="000D0E2C">
        <w:t>опорные конспекты, учебники.</w:t>
      </w:r>
    </w:p>
    <w:p w:rsidR="007615AA" w:rsidRPr="000D0E2C" w:rsidRDefault="007615AA" w:rsidP="007615AA">
      <w:pPr>
        <w:jc w:val="center"/>
        <w:rPr>
          <w:b/>
        </w:rPr>
      </w:pPr>
      <w:r w:rsidRPr="000D0E2C">
        <w:rPr>
          <w:b/>
        </w:rPr>
        <w:t>Ход урока</w:t>
      </w:r>
    </w:p>
    <w:p w:rsidR="007615AA" w:rsidRPr="000D0E2C" w:rsidRDefault="007615AA" w:rsidP="007615AA">
      <w:r w:rsidRPr="000D0E2C">
        <w:rPr>
          <w:b/>
        </w:rPr>
        <w:t>Вступительное слово учителя.</w:t>
      </w:r>
      <w:r w:rsidRPr="000D0E2C">
        <w:t xml:space="preserve">  Тема нашего урока</w:t>
      </w:r>
      <w:r w:rsidRPr="000D0E2C">
        <w:rPr>
          <w:i/>
        </w:rPr>
        <w:t xml:space="preserve">  «</w:t>
      </w:r>
      <w:r w:rsidRPr="000D0E2C">
        <w:rPr>
          <w:bCs/>
          <w:iCs/>
          <w:color w:val="000000"/>
        </w:rPr>
        <w:t>Поэты  Великой Отечественной войны</w:t>
      </w:r>
      <w:r w:rsidRPr="000D0E2C">
        <w:rPr>
          <w:i/>
        </w:rPr>
        <w:t xml:space="preserve">»,  </w:t>
      </w:r>
      <w:r w:rsidRPr="000D0E2C">
        <w:rPr>
          <w:b/>
        </w:rPr>
        <w:t>цель -</w:t>
      </w:r>
      <w:r w:rsidRPr="000D0E2C">
        <w:rPr>
          <w:i/>
        </w:rPr>
        <w:t xml:space="preserve">  </w:t>
      </w:r>
      <w:r w:rsidRPr="000D0E2C">
        <w:t>познакомить учеников с творчеством  поэтов  русской и хантыйской литературой  ХХ века и их произведениях о ВОВ. В ходе нашего урока вы самостоятельно ведете  краткий конспект.</w:t>
      </w:r>
    </w:p>
    <w:p w:rsidR="007615AA" w:rsidRPr="000D0E2C" w:rsidRDefault="007615AA" w:rsidP="007615AA">
      <w:pPr>
        <w:rPr>
          <w:b/>
        </w:rPr>
      </w:pPr>
      <w:r w:rsidRPr="000D0E2C">
        <w:t xml:space="preserve"> </w:t>
      </w:r>
      <w:r w:rsidRPr="000D0E2C">
        <w:rPr>
          <w:b/>
        </w:rPr>
        <w:t>Работа детей - запись даты, темы.</w:t>
      </w:r>
    </w:p>
    <w:p w:rsidR="007615AA" w:rsidRPr="000D0E2C" w:rsidRDefault="007615AA" w:rsidP="007615AA">
      <w:pPr>
        <w:rPr>
          <w:b/>
        </w:rPr>
      </w:pPr>
      <w:r w:rsidRPr="000D0E2C">
        <w:rPr>
          <w:b/>
        </w:rPr>
        <w:t xml:space="preserve">На фоне песни «Священная война». </w:t>
      </w:r>
      <w:r w:rsidRPr="000D0E2C">
        <w:t>Учитель Культуры народов Севера.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Грустные ивы склонились к пруду,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Месяц плывёт над рекой,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Там, у границы, стоял на посту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Ночью боец молодой.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Чёрные тени в тумане росли,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Туча на небе темна,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Первый снаряд разорвался вдали -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  <w:rPr>
          <w:rStyle w:val="c2"/>
        </w:rPr>
      </w:pPr>
      <w:r w:rsidRPr="000D0E2C">
        <w:rPr>
          <w:rStyle w:val="c2"/>
        </w:rPr>
        <w:t>Так началась война.</w:t>
      </w:r>
    </w:p>
    <w:p w:rsidR="007615AA" w:rsidRPr="000D0E2C" w:rsidRDefault="007615AA" w:rsidP="007615AA">
      <w:pPr>
        <w:rPr>
          <w:bCs/>
          <w:iCs/>
        </w:rPr>
      </w:pPr>
      <w:r w:rsidRPr="000D0E2C">
        <w:rPr>
          <w:bCs/>
          <w:iCs/>
        </w:rPr>
        <w:t>Учитель литературы.</w:t>
      </w:r>
    </w:p>
    <w:p w:rsidR="007615AA" w:rsidRPr="000D0E2C" w:rsidRDefault="007615AA" w:rsidP="007615AA">
      <w:pPr>
        <w:rPr>
          <w:bCs/>
          <w:iCs/>
          <w:color w:val="000000"/>
        </w:rPr>
      </w:pPr>
      <w:r w:rsidRPr="000D0E2C">
        <w:rPr>
          <w:bCs/>
          <w:iCs/>
          <w:color w:val="000000"/>
        </w:rPr>
        <w:t xml:space="preserve"> -С каждым годом все дальше уходит от нас героическое время Великой Отечественной войны, но никогда не померкнет подвиг солдата, вставшего на смерть, и подвиг труженика – народа, ковавшего эту победу в тылу. Развязанная гитлеровцами война против советского народа принесла неисчислимые бедствия десяткам миллионов людей, залила кровью поля России, превратила в руины города и поселки. </w:t>
      </w:r>
    </w:p>
    <w:p w:rsidR="007615AA" w:rsidRPr="000D0E2C" w:rsidRDefault="007615AA" w:rsidP="007615AA">
      <w:pPr>
        <w:rPr>
          <w:bCs/>
          <w:iCs/>
          <w:color w:val="000000"/>
        </w:rPr>
      </w:pPr>
      <w:r w:rsidRPr="000D0E2C">
        <w:t>Учитель Культуры народов Севера.</w:t>
      </w:r>
    </w:p>
    <w:p w:rsidR="007615AA" w:rsidRPr="000D0E2C" w:rsidRDefault="007615AA" w:rsidP="007615AA">
      <w:pPr>
        <w:rPr>
          <w:bCs/>
          <w:iCs/>
          <w:color w:val="000000"/>
        </w:rPr>
      </w:pPr>
      <w:r w:rsidRPr="000D0E2C">
        <w:rPr>
          <w:bCs/>
          <w:iCs/>
          <w:color w:val="000000"/>
        </w:rPr>
        <w:t>- Скажите, пожалуйста, какой по вашему мнению был лозунг в годы ВОВ?</w:t>
      </w:r>
      <w:r>
        <w:rPr>
          <w:bCs/>
          <w:iCs/>
          <w:color w:val="000000"/>
        </w:rPr>
        <w:t xml:space="preserve"> </w:t>
      </w:r>
      <w:r w:rsidRPr="000D0E2C">
        <w:rPr>
          <w:bCs/>
          <w:iCs/>
          <w:color w:val="000000"/>
        </w:rPr>
        <w:t>для того чтобы узнать лозунг мы с Вами вспомним факты,  события ВОВ с помощь этого задания (задание мозаика о ВОВ).</w:t>
      </w:r>
    </w:p>
    <w:p w:rsidR="007615AA" w:rsidRPr="000D0E2C" w:rsidRDefault="007615AA" w:rsidP="007615AA">
      <w:pPr>
        <w:rPr>
          <w:b/>
          <w:bCs/>
          <w:iCs/>
        </w:rPr>
      </w:pPr>
      <w:r w:rsidRPr="000D0E2C">
        <w:rPr>
          <w:b/>
          <w:bCs/>
          <w:iCs/>
          <w:color w:val="000000"/>
        </w:rPr>
        <w:t>Вопросы к мозаике:</w:t>
      </w:r>
    </w:p>
    <w:p w:rsidR="007615AA" w:rsidRPr="000D0E2C" w:rsidRDefault="007615AA" w:rsidP="007615AA">
      <w:pPr>
        <w:numPr>
          <w:ilvl w:val="0"/>
          <w:numId w:val="1"/>
        </w:numPr>
        <w:jc w:val="both"/>
        <w:rPr>
          <w:bCs/>
          <w:iCs/>
        </w:rPr>
      </w:pPr>
      <w:r w:rsidRPr="000D0E2C">
        <w:rPr>
          <w:bCs/>
          <w:iCs/>
        </w:rPr>
        <w:t>Назовите дату начало ВОВ?</w:t>
      </w:r>
      <w:r w:rsidRPr="000D0E2C">
        <w:t xml:space="preserve"> Когда она началась? </w:t>
      </w:r>
      <w:r w:rsidRPr="000D0E2C">
        <w:rPr>
          <w:rStyle w:val="a4"/>
          <w:i w:val="0"/>
        </w:rPr>
        <w:t>(22 июня 1941 года.)</w:t>
      </w:r>
    </w:p>
    <w:p w:rsidR="007615AA" w:rsidRPr="000D0E2C" w:rsidRDefault="007615AA" w:rsidP="007615AA">
      <w:pPr>
        <w:numPr>
          <w:ilvl w:val="0"/>
          <w:numId w:val="1"/>
        </w:numPr>
        <w:jc w:val="both"/>
        <w:rPr>
          <w:bCs/>
          <w:iCs/>
        </w:rPr>
      </w:pPr>
      <w:r w:rsidRPr="000D0E2C">
        <w:t>Назовите, какие звание, получили города после ВОВ?</w:t>
      </w:r>
      <w:r>
        <w:t xml:space="preserve"> (Города </w:t>
      </w:r>
      <w:proofErr w:type="gramStart"/>
      <w:r>
        <w:t>-г</w:t>
      </w:r>
      <w:proofErr w:type="gramEnd"/>
      <w:r>
        <w:t>ерои).</w:t>
      </w:r>
    </w:p>
    <w:p w:rsidR="007615AA" w:rsidRPr="000D0E2C" w:rsidRDefault="007615AA" w:rsidP="007615AA">
      <w:pPr>
        <w:numPr>
          <w:ilvl w:val="0"/>
          <w:numId w:val="1"/>
        </w:numPr>
        <w:jc w:val="both"/>
        <w:rPr>
          <w:bCs/>
          <w:iCs/>
        </w:rPr>
      </w:pPr>
      <w:r w:rsidRPr="000D0E2C">
        <w:rPr>
          <w:bCs/>
          <w:iCs/>
        </w:rPr>
        <w:t>Назовите, какой город выдержал блокаду?</w:t>
      </w:r>
      <w:r>
        <w:rPr>
          <w:bCs/>
          <w:iCs/>
        </w:rPr>
        <w:t xml:space="preserve"> (Ленинград).</w:t>
      </w:r>
    </w:p>
    <w:p w:rsidR="007615AA" w:rsidRPr="000D0E2C" w:rsidRDefault="007615AA" w:rsidP="007615AA">
      <w:pPr>
        <w:numPr>
          <w:ilvl w:val="0"/>
          <w:numId w:val="1"/>
        </w:numPr>
        <w:jc w:val="both"/>
        <w:rPr>
          <w:bCs/>
          <w:iCs/>
        </w:rPr>
      </w:pPr>
      <w:r w:rsidRPr="000D0E2C">
        <w:rPr>
          <w:bCs/>
          <w:iCs/>
        </w:rPr>
        <w:t>Сколько дней продолжалась ВОВ(1418 дней).</w:t>
      </w:r>
    </w:p>
    <w:p w:rsidR="007615AA" w:rsidRPr="000D0E2C" w:rsidRDefault="007615AA" w:rsidP="007615AA">
      <w:pPr>
        <w:numPr>
          <w:ilvl w:val="0"/>
          <w:numId w:val="1"/>
        </w:numPr>
        <w:jc w:val="both"/>
        <w:rPr>
          <w:bCs/>
          <w:iCs/>
        </w:rPr>
      </w:pPr>
      <w:r w:rsidRPr="000D0E2C">
        <w:rPr>
          <w:bCs/>
          <w:iCs/>
        </w:rPr>
        <w:t>Сколько, людей погибло в годы войны (27 млн. человек).</w:t>
      </w:r>
    </w:p>
    <w:p w:rsidR="007615AA" w:rsidRPr="000D0E2C" w:rsidRDefault="007615AA" w:rsidP="007615AA">
      <w:pPr>
        <w:numPr>
          <w:ilvl w:val="0"/>
          <w:numId w:val="1"/>
        </w:numPr>
        <w:jc w:val="both"/>
        <w:rPr>
          <w:bCs/>
          <w:iCs/>
        </w:rPr>
      </w:pPr>
      <w:r w:rsidRPr="000D0E2C">
        <w:rPr>
          <w:bCs/>
          <w:iCs/>
        </w:rPr>
        <w:t>Героями становились не только люди, но и оборонительные объекты (Брестская крепость).</w:t>
      </w:r>
    </w:p>
    <w:p w:rsidR="007615AA" w:rsidRPr="000D0E2C" w:rsidRDefault="007615AA" w:rsidP="007615AA">
      <w:pPr>
        <w:numPr>
          <w:ilvl w:val="0"/>
          <w:numId w:val="1"/>
        </w:numPr>
        <w:jc w:val="both"/>
        <w:rPr>
          <w:bCs/>
          <w:iCs/>
        </w:rPr>
      </w:pPr>
      <w:r w:rsidRPr="000D0E2C">
        <w:rPr>
          <w:bCs/>
          <w:iCs/>
        </w:rPr>
        <w:lastRenderedPageBreak/>
        <w:t>«Гимном советского народа в годы войны стала песня В. Лебедева - Кумача» (Священная война).</w:t>
      </w:r>
    </w:p>
    <w:p w:rsidR="007615AA" w:rsidRPr="000D0E2C" w:rsidRDefault="007615AA" w:rsidP="007615AA">
      <w:pPr>
        <w:numPr>
          <w:ilvl w:val="0"/>
          <w:numId w:val="1"/>
        </w:numPr>
        <w:jc w:val="both"/>
        <w:rPr>
          <w:bCs/>
          <w:iCs/>
        </w:rPr>
      </w:pPr>
      <w:r w:rsidRPr="000D0E2C">
        <w:rPr>
          <w:bCs/>
          <w:iCs/>
        </w:rPr>
        <w:t>Назовите дату окончания войны (9 мая 1945г).</w:t>
      </w:r>
    </w:p>
    <w:p w:rsidR="007615AA" w:rsidRPr="000D0E2C" w:rsidRDefault="007615AA" w:rsidP="007615AA">
      <w:pPr>
        <w:rPr>
          <w:bCs/>
          <w:iCs/>
        </w:rPr>
      </w:pPr>
      <w:r w:rsidRPr="000D0E2C">
        <w:rPr>
          <w:bCs/>
          <w:iCs/>
        </w:rPr>
        <w:t>Учитель литературы.</w:t>
      </w:r>
    </w:p>
    <w:p w:rsidR="007615AA" w:rsidRPr="000D0E2C" w:rsidRDefault="007615AA" w:rsidP="007615AA">
      <w:pPr>
        <w:rPr>
          <w:bCs/>
          <w:iCs/>
          <w:color w:val="000000"/>
        </w:rPr>
      </w:pPr>
      <w:r w:rsidRPr="000D0E2C">
        <w:rPr>
          <w:bCs/>
          <w:iCs/>
          <w:color w:val="000000"/>
        </w:rPr>
        <w:t xml:space="preserve">-Одной жизнью с воюющим народом жили писатели. </w:t>
      </w:r>
      <w:proofErr w:type="gramStart"/>
      <w:r w:rsidRPr="000D0E2C">
        <w:rPr>
          <w:bCs/>
          <w:iCs/>
          <w:color w:val="000000"/>
        </w:rPr>
        <w:t>Обычное  «рабочее место» писателя – фронтовика – темный полог шинели,  узкая щель окопа, тряский грузовик,  партизанская землянка,  блиндаж.</w:t>
      </w:r>
      <w:proofErr w:type="gramEnd"/>
      <w:r w:rsidRPr="000D0E2C">
        <w:rPr>
          <w:bCs/>
          <w:iCs/>
          <w:color w:val="000000"/>
        </w:rPr>
        <w:t xml:space="preserve"> Особый подъем пережила в годы войны советская поэзия.  Именно в стихе, в высокой эмоциональной речи выразилась необычайная сила патриотического воодушевления, владевшая поднявшимся на защиту страны народом. Многие стихи той поры стали известными песнями. Их пел весь наш народ, жил с ними, черпал в них оптимизм и силу.</w:t>
      </w:r>
    </w:p>
    <w:p w:rsidR="007615AA" w:rsidRPr="000D0E2C" w:rsidRDefault="007615AA" w:rsidP="007615AA">
      <w:pPr>
        <w:rPr>
          <w:bCs/>
          <w:iCs/>
          <w:color w:val="000000"/>
        </w:rPr>
      </w:pPr>
      <w:r w:rsidRPr="000D0E2C">
        <w:rPr>
          <w:bCs/>
          <w:iCs/>
          <w:color w:val="000000"/>
        </w:rPr>
        <w:t xml:space="preserve">-А знаете ли вы поэтов русской  и обско - угорских народов, которые воевали ВОВ? Конечно, вы не можете вспомнить поэтов, и мы сегодня познакомиться с некоторыми поэтами русской и обско - угорских народов, которые были участниками войны. </w:t>
      </w:r>
    </w:p>
    <w:p w:rsidR="007615AA" w:rsidRPr="000D0E2C" w:rsidRDefault="007615AA" w:rsidP="007615AA">
      <w:pPr>
        <w:rPr>
          <w:bCs/>
          <w:iCs/>
        </w:rPr>
      </w:pPr>
      <w:r w:rsidRPr="000D0E2C">
        <w:rPr>
          <w:bCs/>
          <w:iCs/>
        </w:rPr>
        <w:t>Учитель литературы.</w:t>
      </w:r>
    </w:p>
    <w:p w:rsidR="007615AA" w:rsidRPr="000D0E2C" w:rsidRDefault="007615AA" w:rsidP="007615AA">
      <w:pPr>
        <w:rPr>
          <w:bCs/>
          <w:iCs/>
          <w:color w:val="000000"/>
        </w:rPr>
      </w:pPr>
      <w:r w:rsidRPr="000D0E2C">
        <w:rPr>
          <w:b/>
        </w:rPr>
        <w:t xml:space="preserve">- </w:t>
      </w:r>
      <w:r w:rsidRPr="000D0E2C">
        <w:t>Среди поэтов прошедших через войну, был Константин Михайлович Симонов и кратко нас познакомит с биографией Константина Симонова.</w:t>
      </w:r>
    </w:p>
    <w:p w:rsidR="007615AA" w:rsidRPr="000D0E2C" w:rsidRDefault="007615AA" w:rsidP="007615AA">
      <w:r w:rsidRPr="000D0E2C">
        <w:t>Биография К. Симонова,</w:t>
      </w:r>
      <w:r>
        <w:t xml:space="preserve"> читает сообщение  ученик, </w:t>
      </w:r>
      <w:r w:rsidRPr="000D0E2C">
        <w:t>сопровождается презентацией.</w:t>
      </w:r>
    </w:p>
    <w:p w:rsidR="007615AA" w:rsidRPr="000D0E2C" w:rsidRDefault="007615AA" w:rsidP="007615AA">
      <w:pPr>
        <w:rPr>
          <w:i/>
        </w:rPr>
      </w:pPr>
      <w:r>
        <w:rPr>
          <w:b/>
        </w:rPr>
        <w:t>-</w:t>
      </w:r>
      <w:r w:rsidRPr="000D0E2C">
        <w:t>Тема войны интересовала поэтов и писателей с самого первого дня и по сегодняшний день.</w:t>
      </w:r>
    </w:p>
    <w:p w:rsidR="007615AA" w:rsidRPr="000D0E2C" w:rsidRDefault="007615AA" w:rsidP="007615AA">
      <w:r w:rsidRPr="000D0E2C">
        <w:rPr>
          <w:b/>
        </w:rPr>
        <w:t xml:space="preserve">- </w:t>
      </w:r>
      <w:r w:rsidRPr="000D0E2C">
        <w:t>И сегодня мы познакомимся  с его стихотворение «Ты помнишь, Алеша, дороги Смоленщины». Просмотр видеоклипа.</w:t>
      </w:r>
    </w:p>
    <w:p w:rsidR="007615AA" w:rsidRPr="000D0E2C" w:rsidRDefault="007615AA" w:rsidP="007615AA">
      <w:pPr>
        <w:rPr>
          <w:b/>
        </w:rPr>
      </w:pPr>
      <w:r w:rsidRPr="000D0E2C">
        <w:t>-</w:t>
      </w:r>
      <w:r w:rsidRPr="000D0E2C">
        <w:rPr>
          <w:b/>
        </w:rPr>
        <w:t>Беседа по стихотворению:</w:t>
      </w:r>
    </w:p>
    <w:p w:rsidR="007615AA" w:rsidRPr="000D0E2C" w:rsidRDefault="007615AA" w:rsidP="007615AA">
      <w:pPr>
        <w:rPr>
          <w:b/>
        </w:rPr>
      </w:pPr>
      <w:r w:rsidRPr="000D0E2C">
        <w:rPr>
          <w:b/>
        </w:rPr>
        <w:t>Ученики открывают книгу стр. 80, 81.</w:t>
      </w:r>
    </w:p>
    <w:p w:rsidR="007615AA" w:rsidRPr="000D0E2C" w:rsidRDefault="007615AA" w:rsidP="007615AA">
      <w:pPr>
        <w:rPr>
          <w:i/>
        </w:rPr>
      </w:pPr>
      <w:r w:rsidRPr="000D0E2C">
        <w:rPr>
          <w:b/>
        </w:rPr>
        <w:t>-</w:t>
      </w:r>
      <w:r w:rsidRPr="000D0E2C">
        <w:t xml:space="preserve"> Какое впечатление произвело на вас это стихотворение? (</w:t>
      </w:r>
      <w:r w:rsidRPr="000D0E2C">
        <w:rPr>
          <w:i/>
        </w:rPr>
        <w:t>Боль, сочувствие, страдание, ужас, слезы)</w:t>
      </w:r>
    </w:p>
    <w:p w:rsidR="007615AA" w:rsidRPr="000D0E2C" w:rsidRDefault="007615AA" w:rsidP="007615AA">
      <w:pPr>
        <w:rPr>
          <w:i/>
        </w:rPr>
      </w:pPr>
      <w:r w:rsidRPr="000D0E2C">
        <w:t xml:space="preserve">- О чем это стихотворение? </w:t>
      </w:r>
      <w:proofErr w:type="gramStart"/>
      <w:r w:rsidRPr="000D0E2C">
        <w:t>(</w:t>
      </w:r>
      <w:r w:rsidRPr="000D0E2C">
        <w:rPr>
          <w:i/>
          <w:color w:val="000000"/>
        </w:rPr>
        <w:t>Стихотворение не просто рассказывает о войне, ее трудностях.</w:t>
      </w:r>
      <w:proofErr w:type="gramEnd"/>
      <w:r w:rsidRPr="000D0E2C">
        <w:rPr>
          <w:i/>
          <w:color w:val="000000"/>
        </w:rPr>
        <w:t xml:space="preserve"> </w:t>
      </w:r>
      <w:proofErr w:type="gramStart"/>
      <w:r w:rsidRPr="000D0E2C">
        <w:rPr>
          <w:i/>
          <w:color w:val="000000"/>
        </w:rPr>
        <w:t>Это стихотворение – передает переживания, которые испытывал весь народ, передает стыд, боль, горечь</w:t>
      </w:r>
      <w:r w:rsidRPr="000D0E2C">
        <w:t>)</w:t>
      </w:r>
      <w:proofErr w:type="gramEnd"/>
    </w:p>
    <w:p w:rsidR="007615AA" w:rsidRPr="000D0E2C" w:rsidRDefault="007615AA" w:rsidP="007615AA">
      <w:pPr>
        <w:rPr>
          <w:i/>
        </w:rPr>
      </w:pPr>
      <w:r w:rsidRPr="000D0E2C">
        <w:t xml:space="preserve">-  Лирическое произведение передает чувства, настроения, переживания автора. Какими чувствами поэта согрето стихотворение?  ( </w:t>
      </w:r>
      <w:r w:rsidRPr="000D0E2C">
        <w:rPr>
          <w:i/>
        </w:rPr>
        <w:t>В одном из лучших стихотворений военного времени поэт просто, задушевно о пережитом, сохраняя тёплую, сердечную интонацию дружеской беседы).</w:t>
      </w:r>
    </w:p>
    <w:p w:rsidR="007615AA" w:rsidRPr="000D0E2C" w:rsidRDefault="007615AA" w:rsidP="007615AA">
      <w:r w:rsidRPr="000D0E2C">
        <w:t xml:space="preserve">- В какой форме написано стихотворение? </w:t>
      </w:r>
      <w:proofErr w:type="gramStart"/>
      <w:r w:rsidRPr="000D0E2C">
        <w:t>(</w:t>
      </w:r>
      <w:r w:rsidRPr="000D0E2C">
        <w:rPr>
          <w:i/>
        </w:rPr>
        <w:t>Это монолог поэта.</w:t>
      </w:r>
      <w:proofErr w:type="gramEnd"/>
      <w:r w:rsidRPr="000D0E2C">
        <w:rPr>
          <w:i/>
        </w:rPr>
        <w:t xml:space="preserve"> </w:t>
      </w:r>
      <w:proofErr w:type="gramStart"/>
      <w:r w:rsidRPr="000D0E2C">
        <w:rPr>
          <w:i/>
        </w:rPr>
        <w:t>Монолог о Родине в пору тяжелейшего испытания – нашествие захватчиков)</w:t>
      </w:r>
      <w:r w:rsidRPr="000D0E2C">
        <w:t>.</w:t>
      </w:r>
      <w:proofErr w:type="gramEnd"/>
    </w:p>
    <w:p w:rsidR="007615AA" w:rsidRPr="000D0E2C" w:rsidRDefault="007615AA" w:rsidP="007615AA">
      <w:r w:rsidRPr="000D0E2C">
        <w:t>- Какой представляет Россия военных лет, какой увидел её поэт? (</w:t>
      </w:r>
      <w:r w:rsidRPr="000D0E2C">
        <w:rPr>
          <w:i/>
        </w:rPr>
        <w:t>Он пишет о дорогах Смоленщины, по которым отступали наши войска, о деревнях с помостами, размытых дождём, о сгоревших городах и селах и испытаниях, которые выпали на долю народа: голод, разруха, гибель близких</w:t>
      </w:r>
      <w:r w:rsidRPr="000D0E2C">
        <w:t>)</w:t>
      </w:r>
    </w:p>
    <w:p w:rsidR="007615AA" w:rsidRPr="000D0E2C" w:rsidRDefault="007615AA" w:rsidP="007615AA">
      <w:pPr>
        <w:rPr>
          <w:rStyle w:val="c2"/>
          <w:color w:val="444444"/>
        </w:rPr>
      </w:pPr>
      <w:r w:rsidRPr="000D0E2C">
        <w:t>Учитель Культуры народов Севера.</w:t>
      </w:r>
    </w:p>
    <w:p w:rsidR="007615AA" w:rsidRPr="000D0E2C" w:rsidRDefault="007615AA" w:rsidP="007615AA">
      <w:pPr>
        <w:rPr>
          <w:rStyle w:val="c2"/>
        </w:rPr>
      </w:pPr>
      <w:r w:rsidRPr="000D0E2C">
        <w:rPr>
          <w:rStyle w:val="c2"/>
        </w:rPr>
        <w:t xml:space="preserve">-Великая Отечественная война оставила огненный след не только на полях сражений. Немалые трудности и лишения выпали на долю тех, кто находился в тылу, где ковалось оружие Победы. Это был тоже фронт, только трудовой, тяжелый, изнурительный. Его бойцы ковали победу у станков, на полях. Матери, жёны, сёстры, невесты – все, кто не на фронте – это есть тыл. </w:t>
      </w:r>
    </w:p>
    <w:p w:rsidR="007615AA" w:rsidRPr="000D0E2C" w:rsidRDefault="007615AA" w:rsidP="007615AA">
      <w:pPr>
        <w:rPr>
          <w:rStyle w:val="c2"/>
          <w:bCs/>
          <w:iCs/>
        </w:rPr>
      </w:pPr>
      <w:r w:rsidRPr="000D0E2C">
        <w:rPr>
          <w:bCs/>
          <w:iCs/>
        </w:rPr>
        <w:t>Учитель литературы.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Война. Страшней нет ничего на свете,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«Трудились все: и взрослые, и дети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В полях и у мартенов, у станков.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Фронт обеспечить! – нет важней задачи,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Трудились для победы все в тылу,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Бойцам в боях не выстоять иначе,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lastRenderedPageBreak/>
        <w:t>Труд для победы заслужил хвалу.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Всё отдавали фронту для победы,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Тыл только крохи оставлял себе,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Терпели стойко тяжести и беды,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rStyle w:val="c2"/>
        </w:rPr>
        <w:t>Чтоб быстро одолеть врага в борьбе.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  <w:rPr>
          <w:rStyle w:val="c2"/>
        </w:rPr>
      </w:pPr>
      <w:r w:rsidRPr="000D0E2C">
        <w:rPr>
          <w:rStyle w:val="c2"/>
        </w:rPr>
        <w:t>Тыл обеспечил армию надёжно.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  <w:rPr>
          <w:rStyle w:val="c2"/>
        </w:rPr>
      </w:pPr>
      <w:r w:rsidRPr="000D0E2C">
        <w:t>Учитель Культуры народов Севера.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  <w:jc w:val="both"/>
      </w:pPr>
      <w:r w:rsidRPr="000D0E2C">
        <w:t>-В годы ВОВ наш округ не оставался в стороне, находясь далеко от линии фронта, был важным элементов  для тыла. С первых месяцев  войны все людские, природные ресурсы начали работать на оборону страны.</w:t>
      </w:r>
    </w:p>
    <w:p w:rsidR="007615AA" w:rsidRPr="000D0E2C" w:rsidRDefault="007615AA" w:rsidP="007615AA">
      <w:pPr>
        <w:autoSpaceDE w:val="0"/>
        <w:autoSpaceDN w:val="0"/>
        <w:adjustRightInd w:val="0"/>
      </w:pPr>
      <w:r>
        <w:t>-</w:t>
      </w:r>
      <w:r w:rsidRPr="000D0E2C">
        <w:t xml:space="preserve">Рассказ о </w:t>
      </w:r>
      <w:proofErr w:type="gramStart"/>
      <w:r w:rsidRPr="000D0E2C">
        <w:t>выставке книг об участниках</w:t>
      </w:r>
      <w:proofErr w:type="gramEnd"/>
      <w:r w:rsidRPr="000D0E2C">
        <w:t xml:space="preserve"> ВОВ, и тружениках тыла</w:t>
      </w:r>
      <w:r>
        <w:t xml:space="preserve"> ХМАО - Югре.</w:t>
      </w:r>
      <w:r w:rsidRPr="000D0E2C">
        <w:t xml:space="preserve"> </w:t>
      </w:r>
      <w:r>
        <w:t xml:space="preserve"> </w:t>
      </w:r>
      <w:r w:rsidRPr="000D0E2C">
        <w:t>Раздаются карточки с заданием, Учитель объясняет правила выполнения самостоятельной исследовательской рабо</w:t>
      </w:r>
      <w:r>
        <w:t>ты</w:t>
      </w:r>
      <w:proofErr w:type="gramStart"/>
      <w:r w:rsidRPr="000D0E2C">
        <w:t>.</w:t>
      </w:r>
      <w:proofErr w:type="gramEnd"/>
      <w:r w:rsidRPr="000D0E2C">
        <w:t xml:space="preserve"> (</w:t>
      </w:r>
      <w:r>
        <w:t xml:space="preserve"> </w:t>
      </w:r>
      <w:proofErr w:type="gramStart"/>
      <w:r w:rsidRPr="000D0E2C">
        <w:t>п</w:t>
      </w:r>
      <w:proofErr w:type="gramEnd"/>
      <w:r w:rsidRPr="000D0E2C">
        <w:t>риложение</w:t>
      </w:r>
      <w:r>
        <w:t xml:space="preserve"> 1</w:t>
      </w:r>
      <w:r w:rsidRPr="000D0E2C">
        <w:t>).</w:t>
      </w:r>
      <w:r>
        <w:t xml:space="preserve"> </w:t>
      </w:r>
      <w:r w:rsidRPr="000D0E2C">
        <w:t>Для того чтобы, узнать чем  и  как помог наш округ в годы войны выполнив следующее задание прочитать, выпустить  стенгазету, защита задания и  выступление детей.</w:t>
      </w:r>
    </w:p>
    <w:p w:rsidR="007615AA" w:rsidRPr="000D0E2C" w:rsidRDefault="007615AA" w:rsidP="007615AA">
      <w:pPr>
        <w:pStyle w:val="c4"/>
        <w:shd w:val="clear" w:color="auto" w:fill="FFFFFF"/>
        <w:spacing w:before="0" w:after="0"/>
      </w:pPr>
      <w:r w:rsidRPr="000D0E2C">
        <w:rPr>
          <w:b/>
        </w:rPr>
        <w:t>Вопрос всем учащимся</w:t>
      </w:r>
      <w:r>
        <w:rPr>
          <w:b/>
        </w:rPr>
        <w:t>,</w:t>
      </w:r>
      <w:r w:rsidRPr="000D0E2C">
        <w:rPr>
          <w:b/>
        </w:rPr>
        <w:t xml:space="preserve"> что делали из фанеры в годы ВОВ? </w:t>
      </w:r>
      <w:r w:rsidRPr="000D0E2C">
        <w:t>Для ответа</w:t>
      </w:r>
      <w:r>
        <w:t xml:space="preserve"> </w:t>
      </w:r>
      <w:r w:rsidRPr="000D0E2C">
        <w:t xml:space="preserve">на этот вопрос один </w:t>
      </w:r>
      <w:r>
        <w:t xml:space="preserve">ученик </w:t>
      </w:r>
      <w:r w:rsidRPr="000D0E2C">
        <w:t>получает индивидуальное  задание</w:t>
      </w:r>
      <w:r>
        <w:t xml:space="preserve"> </w:t>
      </w:r>
      <w:r w:rsidRPr="000D0E2C">
        <w:t>-  раскраска –</w:t>
      </w:r>
      <w:r>
        <w:t xml:space="preserve"> </w:t>
      </w:r>
      <w:r w:rsidRPr="000D0E2C">
        <w:t xml:space="preserve">ответ </w:t>
      </w:r>
      <w:r>
        <w:t>–</w:t>
      </w:r>
      <w:r w:rsidRPr="000D0E2C">
        <w:t xml:space="preserve"> </w:t>
      </w:r>
      <w:r>
        <w:t xml:space="preserve">фанера идет на изготовление </w:t>
      </w:r>
      <w:r w:rsidRPr="000D0E2C">
        <w:t>самолет</w:t>
      </w:r>
      <w:r>
        <w:t>а</w:t>
      </w:r>
      <w:r w:rsidRPr="000D0E2C">
        <w:t>.</w:t>
      </w:r>
    </w:p>
    <w:p w:rsidR="007615AA" w:rsidRPr="000D0E2C" w:rsidRDefault="007615AA" w:rsidP="007615AA">
      <w:pPr>
        <w:rPr>
          <w:bCs/>
          <w:iCs/>
        </w:rPr>
      </w:pPr>
      <w:r w:rsidRPr="000D0E2C">
        <w:rPr>
          <w:bCs/>
          <w:iCs/>
        </w:rPr>
        <w:t>Учитель литературы.</w:t>
      </w:r>
    </w:p>
    <w:p w:rsidR="007615AA" w:rsidRPr="000D0E2C" w:rsidRDefault="007615AA" w:rsidP="007615AA">
      <w:r w:rsidRPr="000D0E2C">
        <w:rPr>
          <w:b/>
        </w:rPr>
        <w:t>-</w:t>
      </w:r>
      <w:r w:rsidRPr="000D0E2C">
        <w:t xml:space="preserve">И сегодня мы познакомимся еще с одним замечательным хантыйским поэтом Григорием Дмитриевичем Лазаревым. </w:t>
      </w:r>
    </w:p>
    <w:p w:rsidR="007615AA" w:rsidRPr="000D0E2C" w:rsidRDefault="007615AA" w:rsidP="007615AA">
      <w:pPr>
        <w:ind w:firstLine="720"/>
      </w:pPr>
      <w:r w:rsidRPr="000D0E2C">
        <w:rPr>
          <w:b/>
        </w:rPr>
        <w:t xml:space="preserve"> </w:t>
      </w:r>
      <w:r w:rsidRPr="000D0E2C">
        <w:t>А теперь несколько слов об авто</w:t>
      </w:r>
      <w:r>
        <w:t xml:space="preserve">ре, сообщение читает ученик, </w:t>
      </w:r>
      <w:r w:rsidRPr="000D0E2C">
        <w:t>сопровождается презентацией.</w:t>
      </w:r>
    </w:p>
    <w:p w:rsidR="007615AA" w:rsidRPr="000D0E2C" w:rsidRDefault="007615AA" w:rsidP="007615AA">
      <w:pPr>
        <w:ind w:firstLine="720"/>
      </w:pPr>
      <w:r w:rsidRPr="000D0E2C">
        <w:t xml:space="preserve">- Григорий Дмитриевич был участником войны, о чем были его стихи? Конечно, о самом родном и близком - о тайге, рыбаках и охотниках  </w:t>
      </w:r>
      <w:proofErr w:type="gramStart"/>
      <w:r w:rsidRPr="000D0E2C">
        <w:t>и</w:t>
      </w:r>
      <w:proofErr w:type="gramEnd"/>
      <w:r w:rsidRPr="000D0E2C">
        <w:t xml:space="preserve"> конечно же, о  тех людях, которые дожидались дома  и верили в победу. Сегодня мы вспомним  его стихотворение  «Девушка из тайги»,</w:t>
      </w:r>
      <w:r>
        <w:t xml:space="preserve"> (приложение 2</w:t>
      </w:r>
      <w:r w:rsidRPr="000D0E2C">
        <w:t>).Беседа по стихотворению. О чем это стихотворение? О чем грустил поэт?</w:t>
      </w:r>
    </w:p>
    <w:p w:rsidR="007615AA" w:rsidRPr="000D0E2C" w:rsidRDefault="007615AA" w:rsidP="007615AA">
      <w:r w:rsidRPr="000D0E2C">
        <w:rPr>
          <w:b/>
        </w:rPr>
        <w:t>Закрепление</w:t>
      </w:r>
      <w:r w:rsidRPr="000D0E2C">
        <w:t>. Таким образом, мы сегодня познакомились с творчеством К. Симонова и с его  стихотворением «Ты помнишь, Алеша, дороги Смоленщины» и вспомнили творчество Григория Лазарева.</w:t>
      </w:r>
    </w:p>
    <w:p w:rsidR="007615AA" w:rsidRPr="000D0E2C" w:rsidRDefault="007615AA" w:rsidP="007615AA">
      <w:r w:rsidRPr="000D0E2C">
        <w:t>- Что общего между ними? (оба писателя воевали и писали стихи о ВОВ</w:t>
      </w:r>
      <w:r>
        <w:t>)</w:t>
      </w:r>
      <w:r w:rsidRPr="000D0E2C">
        <w:t>.</w:t>
      </w:r>
    </w:p>
    <w:p w:rsidR="007615AA" w:rsidRPr="000D0E2C" w:rsidRDefault="007615AA" w:rsidP="007615AA">
      <w:r w:rsidRPr="000D0E2C">
        <w:t xml:space="preserve">- Ребята, прощу составить кроссворд (2-4 вопроса), используя краткую вашу запись (факты биографии, тематика стихотворений и </w:t>
      </w:r>
      <w:proofErr w:type="spellStart"/>
      <w:r w:rsidRPr="000D0E2C">
        <w:t>т</w:t>
      </w:r>
      <w:proofErr w:type="gramStart"/>
      <w:r w:rsidRPr="000D0E2C">
        <w:t>.д</w:t>
      </w:r>
      <w:proofErr w:type="spellEnd"/>
      <w:proofErr w:type="gramEnd"/>
      <w:r w:rsidRPr="000D0E2C">
        <w:t>) затем меняются кроссвордами и зачитывают.</w:t>
      </w:r>
    </w:p>
    <w:p w:rsidR="007615AA" w:rsidRPr="000D0E2C" w:rsidRDefault="007615AA" w:rsidP="007615AA">
      <w:pPr>
        <w:rPr>
          <w:i/>
        </w:rPr>
      </w:pPr>
      <w:r w:rsidRPr="000D0E2C">
        <w:rPr>
          <w:i/>
        </w:rPr>
        <w:t>Итог урока. Беседа по вопросам.</w:t>
      </w:r>
      <w:r w:rsidRPr="000D0E2C">
        <w:t xml:space="preserve"> Учитель Культуры народов Севера.</w:t>
      </w:r>
    </w:p>
    <w:p w:rsidR="007615AA" w:rsidRPr="000D0E2C" w:rsidRDefault="007615AA" w:rsidP="007615AA">
      <w:pPr>
        <w:rPr>
          <w:i/>
        </w:rPr>
      </w:pPr>
      <w:r w:rsidRPr="000D0E2C">
        <w:rPr>
          <w:i/>
        </w:rPr>
        <w:t>- С какими писателями познакомились и произведениями.</w:t>
      </w:r>
    </w:p>
    <w:p w:rsidR="007615AA" w:rsidRPr="000D0E2C" w:rsidRDefault="007615AA" w:rsidP="007615AA">
      <w:pPr>
        <w:rPr>
          <w:i/>
        </w:rPr>
      </w:pPr>
      <w:r w:rsidRPr="000D0E2C">
        <w:rPr>
          <w:i/>
        </w:rPr>
        <w:t>- Какой вклад внесли во время ВОВ труженики тыла нашего округа?</w:t>
      </w:r>
    </w:p>
    <w:p w:rsidR="007615AA" w:rsidRPr="000D0E2C" w:rsidRDefault="007615AA" w:rsidP="007615AA">
      <w:pPr>
        <w:rPr>
          <w:i/>
        </w:rPr>
      </w:pPr>
      <w:r w:rsidRPr="000D0E2C">
        <w:rPr>
          <w:b/>
        </w:rPr>
        <w:t>Рефлексия. Книга и перо</w:t>
      </w:r>
      <w:r w:rsidRPr="000D0E2C">
        <w:rPr>
          <w:i/>
        </w:rPr>
        <w:t>.</w:t>
      </w:r>
      <w:r w:rsidRPr="000D0E2C">
        <w:t xml:space="preserve"> Наш урок закончился, но говорить о войне, о подвиге народа на войне, о поэтах мы еще будем не раз. Об этом нельзя молчать. Об этом не помнить нельзя.</w:t>
      </w:r>
    </w:p>
    <w:p w:rsidR="007615AA" w:rsidRPr="000D0E2C" w:rsidRDefault="007615AA" w:rsidP="007615AA">
      <w:pPr>
        <w:ind w:firstLine="720"/>
        <w:jc w:val="center"/>
        <w:rPr>
          <w:b/>
        </w:rPr>
      </w:pPr>
      <w:r w:rsidRPr="000D0E2C">
        <w:rPr>
          <w:b/>
        </w:rPr>
        <w:t>Литература</w:t>
      </w:r>
    </w:p>
    <w:p w:rsidR="007615AA" w:rsidRPr="000D0E2C" w:rsidRDefault="007615AA" w:rsidP="007615AA">
      <w:pPr>
        <w:numPr>
          <w:ilvl w:val="0"/>
          <w:numId w:val="2"/>
        </w:numPr>
      </w:pPr>
      <w:r w:rsidRPr="000D0E2C">
        <w:t xml:space="preserve">Анатолий </w:t>
      </w:r>
      <w:proofErr w:type="spellStart"/>
      <w:r w:rsidRPr="000D0E2C">
        <w:t>Болутенко</w:t>
      </w:r>
      <w:proofErr w:type="spellEnd"/>
      <w:r w:rsidRPr="000D0E2C">
        <w:t xml:space="preserve"> «Трудовой фронт», </w:t>
      </w:r>
      <w:hyperlink r:id="rId6" w:history="1">
        <w:r w:rsidRPr="000D0E2C">
          <w:rPr>
            <w:rStyle w:val="a3"/>
            <w:lang w:val="en-US"/>
          </w:rPr>
          <w:t>http</w:t>
        </w:r>
        <w:r w:rsidRPr="000D0E2C">
          <w:rPr>
            <w:rStyle w:val="a3"/>
          </w:rPr>
          <w:t>://</w:t>
        </w:r>
        <w:proofErr w:type="spellStart"/>
        <w:r w:rsidRPr="000D0E2C">
          <w:rPr>
            <w:rStyle w:val="a3"/>
            <w:lang w:val="en-US"/>
          </w:rPr>
          <w:t>ab</w:t>
        </w:r>
        <w:proofErr w:type="spellEnd"/>
        <w:r w:rsidRPr="000D0E2C">
          <w:rPr>
            <w:rStyle w:val="a3"/>
          </w:rPr>
          <w:t>37</w:t>
        </w:r>
        <w:proofErr w:type="spellStart"/>
        <w:r w:rsidRPr="000D0E2C">
          <w:rPr>
            <w:rStyle w:val="a3"/>
            <w:lang w:val="en-US"/>
          </w:rPr>
          <w:t>ru</w:t>
        </w:r>
        <w:proofErr w:type="spellEnd"/>
        <w:r w:rsidRPr="000D0E2C">
          <w:rPr>
            <w:rStyle w:val="a3"/>
          </w:rPr>
          <w:t>.</w:t>
        </w:r>
        <w:proofErr w:type="spellStart"/>
        <w:r w:rsidRPr="000D0E2C">
          <w:rPr>
            <w:rStyle w:val="a3"/>
            <w:lang w:val="en-US"/>
          </w:rPr>
          <w:t>narod</w:t>
        </w:r>
        <w:proofErr w:type="spellEnd"/>
        <w:r w:rsidRPr="000D0E2C">
          <w:rPr>
            <w:rStyle w:val="a3"/>
          </w:rPr>
          <w:t>.</w:t>
        </w:r>
        <w:proofErr w:type="spellStart"/>
        <w:r w:rsidRPr="000D0E2C">
          <w:rPr>
            <w:rStyle w:val="a3"/>
            <w:lang w:val="en-US"/>
          </w:rPr>
          <w:t>ru</w:t>
        </w:r>
        <w:proofErr w:type="spellEnd"/>
      </w:hyperlink>
    </w:p>
    <w:p w:rsidR="007615AA" w:rsidRPr="000D0E2C" w:rsidRDefault="007615AA" w:rsidP="007615AA">
      <w:pPr>
        <w:numPr>
          <w:ilvl w:val="0"/>
          <w:numId w:val="2"/>
        </w:numPr>
      </w:pPr>
      <w:r w:rsidRPr="000D0E2C">
        <w:t>История ХМАО с древности до наших дней. Екатеринбург, 2000г.</w:t>
      </w:r>
    </w:p>
    <w:p w:rsidR="007615AA" w:rsidRPr="000D0E2C" w:rsidRDefault="007615AA" w:rsidP="007615AA">
      <w:pPr>
        <w:numPr>
          <w:ilvl w:val="0"/>
          <w:numId w:val="2"/>
        </w:numPr>
      </w:pPr>
      <w:r w:rsidRPr="000D0E2C">
        <w:t xml:space="preserve">Летопись народного подвига: </w:t>
      </w:r>
      <w:proofErr w:type="spellStart"/>
      <w:r w:rsidRPr="000D0E2C">
        <w:t>Сургутский</w:t>
      </w:r>
      <w:proofErr w:type="spellEnd"/>
      <w:r w:rsidRPr="000D0E2C">
        <w:t xml:space="preserve"> район в годы ВОВ</w:t>
      </w:r>
      <w:proofErr w:type="gramStart"/>
      <w:r w:rsidRPr="000D0E2C">
        <w:t>/С</w:t>
      </w:r>
      <w:proofErr w:type="gramEnd"/>
      <w:r w:rsidRPr="000D0E2C">
        <w:t>ост. Захаров И.П-Екатеринбург: Уральское изд-во, 2003.</w:t>
      </w:r>
    </w:p>
    <w:p w:rsidR="007615AA" w:rsidRPr="000D0E2C" w:rsidRDefault="007615AA" w:rsidP="007615AA">
      <w:pPr>
        <w:numPr>
          <w:ilvl w:val="0"/>
          <w:numId w:val="2"/>
        </w:numPr>
      </w:pPr>
      <w:r w:rsidRPr="000D0E2C">
        <w:t xml:space="preserve">Наградной лист Альбом  о </w:t>
      </w:r>
      <w:proofErr w:type="spellStart"/>
      <w:r w:rsidRPr="000D0E2C">
        <w:t>Сургутском</w:t>
      </w:r>
      <w:proofErr w:type="spellEnd"/>
      <w:r w:rsidRPr="000D0E2C">
        <w:t xml:space="preserve"> клубе «Фронтовые подруги», о защитниках Отечества .</w:t>
      </w:r>
      <w:proofErr w:type="spellStart"/>
      <w:r w:rsidRPr="000D0E2C">
        <w:t>г</w:t>
      </w:r>
      <w:proofErr w:type="gramStart"/>
      <w:r w:rsidRPr="000D0E2C">
        <w:t>.Х</w:t>
      </w:r>
      <w:proofErr w:type="gramEnd"/>
      <w:r w:rsidRPr="000D0E2C">
        <w:t>анты</w:t>
      </w:r>
      <w:proofErr w:type="spellEnd"/>
      <w:r w:rsidRPr="000D0E2C">
        <w:t>- Мансийск,2007г.</w:t>
      </w:r>
    </w:p>
    <w:p w:rsidR="007615AA" w:rsidRPr="000D0E2C" w:rsidRDefault="007615AA" w:rsidP="007615AA">
      <w:pPr>
        <w:numPr>
          <w:ilvl w:val="0"/>
          <w:numId w:val="2"/>
        </w:numPr>
      </w:pPr>
      <w:r w:rsidRPr="000D0E2C">
        <w:t xml:space="preserve">Ветераны </w:t>
      </w:r>
      <w:proofErr w:type="spellStart"/>
      <w:r w:rsidRPr="000D0E2C">
        <w:t>Сургутского</w:t>
      </w:r>
      <w:proofErr w:type="spellEnd"/>
      <w:r w:rsidRPr="000D0E2C">
        <w:t xml:space="preserve"> района/ сост. Коровин И.Е., Екатеринбург: Уральское изд-во, 2005.</w:t>
      </w:r>
    </w:p>
    <w:p w:rsidR="007615AA" w:rsidRPr="000D0E2C" w:rsidRDefault="007615AA" w:rsidP="007615AA">
      <w:pPr>
        <w:numPr>
          <w:ilvl w:val="0"/>
          <w:numId w:val="2"/>
        </w:numPr>
      </w:pPr>
      <w:r w:rsidRPr="000D0E2C">
        <w:t xml:space="preserve">Книга памяти, Автор проекта </w:t>
      </w:r>
      <w:proofErr w:type="spellStart"/>
      <w:r w:rsidRPr="000D0E2C">
        <w:t>Петривляк</w:t>
      </w:r>
      <w:proofErr w:type="spellEnd"/>
      <w:r w:rsidRPr="000D0E2C">
        <w:t xml:space="preserve"> Е.И, Сургут, 2010г</w:t>
      </w:r>
    </w:p>
    <w:p w:rsidR="007615AA" w:rsidRPr="000D0E2C" w:rsidRDefault="007615AA" w:rsidP="007615AA">
      <w:pPr>
        <w:numPr>
          <w:ilvl w:val="0"/>
          <w:numId w:val="2"/>
        </w:numPr>
      </w:pPr>
      <w:r w:rsidRPr="000D0E2C">
        <w:t>Память. Том 3, Тюмень,1994г.</w:t>
      </w:r>
    </w:p>
    <w:p w:rsidR="007615AA" w:rsidRPr="000D0E2C" w:rsidRDefault="007615AA" w:rsidP="007615AA">
      <w:pPr>
        <w:numPr>
          <w:ilvl w:val="0"/>
          <w:numId w:val="2"/>
        </w:numPr>
      </w:pPr>
      <w:r w:rsidRPr="000D0E2C">
        <w:lastRenderedPageBreak/>
        <w:t>Коровин учебник 6 класса Литература</w:t>
      </w:r>
      <w:proofErr w:type="gramStart"/>
      <w:r w:rsidRPr="000D0E2C">
        <w:t>.</w:t>
      </w:r>
      <w:proofErr w:type="gramEnd"/>
      <w:r w:rsidRPr="000D0E2C">
        <w:t xml:space="preserve"> </w:t>
      </w:r>
      <w:proofErr w:type="gramStart"/>
      <w:r w:rsidRPr="000D0E2C">
        <w:t>г</w:t>
      </w:r>
      <w:proofErr w:type="gramEnd"/>
      <w:r w:rsidRPr="000D0E2C">
        <w:t>. Москва.</w:t>
      </w:r>
    </w:p>
    <w:p w:rsidR="007615AA" w:rsidRDefault="007615AA" w:rsidP="007615AA">
      <w:pPr>
        <w:ind w:left="1440"/>
        <w:jc w:val="right"/>
      </w:pPr>
      <w:r>
        <w:t>Приложение 1.</w:t>
      </w:r>
    </w:p>
    <w:p w:rsidR="007615AA" w:rsidRPr="000D0E2C" w:rsidRDefault="007615AA" w:rsidP="007615AA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0D0E2C">
        <w:rPr>
          <w:rStyle w:val="mw-headline"/>
          <w:rFonts w:ascii="Times New Roman" w:hAnsi="Times New Roman"/>
          <w:sz w:val="24"/>
          <w:szCs w:val="24"/>
        </w:rPr>
        <w:t>Великая судьба края (1941г-1945г)</w:t>
      </w:r>
    </w:p>
    <w:p w:rsidR="007615AA" w:rsidRPr="000D0E2C" w:rsidRDefault="007615AA" w:rsidP="007615AA">
      <w:pPr>
        <w:ind w:firstLine="708"/>
      </w:pPr>
      <w:r w:rsidRPr="000D0E2C">
        <w:t xml:space="preserve">Из Ханты-Мансийского округа на фронт призвано 17 тысяч человек,  из числа представителей коренных жителей более 500 человек. Не вернулось с войны 8 479чел. Из них погибли в ходе боевых действий - 5 737 воинов, пропали без вести - 1 983, умерли от ран - 742, погибли в плену - 17 человек. </w:t>
      </w:r>
    </w:p>
    <w:p w:rsidR="007615AA" w:rsidRPr="000D0E2C" w:rsidRDefault="007615AA" w:rsidP="007615AA">
      <w:pPr>
        <w:ind w:firstLine="708"/>
      </w:pPr>
      <w:r w:rsidRPr="000D0E2C">
        <w:t xml:space="preserve">Тысячу жителей округа участвовали в боях  с </w:t>
      </w:r>
      <w:proofErr w:type="spellStart"/>
      <w:r w:rsidRPr="000D0E2C">
        <w:t>немецко</w:t>
      </w:r>
      <w:proofErr w:type="spellEnd"/>
      <w:r w:rsidRPr="000D0E2C">
        <w:t xml:space="preserve"> – фашистскими захватчиками, </w:t>
      </w:r>
      <w:r w:rsidRPr="000D0E2C">
        <w:rPr>
          <w:b/>
        </w:rPr>
        <w:t>около 9 тысяч</w:t>
      </w:r>
      <w:r w:rsidRPr="000D0E2C">
        <w:t xml:space="preserve"> из них за смелость и отвагу были награждены орденами и медалями.</w:t>
      </w:r>
    </w:p>
    <w:p w:rsidR="007615AA" w:rsidRPr="000D0E2C" w:rsidRDefault="007615AA" w:rsidP="007615AA">
      <w:pPr>
        <w:ind w:firstLine="708"/>
      </w:pPr>
      <w:r w:rsidRPr="000D0E2C">
        <w:t xml:space="preserve"> Трудовой подъем начался в первые дни войны, в первую очередь повысили темп – </w:t>
      </w:r>
      <w:proofErr w:type="spellStart"/>
      <w:r w:rsidRPr="000D0E2C">
        <w:rPr>
          <w:b/>
        </w:rPr>
        <w:t>рыбозаготовительная</w:t>
      </w:r>
      <w:proofErr w:type="spellEnd"/>
      <w:r w:rsidRPr="000D0E2C">
        <w:rPr>
          <w:b/>
        </w:rPr>
        <w:t>, охотничья, лесная и лесоперерабатывающая отрасли хозяйства округа</w:t>
      </w:r>
      <w:r w:rsidRPr="000D0E2C">
        <w:t>.</w:t>
      </w:r>
    </w:p>
    <w:p w:rsidR="007615AA" w:rsidRPr="000D0E2C" w:rsidRDefault="007615AA" w:rsidP="007615AA">
      <w:r w:rsidRPr="000D0E2C">
        <w:rPr>
          <w:b/>
        </w:rPr>
        <w:t>Добыча и переработка рыбы:</w:t>
      </w:r>
      <w:r w:rsidRPr="000D0E2C">
        <w:t xml:space="preserve"> в 1944г в округе работало 2  консервных комбината, 11 рыбозаводов и моторн</w:t>
      </w:r>
      <w:proofErr w:type="gramStart"/>
      <w:r w:rsidRPr="000D0E2C">
        <w:t>о-</w:t>
      </w:r>
      <w:proofErr w:type="gramEnd"/>
      <w:r w:rsidRPr="000D0E2C">
        <w:t xml:space="preserve"> рыболовных станций, 27 </w:t>
      </w:r>
      <w:proofErr w:type="spellStart"/>
      <w:r w:rsidRPr="000D0E2C">
        <w:t>рыбоучастков</w:t>
      </w:r>
      <w:proofErr w:type="spellEnd"/>
      <w:r w:rsidRPr="000D0E2C">
        <w:t>. За четыре года войны в округе было выловлено 1 млн.120тыс. центнеров рыбы.</w:t>
      </w:r>
    </w:p>
    <w:p w:rsidR="007615AA" w:rsidRPr="000D0E2C" w:rsidRDefault="007615AA" w:rsidP="007615AA">
      <w:r w:rsidRPr="000D0E2C">
        <w:rPr>
          <w:b/>
        </w:rPr>
        <w:t xml:space="preserve">Охотничий промысел. </w:t>
      </w:r>
      <w:r w:rsidRPr="000D0E2C">
        <w:t xml:space="preserve">Общее количество пушнины добытой в округе в годы войны </w:t>
      </w:r>
      <w:r w:rsidRPr="000D0E2C">
        <w:rPr>
          <w:b/>
        </w:rPr>
        <w:t>оценивалось 20 млн. рублей</w:t>
      </w:r>
      <w:r w:rsidRPr="000D0E2C">
        <w:t>. В конце войны на охотничьем промысле было занято 457 юношей и девушек.</w:t>
      </w:r>
    </w:p>
    <w:p w:rsidR="007615AA" w:rsidRPr="000D0E2C" w:rsidRDefault="007615AA" w:rsidP="007615AA">
      <w:pPr>
        <w:rPr>
          <w:b/>
        </w:rPr>
      </w:pPr>
      <w:r w:rsidRPr="000D0E2C">
        <w:rPr>
          <w:b/>
        </w:rPr>
        <w:t xml:space="preserve">Лесная промышленность. </w:t>
      </w:r>
      <w:r w:rsidRPr="000D0E2C">
        <w:t xml:space="preserve">Огромное значение  в условиях войны приобрели заготовка, вывоз и переработка древесины. Сосна и береза – шли для изготовления фанер, лыж. Увеличилось добыча скипидара, дегтя, изготовление хвойной настойки, сбор лесных ягод и лекарственных растений. Всего было отправлено </w:t>
      </w:r>
      <w:r w:rsidRPr="000D0E2C">
        <w:rPr>
          <w:b/>
        </w:rPr>
        <w:t>1,2 млн</w:t>
      </w:r>
      <w:r>
        <w:rPr>
          <w:b/>
        </w:rPr>
        <w:t>.</w:t>
      </w:r>
      <w:r w:rsidRPr="000D0E2C">
        <w:rPr>
          <w:b/>
        </w:rPr>
        <w:t xml:space="preserve"> кубометров леса.</w:t>
      </w:r>
    </w:p>
    <w:p w:rsidR="007615AA" w:rsidRDefault="007615AA" w:rsidP="007615AA">
      <w:pPr>
        <w:ind w:left="1440"/>
        <w:jc w:val="center"/>
      </w:pPr>
      <w:r>
        <w:t>Приложение 2.</w:t>
      </w:r>
    </w:p>
    <w:p w:rsidR="007615AA" w:rsidRDefault="007615AA" w:rsidP="007615AA">
      <w:pPr>
        <w:ind w:left="1440"/>
        <w:jc w:val="center"/>
      </w:pPr>
      <w:r>
        <w:t>Г. Лазарев.</w:t>
      </w:r>
    </w:p>
    <w:p w:rsidR="007615AA" w:rsidRPr="000D0E2C" w:rsidRDefault="007615AA" w:rsidP="007615AA">
      <w:pPr>
        <w:ind w:left="1440"/>
      </w:pPr>
      <w:r>
        <w:rPr>
          <w:noProof/>
          <w:sz w:val="28"/>
          <w:szCs w:val="28"/>
        </w:rPr>
        <w:drawing>
          <wp:inline distT="0" distB="0" distL="0" distR="0">
            <wp:extent cx="2458720" cy="3441700"/>
            <wp:effectExtent l="0" t="0" r="0" b="6350"/>
            <wp:docPr id="1" name="Рисунок 1" descr="стих 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 001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AA" w:rsidRPr="000D0E2C" w:rsidRDefault="007615AA" w:rsidP="007615AA">
      <w:pPr>
        <w:ind w:firstLine="720"/>
      </w:pPr>
    </w:p>
    <w:p w:rsidR="007615AA" w:rsidRPr="000D0E2C" w:rsidRDefault="007615AA" w:rsidP="007615AA">
      <w:pPr>
        <w:ind w:firstLine="720"/>
      </w:pPr>
    </w:p>
    <w:p w:rsidR="007615AA" w:rsidRPr="000D0E2C" w:rsidRDefault="007615AA" w:rsidP="007615AA">
      <w:pPr>
        <w:ind w:firstLine="720"/>
      </w:pPr>
    </w:p>
    <w:p w:rsidR="007615AA" w:rsidRPr="000D0E2C" w:rsidRDefault="007615AA" w:rsidP="007615AA">
      <w:pPr>
        <w:ind w:firstLine="720"/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Default="007615AA" w:rsidP="007615AA">
      <w:pPr>
        <w:ind w:firstLine="720"/>
        <w:rPr>
          <w:sz w:val="28"/>
          <w:szCs w:val="28"/>
        </w:rPr>
      </w:pPr>
    </w:p>
    <w:p w:rsidR="007615AA" w:rsidRPr="002363B8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Pr="006628A8" w:rsidRDefault="007615AA" w:rsidP="007615AA"/>
    <w:p w:rsidR="007615AA" w:rsidRPr="007615AA" w:rsidRDefault="007615AA" w:rsidP="007615AA">
      <w:pPr>
        <w:jc w:val="center"/>
        <w:rPr>
          <w:rFonts w:asciiTheme="minorHAnsi" w:hAnsiTheme="minorHAnsi"/>
        </w:rPr>
      </w:pPr>
    </w:p>
    <w:sectPr w:rsidR="007615AA" w:rsidRPr="0076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0C24"/>
    <w:multiLevelType w:val="hybridMultilevel"/>
    <w:tmpl w:val="EAFC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50F94"/>
    <w:multiLevelType w:val="hybridMultilevel"/>
    <w:tmpl w:val="98BE30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F0"/>
    <w:rsid w:val="00691A72"/>
    <w:rsid w:val="007615AA"/>
    <w:rsid w:val="00914973"/>
    <w:rsid w:val="00B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7615AA"/>
    <w:pPr>
      <w:keepNext/>
      <w:widowControl w:val="0"/>
      <w:ind w:left="397"/>
      <w:outlineLvl w:val="1"/>
    </w:pPr>
    <w:rPr>
      <w:rFonts w:ascii="Arial" w:hAnsi="Arial"/>
      <w:b/>
      <w:sz w:val="17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7615AA"/>
    <w:rPr>
      <w:rFonts w:ascii="Arial" w:eastAsia="Times New Roman" w:hAnsi="Arial" w:cs="Times New Roman"/>
      <w:b/>
      <w:sz w:val="17"/>
    </w:rPr>
  </w:style>
  <w:style w:type="character" w:styleId="a3">
    <w:name w:val="Hyperlink"/>
    <w:uiPriority w:val="99"/>
    <w:unhideWhenUsed/>
    <w:rsid w:val="007615AA"/>
    <w:rPr>
      <w:color w:val="0000FF"/>
      <w:u w:val="single"/>
    </w:rPr>
  </w:style>
  <w:style w:type="character" w:customStyle="1" w:styleId="c2">
    <w:name w:val="c2"/>
    <w:rsid w:val="007615AA"/>
  </w:style>
  <w:style w:type="paragraph" w:customStyle="1" w:styleId="c4">
    <w:name w:val="c4"/>
    <w:basedOn w:val="a"/>
    <w:rsid w:val="007615AA"/>
    <w:pPr>
      <w:spacing w:before="90" w:after="90"/>
    </w:pPr>
  </w:style>
  <w:style w:type="character" w:styleId="a4">
    <w:name w:val="Emphasis"/>
    <w:uiPriority w:val="20"/>
    <w:qFormat/>
    <w:rsid w:val="007615AA"/>
    <w:rPr>
      <w:i/>
      <w:iCs/>
    </w:rPr>
  </w:style>
  <w:style w:type="character" w:customStyle="1" w:styleId="mw-headline">
    <w:name w:val="mw-headline"/>
    <w:rsid w:val="007615AA"/>
  </w:style>
  <w:style w:type="paragraph" w:styleId="a5">
    <w:name w:val="Balloon Text"/>
    <w:basedOn w:val="a"/>
    <w:link w:val="a6"/>
    <w:uiPriority w:val="99"/>
    <w:semiHidden/>
    <w:unhideWhenUsed/>
    <w:rsid w:val="00761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7615AA"/>
    <w:pPr>
      <w:keepNext/>
      <w:widowControl w:val="0"/>
      <w:ind w:left="397"/>
      <w:outlineLvl w:val="1"/>
    </w:pPr>
    <w:rPr>
      <w:rFonts w:ascii="Arial" w:hAnsi="Arial"/>
      <w:b/>
      <w:sz w:val="17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7615AA"/>
    <w:rPr>
      <w:rFonts w:ascii="Arial" w:eastAsia="Times New Roman" w:hAnsi="Arial" w:cs="Times New Roman"/>
      <w:b/>
      <w:sz w:val="17"/>
    </w:rPr>
  </w:style>
  <w:style w:type="character" w:styleId="a3">
    <w:name w:val="Hyperlink"/>
    <w:uiPriority w:val="99"/>
    <w:unhideWhenUsed/>
    <w:rsid w:val="007615AA"/>
    <w:rPr>
      <w:color w:val="0000FF"/>
      <w:u w:val="single"/>
    </w:rPr>
  </w:style>
  <w:style w:type="character" w:customStyle="1" w:styleId="c2">
    <w:name w:val="c2"/>
    <w:rsid w:val="007615AA"/>
  </w:style>
  <w:style w:type="paragraph" w:customStyle="1" w:styleId="c4">
    <w:name w:val="c4"/>
    <w:basedOn w:val="a"/>
    <w:rsid w:val="007615AA"/>
    <w:pPr>
      <w:spacing w:before="90" w:after="90"/>
    </w:pPr>
  </w:style>
  <w:style w:type="character" w:styleId="a4">
    <w:name w:val="Emphasis"/>
    <w:uiPriority w:val="20"/>
    <w:qFormat/>
    <w:rsid w:val="007615AA"/>
    <w:rPr>
      <w:i/>
      <w:iCs/>
    </w:rPr>
  </w:style>
  <w:style w:type="character" w:customStyle="1" w:styleId="mw-headline">
    <w:name w:val="mw-headline"/>
    <w:rsid w:val="007615AA"/>
  </w:style>
  <w:style w:type="paragraph" w:styleId="a5">
    <w:name w:val="Balloon Text"/>
    <w:basedOn w:val="a"/>
    <w:link w:val="a6"/>
    <w:uiPriority w:val="99"/>
    <w:semiHidden/>
    <w:unhideWhenUsed/>
    <w:rsid w:val="00761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37ru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2013-02-20T17:25:00Z</dcterms:created>
  <dcterms:modified xsi:type="dcterms:W3CDTF">2013-02-20T17:39:00Z</dcterms:modified>
</cp:coreProperties>
</file>