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2" w:rsidRPr="004C1A82" w:rsidRDefault="00F57815" w:rsidP="004C1A8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казё</w:t>
      </w:r>
      <w:r w:rsidR="004C1A82" w:rsidRPr="004C1A82">
        <w:rPr>
          <w:rFonts w:ascii="Times New Roman" w:hAnsi="Times New Roman" w:cs="Times New Roman"/>
          <w:sz w:val="32"/>
        </w:rPr>
        <w:t>нное  общеобразовательное учреждение</w:t>
      </w: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4C1A82">
        <w:rPr>
          <w:rFonts w:ascii="Times New Roman" w:hAnsi="Times New Roman" w:cs="Times New Roman"/>
          <w:sz w:val="32"/>
        </w:rPr>
        <w:t>Баганская</w:t>
      </w:r>
      <w:proofErr w:type="spellEnd"/>
      <w:r w:rsidRPr="004C1A82">
        <w:rPr>
          <w:rFonts w:ascii="Times New Roman" w:hAnsi="Times New Roman" w:cs="Times New Roman"/>
          <w:sz w:val="32"/>
        </w:rPr>
        <w:t xml:space="preserve"> средняя общеобразовательная школа №1</w:t>
      </w: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4C1A82">
        <w:rPr>
          <w:rFonts w:ascii="Times New Roman" w:hAnsi="Times New Roman" w:cs="Times New Roman"/>
          <w:sz w:val="32"/>
        </w:rPr>
        <w:t>Баганский</w:t>
      </w:r>
      <w:proofErr w:type="spellEnd"/>
      <w:r w:rsidRPr="004C1A82">
        <w:rPr>
          <w:rFonts w:ascii="Times New Roman" w:hAnsi="Times New Roman" w:cs="Times New Roman"/>
          <w:sz w:val="32"/>
        </w:rPr>
        <w:t xml:space="preserve"> район Новосибирская область</w:t>
      </w: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sz w:val="32"/>
        </w:rPr>
      </w:pP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sz w:val="32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 w:rsidP="004C1A82">
      <w:pPr>
        <w:jc w:val="center"/>
        <w:rPr>
          <w:rFonts w:ascii="Monotype Corsiva" w:hAnsi="Monotype Corsiva" w:cs="Times New Roman"/>
          <w:b/>
          <w:sz w:val="52"/>
        </w:rPr>
      </w:pPr>
      <w:r w:rsidRPr="004C1A82">
        <w:rPr>
          <w:rFonts w:ascii="Monotype Corsiva" w:hAnsi="Monotype Corsiva" w:cs="Times New Roman"/>
          <w:b/>
          <w:sz w:val="52"/>
        </w:rPr>
        <w:t>Конспект открытого занятия</w:t>
      </w:r>
    </w:p>
    <w:p w:rsidR="004C1A82" w:rsidRPr="004C1A82" w:rsidRDefault="004C1A82" w:rsidP="004C1A82">
      <w:pPr>
        <w:jc w:val="center"/>
        <w:rPr>
          <w:rFonts w:ascii="Monotype Corsiva" w:hAnsi="Monotype Corsiva" w:cs="Times New Roman"/>
          <w:i/>
          <w:sz w:val="28"/>
        </w:rPr>
      </w:pPr>
      <w:r w:rsidRPr="004C1A82">
        <w:rPr>
          <w:rFonts w:ascii="Monotype Corsiva" w:hAnsi="Monotype Corsiva" w:cs="Times New Roman"/>
          <w:i/>
          <w:sz w:val="28"/>
        </w:rPr>
        <w:t>(участники: подростки 14-15 лет)</w:t>
      </w:r>
    </w:p>
    <w:p w:rsidR="004C1A82" w:rsidRDefault="004C1A82" w:rsidP="004C1A82">
      <w:pPr>
        <w:jc w:val="center"/>
        <w:rPr>
          <w:rFonts w:ascii="Times New Roman" w:hAnsi="Times New Roman" w:cs="Times New Roman"/>
          <w:sz w:val="48"/>
        </w:rPr>
      </w:pPr>
    </w:p>
    <w:p w:rsidR="004C1A82" w:rsidRDefault="004C1A82" w:rsidP="004C1A82">
      <w:pPr>
        <w:jc w:val="center"/>
        <w:rPr>
          <w:rFonts w:ascii="Times New Roman" w:hAnsi="Times New Roman" w:cs="Times New Roman"/>
          <w:sz w:val="48"/>
        </w:rPr>
      </w:pP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sz w:val="48"/>
        </w:rPr>
      </w:pPr>
    </w:p>
    <w:p w:rsidR="004C1A82" w:rsidRPr="004C1A82" w:rsidRDefault="004C1A82" w:rsidP="004C1A82">
      <w:pPr>
        <w:jc w:val="right"/>
        <w:rPr>
          <w:rFonts w:ascii="Times New Roman" w:hAnsi="Times New Roman" w:cs="Times New Roman"/>
          <w:b/>
          <w:i/>
          <w:sz w:val="28"/>
        </w:rPr>
      </w:pPr>
      <w:r w:rsidRPr="004C1A82">
        <w:rPr>
          <w:rFonts w:ascii="Times New Roman" w:hAnsi="Times New Roman" w:cs="Times New Roman"/>
          <w:b/>
          <w:i/>
          <w:sz w:val="28"/>
        </w:rPr>
        <w:t xml:space="preserve">Подготовил: </w:t>
      </w:r>
    </w:p>
    <w:p w:rsidR="004C1A82" w:rsidRPr="004C1A82" w:rsidRDefault="004C1A82" w:rsidP="004C1A82">
      <w:pPr>
        <w:jc w:val="right"/>
        <w:rPr>
          <w:rFonts w:ascii="Times New Roman" w:hAnsi="Times New Roman" w:cs="Times New Roman"/>
          <w:sz w:val="28"/>
        </w:rPr>
      </w:pPr>
      <w:r w:rsidRPr="004C1A82">
        <w:rPr>
          <w:rFonts w:ascii="Times New Roman" w:hAnsi="Times New Roman" w:cs="Times New Roman"/>
          <w:sz w:val="28"/>
        </w:rPr>
        <w:t xml:space="preserve">Педагог-психолог </w:t>
      </w:r>
    </w:p>
    <w:p w:rsidR="004C1A82" w:rsidRPr="004C1A82" w:rsidRDefault="004C1A82" w:rsidP="004C1A82">
      <w:pPr>
        <w:jc w:val="right"/>
        <w:rPr>
          <w:rFonts w:ascii="Times New Roman" w:hAnsi="Times New Roman" w:cs="Times New Roman"/>
          <w:sz w:val="28"/>
        </w:rPr>
      </w:pPr>
      <w:r w:rsidRPr="004C1A82">
        <w:rPr>
          <w:rFonts w:ascii="Times New Roman" w:hAnsi="Times New Roman" w:cs="Times New Roman"/>
          <w:sz w:val="28"/>
        </w:rPr>
        <w:t>Г.П. Железко</w:t>
      </w:r>
    </w:p>
    <w:p w:rsidR="004C1A82" w:rsidRPr="004C1A82" w:rsidRDefault="004C1A82" w:rsidP="004C1A82">
      <w:pPr>
        <w:jc w:val="right"/>
        <w:rPr>
          <w:rFonts w:ascii="Times New Roman" w:hAnsi="Times New Roman" w:cs="Times New Roman"/>
          <w:sz w:val="28"/>
        </w:rPr>
      </w:pPr>
    </w:p>
    <w:p w:rsidR="004C1A82" w:rsidRPr="004C1A82" w:rsidRDefault="004C1A82" w:rsidP="004C1A82">
      <w:pPr>
        <w:jc w:val="right"/>
        <w:rPr>
          <w:rFonts w:ascii="Times New Roman" w:hAnsi="Times New Roman" w:cs="Times New Roman"/>
          <w:sz w:val="28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Default="004C1A82">
      <w:pPr>
        <w:rPr>
          <w:rFonts w:ascii="Times New Roman" w:hAnsi="Times New Roman" w:cs="Times New Roman"/>
        </w:rPr>
      </w:pPr>
    </w:p>
    <w:p w:rsidR="004C1A82" w:rsidRPr="004C1A82" w:rsidRDefault="004C1A82" w:rsidP="004C1A8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C1A82">
        <w:rPr>
          <w:rFonts w:ascii="Times New Roman" w:hAnsi="Times New Roman" w:cs="Times New Roman"/>
          <w:b/>
          <w:i/>
          <w:sz w:val="24"/>
        </w:rPr>
        <w:t>Баган 2014</w:t>
      </w:r>
    </w:p>
    <w:p w:rsidR="004C1A82" w:rsidRDefault="004C1A82">
      <w:pPr>
        <w:rPr>
          <w:rFonts w:ascii="Times New Roman" w:hAnsi="Times New Roman" w:cs="Times New Roman"/>
        </w:rPr>
      </w:pPr>
    </w:p>
    <w:p w:rsidR="002659AE" w:rsidRPr="00285521" w:rsidRDefault="002659AE" w:rsidP="004C1A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Тема: «Темперамент»</w:t>
      </w:r>
    </w:p>
    <w:p w:rsidR="002659AE" w:rsidRPr="00285521" w:rsidRDefault="002659AE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Цели занятия:</w:t>
      </w:r>
      <w:r w:rsidRPr="00285521">
        <w:rPr>
          <w:rFonts w:ascii="Times New Roman" w:hAnsi="Times New Roman" w:cs="Times New Roman"/>
          <w:sz w:val="24"/>
          <w:szCs w:val="24"/>
        </w:rPr>
        <w:t xml:space="preserve"> </w:t>
      </w:r>
      <w:r w:rsidR="004C1A82" w:rsidRPr="00285521">
        <w:rPr>
          <w:rFonts w:ascii="Times New Roman" w:hAnsi="Times New Roman" w:cs="Times New Roman"/>
          <w:sz w:val="24"/>
          <w:szCs w:val="24"/>
        </w:rPr>
        <w:t>формирование понятий о типах темперамента</w:t>
      </w:r>
      <w:proofErr w:type="gramStart"/>
      <w:r w:rsidR="004C1A82" w:rsidRPr="002855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1A82" w:rsidRPr="00285521">
        <w:rPr>
          <w:rFonts w:ascii="Times New Roman" w:hAnsi="Times New Roman" w:cs="Times New Roman"/>
          <w:sz w:val="24"/>
          <w:szCs w:val="24"/>
        </w:rPr>
        <w:t xml:space="preserve"> </w:t>
      </w:r>
      <w:r w:rsidR="002744C4" w:rsidRPr="00285521">
        <w:rPr>
          <w:rFonts w:ascii="Times New Roman" w:hAnsi="Times New Roman" w:cs="Times New Roman"/>
          <w:sz w:val="24"/>
          <w:szCs w:val="24"/>
        </w:rPr>
        <w:t>освоение навыками понимания людей с разными типами темперамента, понять,  в каких профессиях будет наиболее успешным тот или иной тип темперамента.</w:t>
      </w:r>
    </w:p>
    <w:p w:rsidR="002744C4" w:rsidRPr="00285521" w:rsidRDefault="00F9797A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 xml:space="preserve"> Мето</w:t>
      </w:r>
      <w:r w:rsidR="00080645" w:rsidRPr="00285521">
        <w:rPr>
          <w:rFonts w:ascii="Times New Roman" w:hAnsi="Times New Roman" w:cs="Times New Roman"/>
          <w:b/>
          <w:i/>
          <w:sz w:val="24"/>
          <w:szCs w:val="24"/>
        </w:rPr>
        <w:t>ды и приемы работы</w:t>
      </w:r>
      <w:proofErr w:type="gramStart"/>
      <w:r w:rsidR="00080645" w:rsidRPr="00285521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080645" w:rsidRPr="00285521">
        <w:rPr>
          <w:rFonts w:ascii="Times New Roman" w:hAnsi="Times New Roman" w:cs="Times New Roman"/>
          <w:sz w:val="24"/>
          <w:szCs w:val="24"/>
        </w:rPr>
        <w:t xml:space="preserve"> </w:t>
      </w:r>
      <w:r w:rsidRPr="00285521">
        <w:rPr>
          <w:rFonts w:ascii="Times New Roman" w:hAnsi="Times New Roman" w:cs="Times New Roman"/>
          <w:sz w:val="24"/>
          <w:szCs w:val="24"/>
        </w:rPr>
        <w:t xml:space="preserve"> анализ главн</w:t>
      </w:r>
      <w:r w:rsidR="004C1A82" w:rsidRPr="00285521">
        <w:rPr>
          <w:rFonts w:ascii="Times New Roman" w:hAnsi="Times New Roman" w:cs="Times New Roman"/>
          <w:sz w:val="24"/>
          <w:szCs w:val="24"/>
        </w:rPr>
        <w:t>ой мысли, обсуждение, упражнения</w:t>
      </w:r>
      <w:r w:rsidRPr="00285521">
        <w:rPr>
          <w:rFonts w:ascii="Times New Roman" w:hAnsi="Times New Roman" w:cs="Times New Roman"/>
          <w:sz w:val="24"/>
          <w:szCs w:val="24"/>
        </w:rPr>
        <w:t>, дискуссия, рассказ, рефлексия, игра, творческая работа.</w:t>
      </w:r>
    </w:p>
    <w:p w:rsidR="004C1A82" w:rsidRPr="00285521" w:rsidRDefault="004C1A82">
      <w:pPr>
        <w:rPr>
          <w:rFonts w:ascii="Times New Roman" w:hAnsi="Times New Roman" w:cs="Times New Roman"/>
          <w:sz w:val="24"/>
          <w:szCs w:val="24"/>
        </w:rPr>
      </w:pPr>
    </w:p>
    <w:p w:rsidR="00F9797A" w:rsidRPr="00285521" w:rsidRDefault="00F9797A" w:rsidP="004C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C1A82" w:rsidRPr="00285521" w:rsidRDefault="004C1A82" w:rsidP="004C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7A" w:rsidRPr="00285521" w:rsidRDefault="00F9797A" w:rsidP="00F979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эпиграфом. </w:t>
      </w:r>
    </w:p>
    <w:p w:rsidR="00F9797A" w:rsidRPr="00285521" w:rsidRDefault="00F9797A" w:rsidP="004C1A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 xml:space="preserve">Людей неинтересных в мире нет. </w:t>
      </w:r>
    </w:p>
    <w:p w:rsidR="00F9797A" w:rsidRPr="00285521" w:rsidRDefault="00F9797A" w:rsidP="004C1A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Их  - судьбы как истории планет.</w:t>
      </w:r>
    </w:p>
    <w:p w:rsidR="00F9797A" w:rsidRPr="00285521" w:rsidRDefault="00F9797A" w:rsidP="004C1A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У каждого всё особое, своё.</w:t>
      </w:r>
    </w:p>
    <w:p w:rsidR="00F9797A" w:rsidRPr="00285521" w:rsidRDefault="00F9797A" w:rsidP="004C1A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И нет планет, похожих на неё.</w:t>
      </w:r>
    </w:p>
    <w:p w:rsidR="00F9797A" w:rsidRPr="00285521" w:rsidRDefault="00F9797A" w:rsidP="004C1A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Е. И. Евтушенко</w:t>
      </w:r>
    </w:p>
    <w:p w:rsidR="00F9797A" w:rsidRPr="00285521" w:rsidRDefault="00F9797A" w:rsidP="00F97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>Анализ главной мысли.</w:t>
      </w:r>
    </w:p>
    <w:p w:rsidR="00F9797A" w:rsidRPr="00285521" w:rsidRDefault="00F9797A" w:rsidP="00F9797A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sz w:val="24"/>
          <w:szCs w:val="24"/>
        </w:rPr>
        <w:t xml:space="preserve">Какие чувства у вас вызывают эти слова? Чем, по вашему отличаются друг  </w:t>
      </w:r>
      <w:r w:rsidR="00171AE2" w:rsidRPr="00285521">
        <w:rPr>
          <w:rFonts w:ascii="Times New Roman" w:hAnsi="Times New Roman" w:cs="Times New Roman"/>
          <w:sz w:val="24"/>
          <w:szCs w:val="24"/>
        </w:rPr>
        <w:t>от друга люди? Дайте описание, ч</w:t>
      </w:r>
      <w:r w:rsidRPr="00285521">
        <w:rPr>
          <w:rFonts w:ascii="Times New Roman" w:hAnsi="Times New Roman" w:cs="Times New Roman"/>
          <w:sz w:val="24"/>
          <w:szCs w:val="24"/>
        </w:rPr>
        <w:t>то такое темперамент? Какие виды темперамента вы знаете?</w:t>
      </w:r>
    </w:p>
    <w:p w:rsidR="00CE389E" w:rsidRPr="00285521" w:rsidRDefault="00CE389E" w:rsidP="00F9797A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bCs/>
          <w:sz w:val="24"/>
          <w:szCs w:val="24"/>
        </w:rPr>
        <w:t xml:space="preserve">Подводится итог сказанному:  Люди отличаются друг от друга  многими  личностными факторами, один из которых  - темперамент. Темперамент оказывает свое влияние не только на поведение человека, но и на его внешний вид. </w:t>
      </w:r>
    </w:p>
    <w:p w:rsidR="00F9797A" w:rsidRPr="00285521" w:rsidRDefault="00F9797A" w:rsidP="00F979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976BC8" w:rsidRPr="00285521" w:rsidRDefault="00F9797A" w:rsidP="00F97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hAnsi="Times New Roman" w:cs="Times New Roman"/>
          <w:b/>
          <w:i/>
          <w:sz w:val="24"/>
          <w:szCs w:val="24"/>
        </w:rPr>
        <w:t xml:space="preserve">Слово психолога.  </w:t>
      </w:r>
    </w:p>
    <w:p w:rsidR="00976BC8" w:rsidRPr="00285521" w:rsidRDefault="00976BC8" w:rsidP="00F9797A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Темперамент – («надлежащее соотношение частей») –</w:t>
      </w:r>
      <w:r w:rsidRPr="00285521">
        <w:rPr>
          <w:rFonts w:ascii="Times New Roman" w:hAnsi="Times New Roman" w:cs="Times New Roman"/>
          <w:sz w:val="24"/>
          <w:szCs w:val="24"/>
        </w:rPr>
        <w:t xml:space="preserve"> устойчивое объединение индивидуальных особенностей личности, связанных с динамическими, а не содержательными аспектами деятельности. </w:t>
      </w:r>
      <w:r w:rsidR="00F9797A" w:rsidRPr="00285521">
        <w:rPr>
          <w:rFonts w:ascii="Times New Roman" w:hAnsi="Times New Roman" w:cs="Times New Roman"/>
          <w:sz w:val="24"/>
          <w:szCs w:val="24"/>
        </w:rPr>
        <w:t xml:space="preserve">Понятие темперамент и деление людей по темпераментам появилось еще в Древней Греции. Древнегреческий философ и врач </w:t>
      </w:r>
      <w:proofErr w:type="spellStart"/>
      <w:r w:rsidR="00F9797A" w:rsidRPr="00285521">
        <w:rPr>
          <w:rFonts w:ascii="Times New Roman" w:hAnsi="Times New Roman" w:cs="Times New Roman"/>
          <w:sz w:val="24"/>
          <w:szCs w:val="24"/>
        </w:rPr>
        <w:t>Гипократ</w:t>
      </w:r>
      <w:proofErr w:type="spellEnd"/>
      <w:r w:rsidRPr="00285521">
        <w:rPr>
          <w:rFonts w:ascii="Times New Roman" w:hAnsi="Times New Roman" w:cs="Times New Roman"/>
          <w:sz w:val="24"/>
          <w:szCs w:val="24"/>
        </w:rPr>
        <w:t xml:space="preserve"> говорил, что в человеческом организме есть 4 </w:t>
      </w:r>
      <w:proofErr w:type="gramStart"/>
      <w:r w:rsidRPr="00285521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285521">
        <w:rPr>
          <w:rFonts w:ascii="Times New Roman" w:hAnsi="Times New Roman" w:cs="Times New Roman"/>
          <w:sz w:val="24"/>
          <w:szCs w:val="24"/>
        </w:rPr>
        <w:t xml:space="preserve"> сока: кровь, лимфа, желтая желчь и черная желчь. </w:t>
      </w:r>
    </w:p>
    <w:p w:rsidR="00976BC8" w:rsidRPr="00285521" w:rsidRDefault="00976BC8" w:rsidP="00F9797A">
      <w:pPr>
        <w:rPr>
          <w:rFonts w:ascii="Times New Roman" w:hAnsi="Times New Roman" w:cs="Times New Roman"/>
          <w:i/>
          <w:sz w:val="24"/>
          <w:szCs w:val="24"/>
        </w:rPr>
      </w:pPr>
      <w:r w:rsidRPr="00285521">
        <w:rPr>
          <w:rFonts w:ascii="Times New Roman" w:hAnsi="Times New Roman" w:cs="Times New Roman"/>
          <w:sz w:val="24"/>
          <w:szCs w:val="24"/>
        </w:rPr>
        <w:t xml:space="preserve">У разных людей они смешаны в разных пропорциях. Преобладание того или иного «сока» и определяет тип темперамент. Само понятие темперамент  в переводе  </w:t>
      </w:r>
      <w:r w:rsidRPr="00285521">
        <w:rPr>
          <w:rFonts w:ascii="Times New Roman" w:hAnsi="Times New Roman" w:cs="Times New Roman"/>
          <w:i/>
          <w:sz w:val="24"/>
          <w:szCs w:val="24"/>
        </w:rPr>
        <w:t>с латинского языка</w:t>
      </w:r>
      <w:r w:rsidRPr="00285521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Pr="00285521">
        <w:rPr>
          <w:rFonts w:ascii="Times New Roman" w:hAnsi="Times New Roman" w:cs="Times New Roman"/>
          <w:i/>
          <w:sz w:val="24"/>
          <w:szCs w:val="24"/>
        </w:rPr>
        <w:t>– соразмерность, правильная мера.</w:t>
      </w:r>
    </w:p>
    <w:p w:rsidR="00976BC8" w:rsidRPr="00285521" w:rsidRDefault="00976BC8" w:rsidP="0097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Темперамент присущ каждому человеку. В совокупности с такими особенностями как характер, способности, склонности темперамент отличает одного человека от другого. И этим нам интересен человек как личность. </w:t>
      </w:r>
      <w:r w:rsidR="00171AE2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преобладание черт какого-либо типа темперамента дает возможность отнести темперамент человека к тому или иному типу. Одна из наиболее распространенных в отечественной литературе классификации типов темперамента. Это – флегматик, холерик, сангвиник, меланхолик.</w:t>
      </w:r>
    </w:p>
    <w:p w:rsidR="00171AE2" w:rsidRPr="00285521" w:rsidRDefault="00171AE2" w:rsidP="00171AE2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Холерик</w:t>
      </w:r>
      <w:r w:rsidRPr="00285521">
        <w:rPr>
          <w:rFonts w:ascii="Times New Roman" w:hAnsi="Times New Roman" w:cs="Times New Roman"/>
          <w:sz w:val="24"/>
          <w:szCs w:val="24"/>
        </w:rPr>
        <w:t xml:space="preserve"> – быстрый,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 обладает огромной работоспособностью, однако, увлекаясь, безалаберно  растрачивает свои силы и быстро истощается.</w:t>
      </w:r>
    </w:p>
    <w:p w:rsidR="00171AE2" w:rsidRPr="00285521" w:rsidRDefault="00171AE2" w:rsidP="00171AE2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Сангвиник</w:t>
      </w:r>
      <w:r w:rsidRPr="00285521">
        <w:rPr>
          <w:rFonts w:ascii="Times New Roman" w:hAnsi="Times New Roman" w:cs="Times New Roman"/>
          <w:sz w:val="24"/>
          <w:szCs w:val="24"/>
        </w:rPr>
        <w:t xml:space="preserve"> – 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неприятностями. Обычно сангвиник обладает выразительной мимикой. Он очень продуктивен в работе, когда ему интересно; если работа не интересна, он относится  к ней безразлично, ему становится скучно.</w:t>
      </w:r>
    </w:p>
    <w:p w:rsidR="00171AE2" w:rsidRPr="00285521" w:rsidRDefault="00171AE2" w:rsidP="00171AE2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Меланхолик</w:t>
      </w:r>
      <w:r w:rsidRPr="00285521">
        <w:rPr>
          <w:rFonts w:ascii="Times New Roman" w:hAnsi="Times New Roman" w:cs="Times New Roman"/>
          <w:sz w:val="24"/>
          <w:szCs w:val="24"/>
        </w:rPr>
        <w:t xml:space="preserve"> – склонный к постоянному переживанию различных событий, он остро реагирует на внешние факторы. Свои астенические переживания он зачастую не может сдерживать усилием воли, он повышенно впечатлителен, эмоционально раним.</w:t>
      </w:r>
    </w:p>
    <w:p w:rsidR="00171AE2" w:rsidRPr="00285521" w:rsidRDefault="00171AE2" w:rsidP="00171AE2">
      <w:pPr>
        <w:rPr>
          <w:rFonts w:ascii="Times New Roman" w:hAnsi="Times New Roman" w:cs="Times New Roman"/>
          <w:sz w:val="24"/>
          <w:szCs w:val="24"/>
        </w:rPr>
      </w:pPr>
      <w:r w:rsidRPr="00285521">
        <w:rPr>
          <w:rFonts w:ascii="Times New Roman" w:hAnsi="Times New Roman" w:cs="Times New Roman"/>
          <w:b/>
          <w:sz w:val="24"/>
          <w:szCs w:val="24"/>
        </w:rPr>
        <w:t>Флегматик</w:t>
      </w:r>
      <w:r w:rsidRPr="00285521">
        <w:rPr>
          <w:rFonts w:ascii="Times New Roman" w:hAnsi="Times New Roman" w:cs="Times New Roman"/>
          <w:sz w:val="24"/>
          <w:szCs w:val="24"/>
        </w:rPr>
        <w:t xml:space="preserve"> – неспешен,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неспешность прилежанием.</w:t>
      </w:r>
    </w:p>
    <w:p w:rsidR="00171AE2" w:rsidRPr="00285521" w:rsidRDefault="00171AE2" w:rsidP="00171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мы, основываясь на своем жизненном опыте и знаниях, рассмотрим темперамент с различных сторон. Постараемся увидеть, услышать и почувствовать четыре типа темперамента: холерика, мелан</w:t>
      </w:r>
      <w:r w:rsidR="00D8149F"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холика, сангвиника и флегматика, а так же поговорим о профессиях, которые могут осуществлять люди с разными типами темперамента.</w:t>
      </w:r>
    </w:p>
    <w:p w:rsidR="00D8149F" w:rsidRPr="00285521" w:rsidRDefault="00D8149F" w:rsidP="00D814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в группах.</w:t>
      </w:r>
    </w:p>
    <w:p w:rsidR="00B305E5" w:rsidRPr="00285521" w:rsidRDefault="00D8149F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 делится на четыре группы. 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для того, чтобы вспомнить и соотнести  некоторые психологические особенности основных типов темперамента.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вас на столах лежит список, в котором обозначены некоторые черты и особенности холерика, меланхолика, сангвиника и флегматика. Вам необходимо записать о ком идет речь.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Список: 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Замкнут, трудно сближается людьми.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живо, быстро, многословен, общителен.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громкий голос.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Спокойная, несколько замедленная речь, скуп на слова.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неуверенная речь.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перебивать, захватывать инициативу в разговоре.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имеет яркую эмоциональную окраску.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экономны.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Осторожные робкие движения.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резкие.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лишних движений.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 за дело быстро, энергично.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легко переключает внимание.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устойчиво, переключается медленно.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многим, но не долго.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включается не спеша, но обстоятельно.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проявляет инициативу.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 и долго переживает неудачи.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взгляд.</w:t>
      </w:r>
    </w:p>
    <w:p w:rsidR="00B305E5" w:rsidRPr="00285521" w:rsidRDefault="00B305E5" w:rsidP="00B30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Сдержанная неуверенная мимика.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Проверяем правильность выполнения. Каждая подгруппа говорит ответы на четыре пункта. Участники групп могут давать оценку, комментировать и исправлять ошибки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психологические характеристики вывешиваются на доску: название темперамента, его свойства.</w:t>
      </w:r>
    </w:p>
    <w:p w:rsidR="00B305E5" w:rsidRPr="00285521" w:rsidRDefault="00B305E5" w:rsidP="00B30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Ответы:</w:t>
      </w:r>
    </w:p>
    <w:p w:rsidR="00B305E5" w:rsidRPr="00285521" w:rsidRDefault="00B305E5" w:rsidP="00BA16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Замкнут, трудно сближается людьми, тихая неуверенная речь, осторожные робкие движения, болезненно и долго переживает неудачи, редко проявляет инициативу – </w:t>
      </w:r>
      <w:r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меланхолик.</w:t>
      </w:r>
    </w:p>
    <w:p w:rsidR="00BA169A" w:rsidRPr="00285521" w:rsidRDefault="00B305E5" w:rsidP="00BA1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Спокойная, несколько </w:t>
      </w:r>
      <w:r w:rsidR="00BA169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замедленная речь, скуп на слова, д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экономны, </w:t>
      </w:r>
      <w:r w:rsidR="00BA169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ус</w:t>
      </w:r>
      <w:r w:rsidR="00BA169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тойчиво, переключается медленно, в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включ</w:t>
      </w:r>
      <w:r w:rsidR="00BA169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не спеша, но обстоятельно, сдержанная неуверенная мимика – </w:t>
      </w:r>
      <w:r w:rsidR="00BA169A"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флегматик.</w:t>
      </w:r>
    </w:p>
    <w:p w:rsidR="00A377AA" w:rsidRPr="00285521" w:rsidRDefault="00BA169A" w:rsidP="00A377A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живо, быстро, многословен, общителен, речь име</w:t>
      </w:r>
      <w:r w:rsidR="00A377A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яркую эмоциональную окраску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живой взгляд, быстро</w:t>
      </w:r>
      <w:r w:rsidR="00A377A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переключает внимание</w:t>
      </w:r>
      <w:r w:rsidR="00A377A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берется за дело быстро, энергично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сангвиник.</w:t>
      </w:r>
      <w:proofErr w:type="gramEnd"/>
    </w:p>
    <w:p w:rsidR="00BA169A" w:rsidRPr="00285521" w:rsidRDefault="00BA169A" w:rsidP="00A377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 громкий голос, склонен перебивать, захватывать инициативу в разговоре, движения резкие, много лишних движений, </w:t>
      </w:r>
      <w:r w:rsidR="00A377AA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интересуется многим, но не долго – </w:t>
      </w:r>
      <w:r w:rsidR="00A377AA"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холерик.</w:t>
      </w:r>
    </w:p>
    <w:p w:rsidR="00CE389E" w:rsidRPr="00285521" w:rsidRDefault="00964B56" w:rsidP="00CE389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Темперамент относится к числу таких понятий, о которых «знают все». Давая характеристику своим знакомым</w:t>
      </w:r>
      <w:r w:rsidR="00CE389E"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CE389E"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то и дело говорим, что он – типичный «холерик», другого называем «сангвиником», «меланхоликом», «флегматиком».</w:t>
      </w:r>
      <w:proofErr w:type="gramEnd"/>
      <w:r w:rsidR="00CE389E"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обратиться к   личностям выдающихся людей, то среди них можно встретить представителей всех четырех типов темперамента: </w:t>
      </w:r>
    </w:p>
    <w:p w:rsidR="00CE389E" w:rsidRPr="00285521" w:rsidRDefault="00CE389E" w:rsidP="00CE38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sz w:val="24"/>
          <w:szCs w:val="24"/>
          <w:u w:val="single"/>
        </w:rPr>
        <w:t>Крылов И. и Кутузов М. – флегматики;</w:t>
      </w:r>
    </w:p>
    <w:p w:rsidR="00CE389E" w:rsidRPr="00285521" w:rsidRDefault="00CE389E" w:rsidP="00CE38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sz w:val="24"/>
          <w:szCs w:val="24"/>
          <w:u w:val="single"/>
        </w:rPr>
        <w:t>Пушкин А. и Суворов А. – холерики;</w:t>
      </w:r>
    </w:p>
    <w:p w:rsidR="00CE389E" w:rsidRPr="00285521" w:rsidRDefault="00CE389E" w:rsidP="00CE38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sz w:val="24"/>
          <w:szCs w:val="24"/>
          <w:u w:val="single"/>
        </w:rPr>
        <w:t>Лермонтов М. и Наполеон – сангвиники;</w:t>
      </w:r>
    </w:p>
    <w:p w:rsidR="00CE389E" w:rsidRPr="00285521" w:rsidRDefault="00CE389E" w:rsidP="00CE38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5521">
        <w:rPr>
          <w:rFonts w:ascii="Times New Roman" w:hAnsi="Times New Roman" w:cs="Times New Roman"/>
          <w:sz w:val="24"/>
          <w:szCs w:val="24"/>
          <w:u w:val="single"/>
        </w:rPr>
        <w:t>Гоголь Н. и Чайковский П. – меланхолики.</w:t>
      </w:r>
    </w:p>
    <w:p w:rsidR="00CE389E" w:rsidRPr="00285521" w:rsidRDefault="00CE389E" w:rsidP="00CE3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5E5" w:rsidRPr="00285521" w:rsidRDefault="00964B56" w:rsidP="00CE38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мы читаем книгу, смотрим кино или спектакль, то невозможно не заметить, что герои отличаются один от другого не только внешними, но внутренними личностными качествами. Это разнообразие и</w:t>
      </w:r>
      <w:r w:rsidR="00745523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образов возможно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и тому, что у них разный темперамент.</w:t>
      </w:r>
    </w:p>
    <w:p w:rsidR="00080645" w:rsidRPr="00285521" w:rsidRDefault="00080645" w:rsidP="00CE389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я предлагаю вам определить тип темперамента у героев мультфильмов, самостоятельно, опираясь на их образы в мультфильмах.</w:t>
      </w:r>
    </w:p>
    <w:p w:rsidR="00080645" w:rsidRPr="00285521" w:rsidRDefault="00080645" w:rsidP="00CE38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Маша («Маша и медведь») – холерик</w:t>
      </w:r>
    </w:p>
    <w:p w:rsidR="00080645" w:rsidRPr="00285521" w:rsidRDefault="00080645" w:rsidP="00CE38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 Шарик («Трое из </w:t>
      </w:r>
      <w:proofErr w:type="spellStart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простоквашино</w:t>
      </w:r>
      <w:proofErr w:type="spellEnd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 – сангвиник.</w:t>
      </w:r>
    </w:p>
    <w:p w:rsidR="00080645" w:rsidRPr="00285521" w:rsidRDefault="00080645" w:rsidP="00CE38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 Леопольд («Кот Леопольд») – флегматик</w:t>
      </w:r>
    </w:p>
    <w:p w:rsidR="00080645" w:rsidRPr="00285521" w:rsidRDefault="00080645" w:rsidP="00CE38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Ослик «</w:t>
      </w:r>
      <w:proofErr w:type="spellStart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Иа</w:t>
      </w:r>
      <w:proofErr w:type="spellEnd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(«</w:t>
      </w:r>
      <w:proofErr w:type="spellStart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Винни</w:t>
      </w:r>
      <w:proofErr w:type="spellEnd"/>
      <w:r w:rsidRPr="002855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Пух и все-все-все») – меланхолик.</w:t>
      </w:r>
    </w:p>
    <w:p w:rsidR="00080645" w:rsidRPr="00285521" w:rsidRDefault="00080645" w:rsidP="0008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задание.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и назвать любое литературное произведение, в котором основных героев или действующих лиц можно отнести к тому или иному темпераменту.</w:t>
      </w:r>
    </w:p>
    <w:p w:rsidR="00080645" w:rsidRPr="00285521" w:rsidRDefault="00080645" w:rsidP="0008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Например: “Золотой ключик”. Пьеро — меланхолик,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Артемон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флегматик,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Арлекино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сангвиник, Буратино — холерик.</w:t>
      </w:r>
    </w:p>
    <w:p w:rsidR="00080645" w:rsidRPr="00285521" w:rsidRDefault="00080645" w:rsidP="0008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“Три мушкетера”</w:t>
      </w:r>
      <w:proofErr w:type="gram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</w:t>
      </w:r>
      <w:proofErr w:type="spellEnd"/>
      <w:proofErr w:type="gram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’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Артоньян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холерик,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Атос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</w:t>
      </w:r>
      <w:r w:rsidR="00C8003B"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сангвиник, </w:t>
      </w:r>
      <w:proofErr w:type="spellStart"/>
      <w:r w:rsidR="00C8003B"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Аромис</w:t>
      </w:r>
      <w:proofErr w:type="spellEnd"/>
      <w:r w:rsidR="00C8003B"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меланхолик, </w:t>
      </w:r>
      <w:proofErr w:type="spellStart"/>
      <w:r w:rsidR="00C8003B"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</w:t>
      </w:r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ртос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— </w:t>
      </w:r>
      <w:r w:rsidR="00C8003B"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флегматик</w:t>
      </w:r>
      <w:r w:rsidRPr="002855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7B21F9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Подводится итог сказанному: По внешнему виду человека (выражение лица, жесты, мимика), мы не всегда можем определить темперамент, но можно определить </w:t>
      </w:r>
      <w:proofErr w:type="spell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экстравертированного</w:t>
      </w:r>
      <w:proofErr w:type="spellEnd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или </w:t>
      </w:r>
      <w:proofErr w:type="spell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интровертированного</w:t>
      </w:r>
      <w:proofErr w:type="spellEnd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человека. </w:t>
      </w:r>
    </w:p>
    <w:p w:rsidR="007B21F9" w:rsidRPr="00285521" w:rsidRDefault="007B21F9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Экстроверт</w:t>
      </w:r>
      <w:proofErr w:type="spellEnd"/>
      <w:r w:rsidR="00745523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</w:t>
      </w:r>
      <w:r w:rsidR="00745523" w:rsidRPr="00285521">
        <w:rPr>
          <w:rFonts w:ascii="Times New Roman" w:hAnsi="Times New Roman" w:cs="Times New Roman"/>
          <w:sz w:val="24"/>
          <w:szCs w:val="24"/>
        </w:rPr>
        <w:t>тип личности (или поведения), который ориентирован в своих проявлениях вовне, на окружающих</w:t>
      </w:r>
      <w:proofErr w:type="gramStart"/>
      <w:r w:rsidR="00745523" w:rsidRPr="00285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03B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45523" w:rsidRPr="0028552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45523" w:rsidRPr="00285521">
        <w:rPr>
          <w:rFonts w:ascii="Times New Roman" w:hAnsi="Times New Roman" w:cs="Times New Roman"/>
          <w:sz w:val="24"/>
          <w:szCs w:val="24"/>
        </w:rPr>
        <w:t>кстраверту для комфорта необходимо присутствие других людей</w:t>
      </w:r>
      <w:r w:rsidR="00745523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B21F9" w:rsidRPr="00285521" w:rsidRDefault="007B21F9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Интроверт</w:t>
      </w:r>
      <w:r w:rsidR="00745523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23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521">
        <w:rPr>
          <w:rFonts w:ascii="Times New Roman" w:hAnsi="Times New Roman" w:cs="Times New Roman"/>
          <w:sz w:val="24"/>
          <w:szCs w:val="24"/>
        </w:rPr>
        <w:t xml:space="preserve">тип личности (или поведения), ориентированный вовнутрь или на себя. </w:t>
      </w:r>
      <w:r w:rsidR="00745523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521">
        <w:rPr>
          <w:rFonts w:ascii="Times New Roman" w:hAnsi="Times New Roman" w:cs="Times New Roman"/>
          <w:sz w:val="24"/>
          <w:szCs w:val="24"/>
        </w:rPr>
        <w:t>У них нет жгучей или острой потребности в общении с другими, им комфортно и наедине с собой.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поможет нам понять, как  может вести себя человек и соответственно как мне себя вести, чтобы общение было комфортным.</w:t>
      </w:r>
    </w:p>
    <w:p w:rsidR="00745523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задание.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историю. </w:t>
      </w:r>
    </w:p>
    <w:p w:rsidR="006B001D" w:rsidRDefault="007B21F9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придумать, может быть,  вы возьмет ситуацию из жизни, у</w:t>
      </w:r>
      <w:r w:rsidR="00C8003B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этой истории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="00C8003B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наделены тем или иным темпераментом. И вот эти герои попадают в определенную ситуацию. Как поведут они себя в силу своего темперамент, что будут делать. Помните, что у этих людей разные психологические особенности.</w:t>
      </w:r>
      <w:r w:rsidR="00C8003B" w:rsidRPr="00285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рассказать о  темпераменте каждого героя и  порекомендовать каждому из них, как необходимо себя вести, чтобы данная ситуация не повторилась.</w:t>
      </w: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Зачитывают истории.</w:t>
      </w:r>
    </w:p>
    <w:p w:rsidR="00C8003B" w:rsidRPr="00285521" w:rsidRDefault="009C68F1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Примерные темы</w:t>
      </w:r>
      <w:r w:rsidR="00C8003B" w:rsidRPr="002855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 “Задержка рейса”, “Невеста опоздала на свадьбу”, “Завис компьютер”, “Просмотр нового фильма”.</w:t>
      </w:r>
    </w:p>
    <w:p w:rsidR="009C68F1" w:rsidRPr="00285521" w:rsidRDefault="009C68F1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34F" w:rsidRPr="00285521" w:rsidRDefault="00C8003B" w:rsidP="003F13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Подводится итог сказанному: в жизни темпераменты постоянно взаимодействуют друг с другом (к примеру мама-холерик и дочь-флегматик), и для того чтобы это взаимодействие было комфортным необходимо каждому темпераменту проявлять свои достоинства</w:t>
      </w:r>
      <w:r w:rsidR="003F134F"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и,  </w:t>
      </w:r>
      <w:r w:rsidR="003F134F" w:rsidRPr="0028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чтобы  общение было приятным и строилось на дружественных основах, необходимо, чтобы каждый темперамент проявлял свои положительные качества.</w:t>
      </w:r>
      <w:r w:rsidR="003F134F" w:rsidRPr="00285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8F1" w:rsidRPr="00285521" w:rsidRDefault="009C68F1" w:rsidP="003F134F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285521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психолога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55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Каким же образом темперамент влияет на успешность профессиональной деятельности?</w:t>
      </w:r>
      <w:r w:rsidRPr="002855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  <w:t xml:space="preserve">Иными словами, темперамент, мало поддающийся изменениям в течение жизни, необходимо учитывать при определении профессионального будущего. Каждый тип психики больше подходит для одних дел и профессий и меньше — для других. 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Меланхолики — это часто люди искусства.  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Холерики — великолепные летчики-испытатели, но они плохие счетные работники. 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Флегматики, напротив, прекрасные бухгалтера, расчетчики, но, как правило, неважные поэты.    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Сангвиники — хорошие водители, инженеры.</w:t>
      </w:r>
    </w:p>
    <w:p w:rsidR="00C8003B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выборе профессии важно учитывать   свой тип темперамента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Сангвинику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интереснее заниматься разнообразной работой, где он постоянно получает новые задания. 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подходят профессии, которые предусматривают частое и интенсивное общение и организацию 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людей. </w:t>
      </w:r>
    </w:p>
    <w:p w:rsidR="009C68F1" w:rsidRPr="00285521" w:rsidRDefault="003F134F" w:rsidP="009C68F1">
      <w:pPr>
        <w:spacing w:after="0" w:line="240" w:lineRule="auto"/>
        <w:rPr>
          <w:rFonts w:ascii="Times New Roman" w:eastAsia="+mn-ea" w:hAnsi="Times New Roman" w:cs="Times New Roman"/>
          <w:color w:val="CC0099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Например</w:t>
      </w:r>
      <w:proofErr w:type="gramEnd"/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юриспруденция, менеджер, учитель, врач, психолог, воспи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татель, организатор, продавец, 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официант, инженер-технолог и др.</w:t>
      </w:r>
      <w:r w:rsidR="00296D80" w:rsidRPr="00285521">
        <w:rPr>
          <w:rFonts w:ascii="Times New Roman" w:eastAsia="+mn-ea" w:hAnsi="Times New Roman" w:cs="Times New Roman"/>
          <w:color w:val="CC0099"/>
          <w:sz w:val="24"/>
          <w:szCs w:val="24"/>
          <w:lang w:eastAsia="ru-RU"/>
        </w:rPr>
        <w:t xml:space="preserve"> </w:t>
      </w:r>
    </w:p>
    <w:p w:rsidR="003F134F" w:rsidRPr="00285521" w:rsidRDefault="009C68F1" w:rsidP="009C6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Обладает социальными  </w:t>
      </w:r>
      <w:r w:rsidR="00B0340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нуждается в социальных контакт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ах. </w:t>
      </w:r>
      <w:r w:rsidR="00B0340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Организаторские способности.</w:t>
      </w:r>
    </w:p>
    <w:p w:rsidR="009C68F1" w:rsidRPr="00285521" w:rsidRDefault="009C68F1" w:rsidP="009C6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D80" w:rsidRPr="00285521" w:rsidRDefault="00296D80" w:rsidP="009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Юрист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качества: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делу;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общительность; сочувствие людям;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последствий</w:t>
      </w:r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правовых норм;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клиентам правовых норм;</w:t>
      </w:r>
    </w:p>
    <w:p w:rsidR="00D74348" w:rsidRPr="00285521" w:rsidRDefault="00B03401" w:rsidP="00296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</w:t>
      </w:r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общение с клиентами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Холерику 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благоприятнее цикличная работа, в которой чередуются</w:t>
      </w:r>
    </w:p>
    <w:p w:rsidR="009C68F1" w:rsidRPr="00285521" w:rsidRDefault="00296D80" w:rsidP="009C68F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Холерику 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</w:rPr>
        <w:t>благоприятнее цикличная работа, в которой чередуются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периоды больших усилий </w:t>
      </w:r>
      <w:r w:rsidR="009C68F1" w:rsidRPr="0028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8F1"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спокойной деятельности. </w:t>
      </w:r>
    </w:p>
    <w:p w:rsidR="009C68F1" w:rsidRPr="00285521" w:rsidRDefault="009C68F1" w:rsidP="009C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военные профессии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40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телерепортер, товаровед, артист, дипломат, журналист, предприниматель и др.</w:t>
      </w:r>
    </w:p>
    <w:p w:rsidR="00D74348" w:rsidRPr="00285521" w:rsidRDefault="00B03401" w:rsidP="009C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вербаль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способностями. Избирает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задачи,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озволяющие ему проявить свою 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энтузиазм, импульсивность,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доминантность</w:t>
      </w:r>
      <w:proofErr w:type="spellEnd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к приключениям.</w:t>
      </w:r>
    </w:p>
    <w:p w:rsidR="00296D80" w:rsidRPr="00285521" w:rsidRDefault="00296D80" w:rsidP="009C68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Офицер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качества: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смысл;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и твердый характер;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патриотизм;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лидера;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общительность;</w:t>
      </w:r>
    </w:p>
    <w:p w:rsidR="00D74348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терпеливость;</w:t>
      </w:r>
    </w:p>
    <w:p w:rsidR="00296D80" w:rsidRPr="00285521" w:rsidRDefault="00B03401" w:rsidP="00296D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сочувствие </w:t>
      </w:r>
      <w:proofErr w:type="spell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</w:t>
      </w:r>
      <w:proofErr w:type="spellEnd"/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выносливость.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Флегматику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сложнее, когда работа разнообразна,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зато привычный режим не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 для него трудности.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здравоохранение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машинопись, бухгалтерия, экономика, механик, электрик, инженер, агроном, водитель,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астроном, физик, математик.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Врач - педиатр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качества: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делу;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людям;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общительность;</w:t>
      </w:r>
    </w:p>
    <w:p w:rsidR="00D74348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терпеливость;</w:t>
      </w:r>
    </w:p>
    <w:p w:rsidR="00296D80" w:rsidRPr="00285521" w:rsidRDefault="00B03401" w:rsidP="00296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Меланхолику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подходит работа, требующая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тонких умений.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противопоказаны профессии, связанные с неожиданностями и сложностями. </w:t>
      </w:r>
    </w:p>
    <w:p w:rsidR="009C68F1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 w:rsidRPr="0028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архитектура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деятели искусства, художник, швея-модельер, маляр, копировщик рисунков, композитор, писатель, ветеринарный врач, геолог, агроном, зоотехник, </w:t>
      </w:r>
      <w:r w:rsidR="009C68F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слесарь, токарь, 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радиомеханик и др. </w:t>
      </w:r>
    </w:p>
    <w:p w:rsidR="00296D80" w:rsidRPr="00285521" w:rsidRDefault="009C68F1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творчеству, </w:t>
      </w:r>
      <w:r w:rsidR="00296D80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практическому труду, наблюдательности.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Архитектор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качества: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48" w:rsidRPr="00285521" w:rsidRDefault="00B03401" w:rsidP="00296D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 к делу;</w:t>
      </w:r>
    </w:p>
    <w:p w:rsidR="00D74348" w:rsidRPr="00285521" w:rsidRDefault="00B03401" w:rsidP="00296D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способности;</w:t>
      </w:r>
    </w:p>
    <w:p w:rsidR="00D74348" w:rsidRPr="00285521" w:rsidRDefault="00B03401" w:rsidP="00296D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трудолюбие;</w:t>
      </w:r>
    </w:p>
    <w:p w:rsidR="00D74348" w:rsidRPr="00285521" w:rsidRDefault="00B03401" w:rsidP="00296D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аккуратность;</w:t>
      </w:r>
    </w:p>
    <w:p w:rsidR="00D74348" w:rsidRPr="00285521" w:rsidRDefault="00B03401" w:rsidP="00296D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бережливость.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Конечно, трудно представить, что на внешность человека может влиять то, к какому типу темперамента он относится. Но эти фантастические предположения находят свое подтверждение в различных теориях. </w:t>
      </w:r>
      <w:proofErr w:type="gramStart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Взять</w:t>
      </w:r>
      <w:proofErr w:type="gramEnd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примеру конституциональную теорию Эрнеста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Кречмера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который разделил людей на три </w:t>
      </w:r>
      <w:proofErr w:type="spellStart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психотипа</w:t>
      </w:r>
      <w:proofErr w:type="spellEnd"/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зависимости от телосложения.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же выглядят наши герои?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четвертое.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портрет холерика, меланхолика, сангвиника и флегматика.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чтобы мы посмотрели и сказали: “Да, это действительно они!” 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(просмотр и анализ рисунков)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Подводится итог сказанному:  представители каждого темперамента имеют возможность управлять своими особенностями и развивать в себе положительные стороны.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Предположим, что после соответствующего обучения Вы сможете выполнять любую работу. </w:t>
      </w:r>
    </w:p>
    <w:p w:rsidR="00285521" w:rsidRPr="00982DFD" w:rsidRDefault="00296D80" w:rsidP="0098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Но, если бы Вам пришлось выбирать только из двух возможностей, что бы Вы предпочли? 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Не теряйте времени на раздумья. Наиболее </w:t>
      </w:r>
      <w:proofErr w:type="gramStart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 то</w:t>
      </w:r>
      <w:proofErr w:type="gramEnd"/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решение, которое первым придет в гол</w:t>
      </w:r>
    </w:p>
    <w:p w:rsidR="00285521" w:rsidRPr="00285521" w:rsidRDefault="00285521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Вам на память</w:t>
      </w: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будничных радостях и горестях жизни нужно быть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сангвиником,</w:t>
      </w: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важных событиях жизни –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меланхоликом,</w:t>
      </w: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относительно увлечений, глубоко затрагивающих наши интересы -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холериком,</w:t>
      </w: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исполнении решений –</w:t>
      </w: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флегматиком.</w:t>
      </w:r>
    </w:p>
    <w:p w:rsidR="00296D80" w:rsidRPr="00285521" w:rsidRDefault="00296D80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D80" w:rsidRPr="00285521" w:rsidRDefault="00296D80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«Займись таким трудом, который приносил бы тебе честь и доход».</w:t>
      </w:r>
    </w:p>
    <w:p w:rsidR="00B03401" w:rsidRPr="00285521" w:rsidRDefault="00B03401" w:rsidP="0028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Успехов вам в выборе профессии!</w:t>
      </w:r>
    </w:p>
    <w:p w:rsidR="00B03401" w:rsidRPr="00285521" w:rsidRDefault="00B03401" w:rsidP="00B0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Подводится итог сказанному: </w:t>
      </w:r>
      <w:r w:rsidR="00285521"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аждый из нас может самостоятельно </w:t>
      </w:r>
      <w:proofErr w:type="spellStart"/>
      <w:r w:rsidRPr="0028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простраивать</w:t>
      </w:r>
      <w:proofErr w:type="spellEnd"/>
      <w:r w:rsidRPr="0028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свою личность, своё поведение и  свой жизненный путь.</w:t>
      </w:r>
    </w:p>
    <w:p w:rsidR="00B03401" w:rsidRPr="00285521" w:rsidRDefault="00B03401" w:rsidP="00B0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48" w:rsidRPr="00285521" w:rsidRDefault="00B03401" w:rsidP="00B034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приобрели в ходе занятия?</w:t>
      </w:r>
    </w:p>
    <w:p w:rsidR="00D74348" w:rsidRPr="00285521" w:rsidRDefault="00B03401" w:rsidP="00B034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показалось сложным, что простым?</w:t>
      </w:r>
    </w:p>
    <w:p w:rsidR="00D74348" w:rsidRPr="00285521" w:rsidRDefault="00B03401" w:rsidP="00B034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у вас вызвало </w:t>
      </w:r>
      <w:proofErr w:type="gram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4348" w:rsidRPr="00285521" w:rsidRDefault="00B03401" w:rsidP="00B034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может научить этот урок?</w:t>
      </w:r>
    </w:p>
    <w:p w:rsidR="00D74348" w:rsidRPr="00285521" w:rsidRDefault="00B03401" w:rsidP="00B034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Будете ли вы применять полученные знания, навыки в своей жизни и в каких ситуациях?</w:t>
      </w:r>
    </w:p>
    <w:p w:rsidR="00B03401" w:rsidRPr="00285521" w:rsidRDefault="00B03401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4F" w:rsidRPr="00285521" w:rsidRDefault="003F134F" w:rsidP="003F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03B" w:rsidRPr="00285521" w:rsidRDefault="00C8003B" w:rsidP="00C80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3B" w:rsidRPr="00285521" w:rsidRDefault="00C8003B" w:rsidP="0008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56" w:rsidRPr="00285521" w:rsidRDefault="00964B56" w:rsidP="00B305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9F" w:rsidRPr="00285521" w:rsidRDefault="00D8149F" w:rsidP="00D81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E2" w:rsidRPr="00285521" w:rsidRDefault="00171AE2" w:rsidP="0097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E2" w:rsidRPr="00285521" w:rsidRDefault="00171AE2" w:rsidP="0097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C8" w:rsidRPr="00285521" w:rsidRDefault="00976BC8" w:rsidP="00F9797A">
      <w:pPr>
        <w:rPr>
          <w:rFonts w:ascii="Times New Roman" w:hAnsi="Times New Roman" w:cs="Times New Roman"/>
          <w:sz w:val="24"/>
          <w:szCs w:val="24"/>
        </w:rPr>
      </w:pPr>
    </w:p>
    <w:sectPr w:rsidR="00976BC8" w:rsidRPr="00285521" w:rsidSect="005F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FE9"/>
    <w:multiLevelType w:val="hybridMultilevel"/>
    <w:tmpl w:val="D5D60F56"/>
    <w:lvl w:ilvl="0" w:tplc="9A90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6D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4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6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6F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0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46893"/>
    <w:multiLevelType w:val="hybridMultilevel"/>
    <w:tmpl w:val="B3C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77E"/>
    <w:multiLevelType w:val="hybridMultilevel"/>
    <w:tmpl w:val="564E6E90"/>
    <w:lvl w:ilvl="0" w:tplc="107C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2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6E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47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2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D85341"/>
    <w:multiLevelType w:val="multilevel"/>
    <w:tmpl w:val="5C14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7407B"/>
    <w:multiLevelType w:val="hybridMultilevel"/>
    <w:tmpl w:val="D3AAAAE6"/>
    <w:lvl w:ilvl="0" w:tplc="C390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4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0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0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C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4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8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1553DC"/>
    <w:multiLevelType w:val="hybridMultilevel"/>
    <w:tmpl w:val="B1A6E368"/>
    <w:lvl w:ilvl="0" w:tplc="8B8E7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F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66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9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20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0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A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F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7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6016A"/>
    <w:multiLevelType w:val="hybridMultilevel"/>
    <w:tmpl w:val="C2527F42"/>
    <w:lvl w:ilvl="0" w:tplc="7AE06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403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B6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42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86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E4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2C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2F8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F05D9"/>
    <w:multiLevelType w:val="hybridMultilevel"/>
    <w:tmpl w:val="D26C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AB0"/>
    <w:multiLevelType w:val="hybridMultilevel"/>
    <w:tmpl w:val="A44C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1FD7"/>
    <w:multiLevelType w:val="hybridMultilevel"/>
    <w:tmpl w:val="B4D6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349A"/>
    <w:multiLevelType w:val="hybridMultilevel"/>
    <w:tmpl w:val="5DEA578C"/>
    <w:lvl w:ilvl="0" w:tplc="0BBC9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E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A4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24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02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8B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AF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04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8C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66248"/>
    <w:multiLevelType w:val="hybridMultilevel"/>
    <w:tmpl w:val="46A20414"/>
    <w:lvl w:ilvl="0" w:tplc="DED4E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65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B6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A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86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237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873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8B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64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F6C4A"/>
    <w:multiLevelType w:val="multilevel"/>
    <w:tmpl w:val="5C14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AE"/>
    <w:rsid w:val="00080645"/>
    <w:rsid w:val="00171AE2"/>
    <w:rsid w:val="002659AE"/>
    <w:rsid w:val="002744C4"/>
    <w:rsid w:val="00285521"/>
    <w:rsid w:val="00296D80"/>
    <w:rsid w:val="003F134F"/>
    <w:rsid w:val="004C1A82"/>
    <w:rsid w:val="005F7D46"/>
    <w:rsid w:val="006B001D"/>
    <w:rsid w:val="00745523"/>
    <w:rsid w:val="007B21F9"/>
    <w:rsid w:val="00927698"/>
    <w:rsid w:val="00964B56"/>
    <w:rsid w:val="00976BC8"/>
    <w:rsid w:val="00982DFD"/>
    <w:rsid w:val="009C68F1"/>
    <w:rsid w:val="00A377AA"/>
    <w:rsid w:val="00AC100D"/>
    <w:rsid w:val="00B03401"/>
    <w:rsid w:val="00B305E5"/>
    <w:rsid w:val="00BA169A"/>
    <w:rsid w:val="00BD0E21"/>
    <w:rsid w:val="00C8003B"/>
    <w:rsid w:val="00CE389E"/>
    <w:rsid w:val="00D74348"/>
    <w:rsid w:val="00D8149F"/>
    <w:rsid w:val="00E57A1C"/>
    <w:rsid w:val="00F57815"/>
    <w:rsid w:val="00F9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0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6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8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1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9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6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6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2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8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0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8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8D7C-A5A5-4D55-8896-74257FF4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ЗАМ.ДИР.АХЧ</cp:lastModifiedBy>
  <cp:revision>8</cp:revision>
  <cp:lastPrinted>2014-04-03T04:19:00Z</cp:lastPrinted>
  <dcterms:created xsi:type="dcterms:W3CDTF">2014-03-31T08:07:00Z</dcterms:created>
  <dcterms:modified xsi:type="dcterms:W3CDTF">2014-09-26T09:25:00Z</dcterms:modified>
</cp:coreProperties>
</file>