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FC" w:rsidRPr="005D63FC" w:rsidRDefault="005D63FC" w:rsidP="005D63FC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</w:p>
    <w:p w:rsidR="005D63FC" w:rsidRDefault="005D63FC" w:rsidP="005D63FC">
      <w:pPr>
        <w:rPr>
          <w:sz w:val="26"/>
          <w:szCs w:val="26"/>
        </w:rPr>
      </w:pPr>
    </w:p>
    <w:p w:rsidR="005D63FC" w:rsidRDefault="005D63FC" w:rsidP="005D63FC">
      <w:pPr>
        <w:pStyle w:val="af"/>
        <w:spacing w:after="0"/>
        <w:jc w:val="center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>Краснодарский край</w:t>
      </w:r>
    </w:p>
    <w:p w:rsidR="005D63FC" w:rsidRDefault="005D63FC" w:rsidP="005D63FC">
      <w:pPr>
        <w:pStyle w:val="af"/>
        <w:spacing w:after="0" w:line="360" w:lineRule="atLeast"/>
        <w:jc w:val="center"/>
      </w:pPr>
      <w:r>
        <w:rPr>
          <w:rFonts w:cs="Times New Roman"/>
          <w:color w:val="FF0000"/>
          <w:sz w:val="28"/>
        </w:rPr>
        <w:t>Муниципальное образование Крымский район</w:t>
      </w:r>
    </w:p>
    <w:p w:rsidR="005D63FC" w:rsidRDefault="005D63FC" w:rsidP="005D63FC">
      <w:pPr>
        <w:pStyle w:val="af"/>
        <w:spacing w:after="0" w:line="360" w:lineRule="atLeast"/>
        <w:jc w:val="center"/>
      </w:pPr>
      <w:r>
        <w:rPr>
          <w:rFonts w:cs="Times New Roman"/>
          <w:color w:val="FF0000"/>
          <w:sz w:val="28"/>
        </w:rPr>
        <w:t>Муниципальное бюджетное общеобразовательное учреждение</w:t>
      </w:r>
    </w:p>
    <w:p w:rsidR="005D63FC" w:rsidRDefault="005D63FC" w:rsidP="005D63FC">
      <w:pPr>
        <w:pStyle w:val="af"/>
        <w:spacing w:after="0" w:line="360" w:lineRule="atLeast"/>
        <w:jc w:val="center"/>
      </w:pPr>
      <w:r>
        <w:rPr>
          <w:rFonts w:cs="Times New Roman"/>
          <w:color w:val="FF0000"/>
          <w:sz w:val="28"/>
        </w:rPr>
        <w:t>средняя общеобразовательная школа № 56 станицы Варениковской</w:t>
      </w:r>
    </w:p>
    <w:p w:rsidR="005D63FC" w:rsidRDefault="005D63FC" w:rsidP="005D63FC">
      <w:pPr>
        <w:pStyle w:val="af"/>
        <w:spacing w:after="0" w:line="360" w:lineRule="atLeast"/>
        <w:jc w:val="center"/>
      </w:pPr>
      <w:r>
        <w:rPr>
          <w:rFonts w:cs="Times New Roman"/>
          <w:color w:val="FF0000"/>
          <w:sz w:val="28"/>
        </w:rPr>
        <w:t>муниципального образования Крымский район</w:t>
      </w:r>
    </w:p>
    <w:p w:rsidR="005D63FC" w:rsidRDefault="005D63FC" w:rsidP="005D63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63FC" w:rsidRDefault="005D63FC" w:rsidP="005D63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D63FC" w:rsidRDefault="005D63FC" w:rsidP="00CF46B7">
      <w:pPr>
        <w:shd w:val="clear" w:color="auto" w:fill="FFFFFF"/>
        <w:ind w:left="5760"/>
        <w:jc w:val="right"/>
      </w:pPr>
      <w:r>
        <w:rPr>
          <w:color w:val="000000"/>
        </w:rPr>
        <w:t>УТВЕРЖДЕНО</w:t>
      </w:r>
    </w:p>
    <w:p w:rsidR="005D63FC" w:rsidRDefault="005D63FC" w:rsidP="00CF46B7">
      <w:pPr>
        <w:shd w:val="clear" w:color="auto" w:fill="FFFFFF"/>
        <w:ind w:left="5760"/>
        <w:jc w:val="right"/>
      </w:pPr>
      <w:r>
        <w:rPr>
          <w:color w:val="000000"/>
        </w:rPr>
        <w:t>решение педсовета протокол № __</w:t>
      </w:r>
    </w:p>
    <w:p w:rsidR="005D63FC" w:rsidRDefault="005D63FC" w:rsidP="00CF46B7">
      <w:pPr>
        <w:shd w:val="clear" w:color="auto" w:fill="FFFFFF"/>
        <w:ind w:left="5760"/>
        <w:jc w:val="right"/>
      </w:pPr>
      <w:r>
        <w:rPr>
          <w:color w:val="000000"/>
        </w:rPr>
        <w:t>от "___"____________2013   года</w:t>
      </w:r>
    </w:p>
    <w:p w:rsidR="005D63FC" w:rsidRDefault="005D63FC" w:rsidP="00CF46B7">
      <w:pPr>
        <w:shd w:val="clear" w:color="auto" w:fill="FFFFFF"/>
        <w:ind w:left="5760"/>
        <w:jc w:val="right"/>
      </w:pPr>
      <w:r>
        <w:rPr>
          <w:color w:val="000000"/>
        </w:rPr>
        <w:t>Председатель педсовета</w:t>
      </w:r>
    </w:p>
    <w:p w:rsidR="005D63FC" w:rsidRDefault="005D63FC" w:rsidP="00CF46B7">
      <w:pPr>
        <w:shd w:val="clear" w:color="auto" w:fill="FFFFFF"/>
        <w:ind w:left="5760"/>
        <w:jc w:val="right"/>
        <w:rPr>
          <w:color w:val="000000"/>
        </w:rPr>
      </w:pPr>
      <w:r>
        <w:rPr>
          <w:color w:val="000000"/>
        </w:rPr>
        <w:t xml:space="preserve"> _______________   И.В. Власова</w:t>
      </w:r>
    </w:p>
    <w:p w:rsidR="005D63FC" w:rsidRDefault="005D63FC" w:rsidP="005D63FC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</w:t>
      </w:r>
    </w:p>
    <w:p w:rsidR="005D63FC" w:rsidRDefault="005D63FC" w:rsidP="00CF46B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D63FC" w:rsidRDefault="005D63FC" w:rsidP="005D63FC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5D63FC" w:rsidRDefault="005D63FC" w:rsidP="005D63FC"/>
    <w:p w:rsidR="005D63FC" w:rsidRDefault="005D63FC" w:rsidP="005D63F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 w:rsidRPr="00705427">
        <w:rPr>
          <w:b/>
          <w:bCs/>
          <w:i/>
          <w:color w:val="000000"/>
          <w:sz w:val="28"/>
          <w:szCs w:val="28"/>
        </w:rPr>
        <w:t>кубановедению</w:t>
      </w:r>
    </w:p>
    <w:p w:rsidR="005D63FC" w:rsidRDefault="005D63FC" w:rsidP="005D63FC">
      <w:pPr>
        <w:rPr>
          <w:sz w:val="16"/>
          <w:szCs w:val="16"/>
        </w:rPr>
      </w:pPr>
    </w:p>
    <w:p w:rsidR="005D63FC" w:rsidRPr="00CF46B7" w:rsidRDefault="005D63FC" w:rsidP="005D63FC">
      <w:pPr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   </w:t>
      </w:r>
      <w:r w:rsidRPr="00705427">
        <w:rPr>
          <w:b/>
          <w:i/>
          <w:sz w:val="28"/>
          <w:szCs w:val="28"/>
        </w:rPr>
        <w:t>основное общее  образование</w:t>
      </w:r>
      <w:r w:rsidRPr="00705427">
        <w:rPr>
          <w:i/>
          <w:sz w:val="28"/>
          <w:szCs w:val="28"/>
        </w:rPr>
        <w:t xml:space="preserve">, </w:t>
      </w:r>
      <w:r w:rsidRPr="00705427">
        <w:rPr>
          <w:b/>
          <w:i/>
          <w:sz w:val="28"/>
          <w:szCs w:val="28"/>
        </w:rPr>
        <w:t>5  классы</w:t>
      </w:r>
    </w:p>
    <w:p w:rsidR="005D63FC" w:rsidRDefault="005D63FC" w:rsidP="005D63FC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677566">
        <w:rPr>
          <w:b/>
          <w:sz w:val="28"/>
          <w:szCs w:val="28"/>
        </w:rPr>
        <w:t xml:space="preserve"> </w:t>
      </w:r>
      <w:r w:rsidRPr="00705427">
        <w:rPr>
          <w:b/>
          <w:i/>
          <w:sz w:val="28"/>
          <w:szCs w:val="28"/>
        </w:rPr>
        <w:t>34</w:t>
      </w:r>
      <w:r w:rsidRPr="0070542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Уровень  </w:t>
      </w:r>
      <w:r w:rsidRPr="00705427">
        <w:rPr>
          <w:b/>
          <w:i/>
          <w:sz w:val="28"/>
          <w:szCs w:val="28"/>
        </w:rPr>
        <w:t xml:space="preserve">базовый </w:t>
      </w:r>
    </w:p>
    <w:p w:rsidR="005D63FC" w:rsidRPr="00CF46B7" w:rsidRDefault="005D63FC" w:rsidP="005D63F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   </w:t>
      </w:r>
      <w:r w:rsidRPr="00705427">
        <w:rPr>
          <w:b/>
          <w:i/>
          <w:color w:val="000000"/>
          <w:sz w:val="28"/>
          <w:szCs w:val="28"/>
        </w:rPr>
        <w:t>Рыбанчук Надежда Александровна</w:t>
      </w:r>
    </w:p>
    <w:p w:rsidR="005D63FC" w:rsidRPr="007277C2" w:rsidRDefault="005D63FC" w:rsidP="005D63FC">
      <w:pPr>
        <w:shd w:val="clear" w:color="auto" w:fill="FFFFFF"/>
        <w:spacing w:line="317" w:lineRule="exact"/>
        <w:ind w:left="29" w:firstLine="71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 w:rsidRPr="005D63FC">
        <w:rPr>
          <w:b/>
          <w:i/>
          <w:color w:val="000000"/>
          <w:sz w:val="28"/>
          <w:szCs w:val="28"/>
        </w:rPr>
        <w:t xml:space="preserve">Примерной </w:t>
      </w:r>
      <w:r>
        <w:rPr>
          <w:b/>
          <w:i/>
          <w:color w:val="000000"/>
          <w:sz w:val="28"/>
          <w:szCs w:val="28"/>
        </w:rPr>
        <w:t>программы по учебным предметам, П</w:t>
      </w:r>
      <w:r w:rsidRPr="00705427">
        <w:rPr>
          <w:b/>
          <w:i/>
          <w:color w:val="000000"/>
          <w:sz w:val="28"/>
          <w:szCs w:val="28"/>
        </w:rPr>
        <w:t>рограммы по кубановедению</w:t>
      </w:r>
      <w:r>
        <w:rPr>
          <w:b/>
          <w:i/>
          <w:color w:val="000000"/>
          <w:sz w:val="28"/>
          <w:szCs w:val="28"/>
        </w:rPr>
        <w:t xml:space="preserve"> для 5-9</w:t>
      </w:r>
      <w:r w:rsidRPr="00705427">
        <w:rPr>
          <w:b/>
          <w:i/>
          <w:color w:val="000000"/>
          <w:sz w:val="28"/>
          <w:szCs w:val="28"/>
        </w:rPr>
        <w:t xml:space="preserve"> классов общеобразовательных учреждений Краснодарского края. Авторы-составители: </w:t>
      </w:r>
      <w:r w:rsidRPr="007277C2">
        <w:rPr>
          <w:b/>
          <w:i/>
          <w:color w:val="000000"/>
          <w:sz w:val="28"/>
          <w:szCs w:val="28"/>
        </w:rPr>
        <w:t xml:space="preserve">В.И. Басий, Ю.А.Болдырев, Л.М. Галутво, Н.А. Гангур, А.Н. Еремеева, А.Н.Криштопа, С.А.Лукьянов, О.В. Матвеев, Т.А.Науменко, И.А. Терская. </w:t>
      </w:r>
      <w:r w:rsidRPr="00705427">
        <w:rPr>
          <w:b/>
          <w:i/>
          <w:color w:val="000000"/>
          <w:sz w:val="28"/>
          <w:szCs w:val="28"/>
        </w:rPr>
        <w:t xml:space="preserve">- Краснодар: </w:t>
      </w:r>
      <w:r>
        <w:rPr>
          <w:b/>
          <w:i/>
          <w:color w:val="000000"/>
          <w:sz w:val="28"/>
          <w:szCs w:val="28"/>
        </w:rPr>
        <w:t>ОИПЦ «</w:t>
      </w:r>
      <w:r w:rsidRPr="00705427">
        <w:rPr>
          <w:b/>
          <w:i/>
          <w:color w:val="000000"/>
          <w:sz w:val="28"/>
          <w:szCs w:val="28"/>
        </w:rPr>
        <w:t>Перспективы образования</w:t>
      </w:r>
      <w:r>
        <w:rPr>
          <w:b/>
          <w:i/>
          <w:color w:val="000000"/>
          <w:sz w:val="28"/>
          <w:szCs w:val="28"/>
        </w:rPr>
        <w:t>», 2013</w:t>
      </w:r>
      <w:r w:rsidRPr="00705427">
        <w:rPr>
          <w:b/>
          <w:i/>
          <w:color w:val="000000"/>
          <w:sz w:val="28"/>
          <w:szCs w:val="28"/>
        </w:rPr>
        <w:t>.</w:t>
      </w:r>
    </w:p>
    <w:p w:rsidR="005D63FC" w:rsidRPr="00705427" w:rsidRDefault="005D63FC" w:rsidP="005D63FC">
      <w:pPr>
        <w:ind w:firstLine="708"/>
        <w:jc w:val="both"/>
        <w:rPr>
          <w:b/>
          <w:i/>
          <w:sz w:val="28"/>
          <w:szCs w:val="28"/>
        </w:rPr>
      </w:pPr>
    </w:p>
    <w:p w:rsidR="00EE55E0" w:rsidRPr="00237880" w:rsidRDefault="00EE55E0" w:rsidP="00CF46B7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C8037A" w:rsidRPr="005D63FC" w:rsidRDefault="005D63FC" w:rsidP="005D63FC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5D63FC">
        <w:rPr>
          <w:b/>
          <w:bCs/>
          <w:color w:val="000000"/>
        </w:rPr>
        <w:lastRenderedPageBreak/>
        <w:t>1. Пояснительная записка</w:t>
      </w:r>
      <w:bookmarkEnd w:id="0"/>
    </w:p>
    <w:p w:rsidR="0049066C" w:rsidRPr="005D63FC" w:rsidRDefault="0049066C" w:rsidP="005D63F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 с Федеральным образовательным  стандартом основного общего образования (ФГОС ООО), на основе</w:t>
      </w:r>
      <w:r w:rsidR="00B71749" w:rsidRPr="005D63FC">
        <w:rPr>
          <w:rFonts w:ascii="Times New Roman" w:hAnsi="Times New Roman" w:cs="Times New Roman"/>
          <w:sz w:val="24"/>
          <w:szCs w:val="24"/>
        </w:rPr>
        <w:t xml:space="preserve"> авторской рабочей программы по кубановедению для общеобразовательных учреждений Краснодарского края: </w:t>
      </w:r>
      <w:r w:rsidRPr="005D63FC">
        <w:rPr>
          <w:rFonts w:ascii="Times New Roman" w:hAnsi="Times New Roman" w:cs="Times New Roman"/>
          <w:sz w:val="24"/>
          <w:szCs w:val="24"/>
        </w:rPr>
        <w:t>Программы основного общего образова</w:t>
      </w:r>
      <w:r w:rsidR="00B71749" w:rsidRPr="005D63FC">
        <w:rPr>
          <w:rFonts w:ascii="Times New Roman" w:hAnsi="Times New Roman" w:cs="Times New Roman"/>
          <w:sz w:val="24"/>
          <w:szCs w:val="24"/>
        </w:rPr>
        <w:t xml:space="preserve">ния 5-9 классы по кубановедению. </w:t>
      </w:r>
      <w:r w:rsidRPr="005D63FC">
        <w:rPr>
          <w:rFonts w:ascii="Times New Roman" w:hAnsi="Times New Roman" w:cs="Times New Roman"/>
          <w:sz w:val="24"/>
          <w:szCs w:val="24"/>
        </w:rPr>
        <w:t>А.А.Зайцев, Л.М.Галутво,  Ю.А. Болдырев, Н.А.Гангур А.Н. Еремеева,  А.Н. Криштопа, С.А. Лукьянов, О.В. Матвеев, Т.А. Науменко, И.А. Терская</w:t>
      </w:r>
      <w:r w:rsidR="00B71749"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</w:rPr>
        <w:t xml:space="preserve">  Краснодар: </w:t>
      </w:r>
      <w:r w:rsidR="00B71749" w:rsidRPr="005D63FC">
        <w:rPr>
          <w:rFonts w:ascii="Times New Roman" w:hAnsi="Times New Roman" w:cs="Times New Roman"/>
          <w:sz w:val="24"/>
          <w:szCs w:val="24"/>
        </w:rPr>
        <w:t>Перспективы образования, 2012г.</w:t>
      </w:r>
    </w:p>
    <w:p w:rsidR="0049066C" w:rsidRPr="005D63FC" w:rsidRDefault="0049066C" w:rsidP="005D63F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Кубановедение  – самостоятельная учебная дисциплина,  преподавание которой с 2004/2005 учебного года осуществляется в учрежден</w:t>
      </w:r>
      <w:r w:rsidRPr="005D63FC">
        <w:rPr>
          <w:rFonts w:ascii="Times New Roman" w:hAnsi="Times New Roman" w:cs="Times New Roman"/>
          <w:sz w:val="24"/>
          <w:szCs w:val="24"/>
        </w:rPr>
        <w:t>и</w:t>
      </w:r>
      <w:r w:rsidRPr="005D63FC">
        <w:rPr>
          <w:rFonts w:ascii="Times New Roman" w:hAnsi="Times New Roman" w:cs="Times New Roman"/>
          <w:sz w:val="24"/>
          <w:szCs w:val="24"/>
        </w:rPr>
        <w:t xml:space="preserve">ях системы общего образования Краснодарского края </w:t>
      </w:r>
      <w:r w:rsidR="00B558F7" w:rsidRPr="005D63FC">
        <w:rPr>
          <w:rFonts w:ascii="Times New Roman" w:hAnsi="Times New Roman" w:cs="Times New Roman"/>
          <w:sz w:val="24"/>
          <w:szCs w:val="24"/>
        </w:rPr>
        <w:t xml:space="preserve"> (</w:t>
      </w:r>
      <w:r w:rsidRPr="005D63FC">
        <w:rPr>
          <w:rFonts w:ascii="Times New Roman" w:hAnsi="Times New Roman" w:cs="Times New Roman"/>
          <w:sz w:val="24"/>
          <w:szCs w:val="24"/>
        </w:rPr>
        <w:t>с 1 по 11 класс). Предмет изучения составляют представленные в интегрированной форме история и экономика Кубани, её природно - климатические и экологические особенности, этносоциальные, конфессиональные и кул</w:t>
      </w:r>
      <w:r w:rsidRPr="005D63FC">
        <w:rPr>
          <w:rFonts w:ascii="Times New Roman" w:hAnsi="Times New Roman" w:cs="Times New Roman"/>
          <w:sz w:val="24"/>
          <w:szCs w:val="24"/>
        </w:rPr>
        <w:t>ь</w:t>
      </w:r>
      <w:r w:rsidRPr="005D63FC">
        <w:rPr>
          <w:rFonts w:ascii="Times New Roman" w:hAnsi="Times New Roman" w:cs="Times New Roman"/>
          <w:sz w:val="24"/>
          <w:szCs w:val="24"/>
        </w:rPr>
        <w:t>турные традиции народов, населяющих край.</w:t>
      </w:r>
    </w:p>
    <w:p w:rsidR="001D0DFB" w:rsidRPr="005D63FC" w:rsidRDefault="001D0DFB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b/>
          <w:i/>
          <w:iCs/>
          <w:sz w:val="24"/>
          <w:szCs w:val="24"/>
        </w:rPr>
        <w:t>Целью  курса</w:t>
      </w:r>
      <w:r w:rsidR="006C5EC2" w:rsidRPr="005D63FC">
        <w:rPr>
          <w:rFonts w:ascii="Times New Roman" w:hAnsi="Times New Roman" w:cs="Times New Roman"/>
          <w:sz w:val="24"/>
          <w:szCs w:val="24"/>
        </w:rPr>
        <w:t xml:space="preserve"> является систематизация знаний о Кубани, выявление общего и особенного в развитии страны и региона, а также создание цел</w:t>
      </w:r>
      <w:r w:rsidR="006C5EC2" w:rsidRPr="005D63FC">
        <w:rPr>
          <w:rFonts w:ascii="Times New Roman" w:hAnsi="Times New Roman" w:cs="Times New Roman"/>
          <w:sz w:val="24"/>
          <w:szCs w:val="24"/>
        </w:rPr>
        <w:t>о</w:t>
      </w:r>
      <w:r w:rsidR="006C5EC2" w:rsidRPr="005D63FC">
        <w:rPr>
          <w:rFonts w:ascii="Times New Roman" w:hAnsi="Times New Roman" w:cs="Times New Roman"/>
          <w:sz w:val="24"/>
          <w:szCs w:val="24"/>
        </w:rPr>
        <w:t>стного представления о Кубани как самобытной части Российского государства. В отличие от регионального компонента, включающего в себя учебный материал, отобранный строго по темам каждой отдельно взятой дисциплины, кубановедение призвано воссоздать многогранный (ц</w:t>
      </w:r>
      <w:r w:rsidR="006C5EC2" w:rsidRPr="005D63FC">
        <w:rPr>
          <w:rFonts w:ascii="Times New Roman" w:hAnsi="Times New Roman" w:cs="Times New Roman"/>
          <w:sz w:val="24"/>
          <w:szCs w:val="24"/>
        </w:rPr>
        <w:t>е</w:t>
      </w:r>
      <w:r w:rsidR="006C5EC2" w:rsidRPr="005D63FC">
        <w:rPr>
          <w:rFonts w:ascii="Times New Roman" w:hAnsi="Times New Roman" w:cs="Times New Roman"/>
          <w:sz w:val="24"/>
          <w:szCs w:val="24"/>
        </w:rPr>
        <w:t>лостный) образ родного края.</w:t>
      </w:r>
    </w:p>
    <w:p w:rsidR="001D0DFB" w:rsidRPr="005D63FC" w:rsidRDefault="001D0DFB" w:rsidP="005D63F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3FC">
        <w:rPr>
          <w:rFonts w:ascii="Times New Roman" w:hAnsi="Times New Roman" w:cs="Times New Roman"/>
          <w:i/>
          <w:sz w:val="24"/>
          <w:szCs w:val="24"/>
        </w:rPr>
        <w:t xml:space="preserve">При изучении курса </w:t>
      </w:r>
      <w:r w:rsidRPr="005D63FC">
        <w:rPr>
          <w:rFonts w:ascii="Times New Roman" w:hAnsi="Times New Roman" w:cs="Times New Roman"/>
          <w:b/>
          <w:i/>
          <w:sz w:val="24"/>
          <w:szCs w:val="24"/>
        </w:rPr>
        <w:t>решаются следующие задачи</w:t>
      </w:r>
      <w:r w:rsidRPr="005D63FC">
        <w:rPr>
          <w:rFonts w:ascii="Times New Roman" w:hAnsi="Times New Roman" w:cs="Times New Roman"/>
          <w:i/>
          <w:sz w:val="24"/>
          <w:szCs w:val="24"/>
        </w:rPr>
        <w:t>: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- комплексное изучение малой родины в общероссийском контексте, соответствующее современному уровню знаний;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идентичности, патриотизма и толерантности;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-формирование мировоззренческой, нравственной, экономической, социальной, политической и экологической культуры;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содействие налаживанию взаимопонимания и сотрудничества между представителями различных этнических, религиозных и социальных групп;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развитие познавательного интереса;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воспитание бережного отношения к родной природе;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привитие чувства гордости за выдающиеся достижения кубанцев;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социализация школьников;</w:t>
      </w:r>
    </w:p>
    <w:p w:rsidR="001D0DFB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выработка навыков саморазвития и самообразования.</w:t>
      </w:r>
    </w:p>
    <w:p w:rsidR="00D87266" w:rsidRPr="005D63FC" w:rsidRDefault="00E41BE6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Роль</w:t>
      </w:r>
      <w:r w:rsidR="001D0DFB" w:rsidRPr="005D63F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A3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FF9" w:rsidRPr="005D63FC">
        <w:rPr>
          <w:rFonts w:ascii="Times New Roman" w:hAnsi="Times New Roman" w:cs="Times New Roman"/>
          <w:sz w:val="24"/>
          <w:szCs w:val="24"/>
        </w:rPr>
        <w:t>кубановедения</w:t>
      </w:r>
      <w:r w:rsidR="00D87266" w:rsidRPr="005D63FC">
        <w:rPr>
          <w:rFonts w:ascii="Times New Roman" w:hAnsi="Times New Roman" w:cs="Times New Roman"/>
          <w:sz w:val="24"/>
          <w:szCs w:val="24"/>
        </w:rPr>
        <w:t>предопределе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>на его практической направленностью на реализацию органи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>ческого единства интересов личности, общества и государства в деле воспитания гражданина России. Информация о своей семье, населённом пункте и родном крае расширяет инте</w:t>
      </w:r>
      <w:r w:rsidR="00D87266" w:rsidRPr="005D63FC">
        <w:rPr>
          <w:rFonts w:ascii="Times New Roman" w:hAnsi="Times New Roman" w:cs="Times New Roman"/>
          <w:sz w:val="24"/>
          <w:szCs w:val="24"/>
        </w:rPr>
        <w:t>л</w:t>
      </w:r>
      <w:r w:rsidR="00D87266" w:rsidRPr="005D63FC">
        <w:rPr>
          <w:rFonts w:ascii="Times New Roman" w:hAnsi="Times New Roman" w:cs="Times New Roman"/>
          <w:sz w:val="24"/>
          <w:szCs w:val="24"/>
        </w:rPr>
        <w:t>лек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>туальный потенциал учащихся, помогает адаптироваться ко взрослой жизни, сформировать активную жизненную позицию и более полно реализовать на практике свои гражданские свобо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>ды, права и обязанности. Опыт накопления и распространения знаний о ро</w:t>
      </w:r>
      <w:r w:rsidR="003A21A5" w:rsidRPr="005D63FC">
        <w:rPr>
          <w:rFonts w:ascii="Times New Roman" w:hAnsi="Times New Roman" w:cs="Times New Roman"/>
          <w:sz w:val="24"/>
          <w:szCs w:val="24"/>
        </w:rPr>
        <w:t>дном крае имеет давние традиции</w:t>
      </w:r>
      <w:r w:rsidR="00D87266" w:rsidRPr="005D63FC">
        <w:rPr>
          <w:rFonts w:ascii="Times New Roman" w:hAnsi="Times New Roman" w:cs="Times New Roman"/>
          <w:sz w:val="24"/>
          <w:szCs w:val="24"/>
        </w:rPr>
        <w:t>,как в нашем регионе, так и во всей Рос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>сии. В разные периоды в школьные программы входили учебные предметы «Родинов</w:t>
      </w:r>
      <w:r w:rsidR="00D87266" w:rsidRPr="005D63FC">
        <w:rPr>
          <w:rFonts w:ascii="Times New Roman" w:hAnsi="Times New Roman" w:cs="Times New Roman"/>
          <w:sz w:val="24"/>
          <w:szCs w:val="24"/>
        </w:rPr>
        <w:t>е</w:t>
      </w:r>
      <w:r w:rsidR="00D87266" w:rsidRPr="005D63FC">
        <w:rPr>
          <w:rFonts w:ascii="Times New Roman" w:hAnsi="Times New Roman" w:cs="Times New Roman"/>
          <w:sz w:val="24"/>
          <w:szCs w:val="24"/>
        </w:rPr>
        <w:t>дение», «Отчизноведение», «Краеведение», «Регионоведение», «Кубановедение». Независимо от названия и внутренней структуры курса его важная роль в области гумани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>тарного  обществоведческого просвещения  и патриотического воспитания остаётся неоспоримой.</w:t>
      </w:r>
    </w:p>
    <w:p w:rsidR="00121C97" w:rsidRPr="005D63FC" w:rsidRDefault="00D87266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В условиях реализации комплексной программы модернизации образования и приоритетного национального проекта «Наша новая школа» из</w:t>
      </w:r>
      <w:r w:rsidRPr="005D63FC">
        <w:rPr>
          <w:rFonts w:ascii="Times New Roman" w:hAnsi="Times New Roman" w:cs="Times New Roman"/>
          <w:sz w:val="24"/>
          <w:szCs w:val="24"/>
        </w:rPr>
        <w:t>у</w:t>
      </w:r>
      <w:r w:rsidRPr="005D63FC">
        <w:rPr>
          <w:rFonts w:ascii="Times New Roman" w:hAnsi="Times New Roman" w:cs="Times New Roman"/>
          <w:sz w:val="24"/>
          <w:szCs w:val="24"/>
        </w:rPr>
        <w:t>чение кубановедения приобретает особую актуальность.</w:t>
      </w:r>
    </w:p>
    <w:p w:rsidR="00121C97" w:rsidRPr="005D63FC" w:rsidRDefault="00AE020F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курса «</w:t>
      </w:r>
      <w:r w:rsidR="003A21A5" w:rsidRPr="005D63FC">
        <w:rPr>
          <w:rFonts w:ascii="Times New Roman" w:hAnsi="Times New Roman" w:cs="Times New Roman"/>
          <w:sz w:val="24"/>
          <w:szCs w:val="24"/>
        </w:rPr>
        <w:t>Кубановедения</w:t>
      </w:r>
      <w:r w:rsidRPr="005D63FC">
        <w:rPr>
          <w:rFonts w:ascii="Times New Roman" w:hAnsi="Times New Roman" w:cs="Times New Roman"/>
          <w:sz w:val="24"/>
          <w:szCs w:val="24"/>
        </w:rPr>
        <w:t>» позволяет формировать и использовать в дальнейшей деятельности такие учебные действия как умение наблюдать,  давать определения понятиям, сравнивать, делать выводы и умозаключения, объяснять, классифицировать, ставить в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просы и защищать свои идеи.</w:t>
      </w:r>
    </w:p>
    <w:p w:rsidR="00E4586F" w:rsidRPr="005D63FC" w:rsidRDefault="00E4586F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4586F" w:rsidRPr="005D63FC" w:rsidRDefault="00E4586F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5D63FC" w:rsidRDefault="00383EDF" w:rsidP="00A32903">
      <w:pPr>
        <w:pStyle w:val="ac"/>
        <w:jc w:val="center"/>
        <w:rPr>
          <w:rFonts w:ascii="Times New Roman" w:hAnsi="Times New Roman" w:cs="Times New Roman"/>
          <w:b/>
          <w:smallCaps/>
          <w:spacing w:val="-4"/>
          <w:sz w:val="24"/>
          <w:szCs w:val="24"/>
        </w:rPr>
      </w:pPr>
      <w:r w:rsidRPr="005D63FC">
        <w:rPr>
          <w:rFonts w:ascii="Times New Roman" w:hAnsi="Times New Roman" w:cs="Times New Roman"/>
          <w:b/>
          <w:smallCaps/>
          <w:spacing w:val="-4"/>
          <w:sz w:val="24"/>
          <w:szCs w:val="24"/>
        </w:rPr>
        <w:t xml:space="preserve">ОБЩАЯ ХАРАКТЕРИСТИКА УЧЕБНОГО </w:t>
      </w:r>
      <w:r w:rsidR="00D16875" w:rsidRPr="005D63FC">
        <w:rPr>
          <w:rFonts w:ascii="Times New Roman" w:hAnsi="Times New Roman" w:cs="Times New Roman"/>
          <w:b/>
          <w:smallCaps/>
          <w:spacing w:val="-4"/>
          <w:sz w:val="24"/>
          <w:szCs w:val="24"/>
        </w:rPr>
        <w:t>КУРСА</w:t>
      </w:r>
    </w:p>
    <w:p w:rsidR="00212146" w:rsidRPr="005D63FC" w:rsidRDefault="00212146" w:rsidP="005D63FC">
      <w:pPr>
        <w:pStyle w:val="ac"/>
        <w:jc w:val="both"/>
        <w:rPr>
          <w:rFonts w:ascii="Times New Roman" w:hAnsi="Times New Roman" w:cs="Times New Roman"/>
          <w:smallCaps/>
          <w:spacing w:val="-4"/>
          <w:sz w:val="24"/>
          <w:szCs w:val="24"/>
        </w:rPr>
      </w:pPr>
    </w:p>
    <w:p w:rsidR="00212146" w:rsidRPr="005D63FC" w:rsidRDefault="00B71749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ab/>
      </w:r>
      <w:r w:rsidR="00212146" w:rsidRPr="005D63FC">
        <w:rPr>
          <w:rFonts w:ascii="Times New Roman" w:hAnsi="Times New Roman" w:cs="Times New Roman"/>
          <w:sz w:val="24"/>
          <w:szCs w:val="24"/>
        </w:rPr>
        <w:t>Предмет структурирован путём соединения направлений школьного краеведения (тематических разделов), соответствующих федерал</w:t>
      </w:r>
      <w:r w:rsidR="00212146" w:rsidRPr="005D63FC">
        <w:rPr>
          <w:rFonts w:ascii="Times New Roman" w:hAnsi="Times New Roman" w:cs="Times New Roman"/>
          <w:sz w:val="24"/>
          <w:szCs w:val="24"/>
        </w:rPr>
        <w:t>ь</w:t>
      </w:r>
      <w:r w:rsidR="00212146" w:rsidRPr="005D63FC">
        <w:rPr>
          <w:rFonts w:ascii="Times New Roman" w:hAnsi="Times New Roman" w:cs="Times New Roman"/>
          <w:sz w:val="24"/>
          <w:szCs w:val="24"/>
        </w:rPr>
        <w:t>ному компоненту государственного образовательного стандарта общего образования. Последовательность тем</w:t>
      </w:r>
      <w:r w:rsidR="00AF7BE1" w:rsidRPr="005D63FC">
        <w:rPr>
          <w:rFonts w:ascii="Times New Roman" w:hAnsi="Times New Roman" w:cs="Times New Roman"/>
          <w:sz w:val="24"/>
          <w:szCs w:val="24"/>
        </w:rPr>
        <w:t xml:space="preserve"> предопределена внутрипредме</w:t>
      </w:r>
      <w:r w:rsidR="00AF7BE1" w:rsidRPr="005D63FC">
        <w:rPr>
          <w:rFonts w:ascii="Times New Roman" w:hAnsi="Times New Roman" w:cs="Times New Roman"/>
          <w:sz w:val="24"/>
          <w:szCs w:val="24"/>
        </w:rPr>
        <w:t>т</w:t>
      </w:r>
      <w:r w:rsidR="00AF7BE1" w:rsidRPr="005D63FC">
        <w:rPr>
          <w:rFonts w:ascii="Times New Roman" w:hAnsi="Times New Roman" w:cs="Times New Roman"/>
          <w:sz w:val="24"/>
          <w:szCs w:val="24"/>
        </w:rPr>
        <w:t>ными  (логика изложения и структура отдельных дисциплин) и межпредметными связями. Учитываются возрастные особенности школьников, а также требования к знаниям, навыкам и умениям, приобретённым учащимися в ходе изучения основной программы.</w:t>
      </w:r>
    </w:p>
    <w:p w:rsidR="00AF7BE1" w:rsidRPr="005D63FC" w:rsidRDefault="00AF7BE1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Роль систематизирующего отводится тематическому разделу «История Кубани»</w:t>
      </w:r>
      <w:r w:rsidR="00477248" w:rsidRPr="005D63FC">
        <w:rPr>
          <w:rFonts w:ascii="Times New Roman" w:hAnsi="Times New Roman" w:cs="Times New Roman"/>
          <w:sz w:val="24"/>
          <w:szCs w:val="24"/>
        </w:rPr>
        <w:t>. По возможности соблюдается хронологический принцип и</w:t>
      </w:r>
      <w:r w:rsidR="00477248" w:rsidRPr="005D63FC">
        <w:rPr>
          <w:rFonts w:ascii="Times New Roman" w:hAnsi="Times New Roman" w:cs="Times New Roman"/>
          <w:sz w:val="24"/>
          <w:szCs w:val="24"/>
        </w:rPr>
        <w:t>з</w:t>
      </w:r>
      <w:r w:rsidR="00477248" w:rsidRPr="005D63FC">
        <w:rPr>
          <w:rFonts w:ascii="Times New Roman" w:hAnsi="Times New Roman" w:cs="Times New Roman"/>
          <w:sz w:val="24"/>
          <w:szCs w:val="24"/>
        </w:rPr>
        <w:t xml:space="preserve">ложения материала (5кл.: с древнейших времён до 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77248" w:rsidRPr="005D63FC">
        <w:rPr>
          <w:rFonts w:ascii="Times New Roman" w:hAnsi="Times New Roman" w:cs="Times New Roman"/>
          <w:sz w:val="24"/>
          <w:szCs w:val="24"/>
        </w:rPr>
        <w:t xml:space="preserve">в.; 6кл.: с конца 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77248" w:rsidRPr="005D63FC">
        <w:rPr>
          <w:rFonts w:ascii="Times New Roman" w:hAnsi="Times New Roman" w:cs="Times New Roman"/>
          <w:sz w:val="24"/>
          <w:szCs w:val="24"/>
        </w:rPr>
        <w:t xml:space="preserve">в. до 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77248" w:rsidRPr="005D63FC">
        <w:rPr>
          <w:rFonts w:ascii="Times New Roman" w:hAnsi="Times New Roman" w:cs="Times New Roman"/>
          <w:sz w:val="24"/>
          <w:szCs w:val="24"/>
        </w:rPr>
        <w:t>в.; 7 кл.: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477248" w:rsidRPr="005D63FC">
        <w:rPr>
          <w:rFonts w:ascii="Times New Roman" w:hAnsi="Times New Roman" w:cs="Times New Roman"/>
          <w:sz w:val="24"/>
          <w:szCs w:val="24"/>
        </w:rPr>
        <w:t>-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477248" w:rsidRPr="005D63FC">
        <w:rPr>
          <w:rFonts w:ascii="Times New Roman" w:hAnsi="Times New Roman" w:cs="Times New Roman"/>
          <w:sz w:val="24"/>
          <w:szCs w:val="24"/>
        </w:rPr>
        <w:t xml:space="preserve">вв.;8 кл.: 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77248" w:rsidRPr="005D63FC">
        <w:rPr>
          <w:rFonts w:ascii="Times New Roman" w:hAnsi="Times New Roman" w:cs="Times New Roman"/>
          <w:sz w:val="24"/>
          <w:szCs w:val="24"/>
        </w:rPr>
        <w:t>в.; 9 кл.: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77248" w:rsidRPr="005D63FC">
        <w:rPr>
          <w:rFonts w:ascii="Times New Roman" w:hAnsi="Times New Roman" w:cs="Times New Roman"/>
          <w:sz w:val="24"/>
          <w:szCs w:val="24"/>
        </w:rPr>
        <w:t xml:space="preserve">-  начало 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77248" w:rsidRPr="005D63FC">
        <w:rPr>
          <w:rFonts w:ascii="Times New Roman" w:hAnsi="Times New Roman" w:cs="Times New Roman"/>
          <w:sz w:val="24"/>
          <w:szCs w:val="24"/>
        </w:rPr>
        <w:t>в.).</w:t>
      </w:r>
    </w:p>
    <w:p w:rsidR="00477248" w:rsidRPr="005D63FC" w:rsidRDefault="00477248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Составной частью содержания предмета «Кубановедение» являются этносоциальные, конфессиональные и культурные традиции народов, н</w:t>
      </w:r>
      <w:r w:rsidRPr="005D63FC">
        <w:rPr>
          <w:rFonts w:ascii="Times New Roman" w:hAnsi="Times New Roman" w:cs="Times New Roman"/>
          <w:sz w:val="24"/>
          <w:szCs w:val="24"/>
        </w:rPr>
        <w:t>а</w:t>
      </w:r>
      <w:r w:rsidRPr="005D63FC">
        <w:rPr>
          <w:rFonts w:ascii="Times New Roman" w:hAnsi="Times New Roman" w:cs="Times New Roman"/>
          <w:sz w:val="24"/>
          <w:szCs w:val="24"/>
        </w:rPr>
        <w:t>селяющих наш регион.</w:t>
      </w:r>
    </w:p>
    <w:p w:rsidR="00DC10A7" w:rsidRPr="005D63FC" w:rsidRDefault="00DC10A7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Данный курс способствует формированию знаний родном крае, расширяет интеллектуальный потенциал учащихся, помогает адаптироваться ко взрослой жизни, сформировать активную жизненную позицию и более полно реализовать на практике свои гражданские свободы, права, и обязанности.</w:t>
      </w:r>
    </w:p>
    <w:p w:rsidR="00920D3A" w:rsidRPr="005D63FC" w:rsidRDefault="00920D3A" w:rsidP="005D63FC">
      <w:pPr>
        <w:pStyle w:val="ac"/>
        <w:jc w:val="both"/>
        <w:rPr>
          <w:rStyle w:val="dash0410005f0431005f0437005f0430005f0446005f0020005f0441005f043f005f0438005f0441005f043a005f0430005f005fchar1char1"/>
          <w:b/>
        </w:rPr>
      </w:pPr>
    </w:p>
    <w:p w:rsidR="00025485" w:rsidRPr="005D63FC" w:rsidRDefault="00B71749" w:rsidP="005D63F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3FC">
        <w:rPr>
          <w:rStyle w:val="dash0410005f0431005f0437005f0430005f0446005f0020005f0441005f043f005f0438005f0441005f043a005f0430005f005fchar1char1"/>
          <w:b/>
        </w:rPr>
        <w:t xml:space="preserve">     ОБЩАЯ ХАРАКТЕРИСТИКА УЧЕБНОГО ПРЕДМЕТА</w:t>
      </w:r>
    </w:p>
    <w:p w:rsidR="00025485" w:rsidRPr="005D63FC" w:rsidRDefault="00025485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71749" w:rsidRPr="005D63FC" w:rsidRDefault="00025485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Основой структуры интегрированного предмета «Кубанове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дение» является «Обязательный минимум содержания общего образования по куб</w:t>
      </w:r>
      <w:r w:rsidRPr="005D63FC">
        <w:rPr>
          <w:rFonts w:ascii="Times New Roman" w:hAnsi="Times New Roman" w:cs="Times New Roman"/>
          <w:sz w:val="24"/>
          <w:szCs w:val="24"/>
        </w:rPr>
        <w:t>а</w:t>
      </w:r>
      <w:r w:rsidRPr="005D63FC">
        <w:rPr>
          <w:rFonts w:ascii="Times New Roman" w:hAnsi="Times New Roman" w:cs="Times New Roman"/>
          <w:sz w:val="24"/>
          <w:szCs w:val="24"/>
        </w:rPr>
        <w:t>новедению», утверждённый решением кол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легии департамента образования и науки (ДОН) Краснодарского края от 27.10. 2004 г.</w:t>
      </w:r>
    </w:p>
    <w:p w:rsidR="00025485" w:rsidRPr="005D63FC" w:rsidRDefault="00025485" w:rsidP="005D63F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В качестве системообразующего служит тематический раз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дел «История Кубани». Там, где это не противоречит программе федерального компонента, соблюдается хронологический при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нцип (5 кл.: с древнейших времён до IV в.).</w:t>
      </w:r>
    </w:p>
    <w:p w:rsidR="00163FF9" w:rsidRPr="005D63FC" w:rsidRDefault="00025485" w:rsidP="005D63F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Главным унифицированным методическим принципом структуры курса является трёхуровневое построение позна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вательной деятельн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сти в процессе обучения: получение уча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щимися готовых знаний; самостоятельное приобретение зна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ний на основе предлагаемых источников; исследовательский поиск учащимися новых источников знаний с последующим их анализом.</w:t>
      </w:r>
    </w:p>
    <w:p w:rsidR="00D364FD" w:rsidRPr="005D63FC" w:rsidRDefault="00163FF9" w:rsidP="00A3290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Предмет «Кубанове</w:t>
      </w:r>
      <w:r w:rsidRPr="005D63FC">
        <w:rPr>
          <w:rFonts w:ascii="Times New Roman" w:hAnsi="Times New Roman" w:cs="Times New Roman"/>
          <w:sz w:val="24"/>
          <w:szCs w:val="24"/>
        </w:rPr>
        <w:softHyphen/>
        <w:t xml:space="preserve">дение» </w:t>
      </w:r>
      <w:r w:rsidR="00D364FD" w:rsidRPr="005D63FC">
        <w:rPr>
          <w:rFonts w:ascii="Times New Roman" w:hAnsi="Times New Roman" w:cs="Times New Roman"/>
          <w:sz w:val="24"/>
          <w:szCs w:val="24"/>
        </w:rPr>
        <w:t>определяется его нацеленность на воспитания гражданина России, способного «выстраивать» свой жизне</w:t>
      </w:r>
      <w:r w:rsidR="00D364FD" w:rsidRPr="005D63FC">
        <w:rPr>
          <w:rFonts w:ascii="Times New Roman" w:hAnsi="Times New Roman" w:cs="Times New Roman"/>
          <w:sz w:val="24"/>
          <w:szCs w:val="24"/>
        </w:rPr>
        <w:t>н</w:t>
      </w:r>
      <w:r w:rsidR="00D364FD" w:rsidRPr="005D63FC">
        <w:rPr>
          <w:rFonts w:ascii="Times New Roman" w:hAnsi="Times New Roman" w:cs="Times New Roman"/>
          <w:sz w:val="24"/>
          <w:szCs w:val="24"/>
        </w:rPr>
        <w:t>ный путь на основе единства интересов личности, общества и государства. Информация о своей семье, населенном пункте и родном крае ра</w:t>
      </w:r>
      <w:r w:rsidR="00D364FD" w:rsidRPr="005D63FC">
        <w:rPr>
          <w:rFonts w:ascii="Times New Roman" w:hAnsi="Times New Roman" w:cs="Times New Roman"/>
          <w:sz w:val="24"/>
          <w:szCs w:val="24"/>
        </w:rPr>
        <w:t>с</w:t>
      </w:r>
      <w:r w:rsidR="00D364FD" w:rsidRPr="005D63FC">
        <w:rPr>
          <w:rFonts w:ascii="Times New Roman" w:hAnsi="Times New Roman" w:cs="Times New Roman"/>
          <w:sz w:val="24"/>
          <w:szCs w:val="24"/>
        </w:rPr>
        <w:t>ширяет интеллектуальный потенциал учащ</w:t>
      </w:r>
      <w:r w:rsidR="00B71749" w:rsidRPr="005D63FC">
        <w:rPr>
          <w:rFonts w:ascii="Times New Roman" w:hAnsi="Times New Roman" w:cs="Times New Roman"/>
          <w:sz w:val="24"/>
          <w:szCs w:val="24"/>
        </w:rPr>
        <w:t>ихся, помогает адаптироваться к</w:t>
      </w:r>
      <w:r w:rsidR="00D364FD" w:rsidRPr="005D63FC">
        <w:rPr>
          <w:rFonts w:ascii="Times New Roman" w:hAnsi="Times New Roman" w:cs="Times New Roman"/>
          <w:sz w:val="24"/>
          <w:szCs w:val="24"/>
        </w:rPr>
        <w:t xml:space="preserve"> взрослой жизни, сформировать активную жизненную позицию и более полно реализовать на практике свои гражданские свободы, права, и обязанности.</w:t>
      </w:r>
    </w:p>
    <w:p w:rsidR="00E4586F" w:rsidRPr="005D63FC" w:rsidRDefault="00E4586F" w:rsidP="00A3290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D16875" w:rsidRPr="005D63FC" w:rsidRDefault="00D16875" w:rsidP="00A3290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ОПИСАНИЕ МЕСТА УЧЕБНОГО КУРСАВ УЧЕБНОМ ПЛАНЕ</w:t>
      </w:r>
    </w:p>
    <w:p w:rsidR="00D16875" w:rsidRPr="005D63FC" w:rsidRDefault="00D16875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16875" w:rsidRPr="005D63FC" w:rsidRDefault="00B71749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ab/>
      </w:r>
      <w:r w:rsidR="00D16875" w:rsidRPr="005D63FC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 w:rsidR="00DC10A7" w:rsidRPr="005D63FC">
        <w:rPr>
          <w:rFonts w:ascii="Times New Roman" w:hAnsi="Times New Roman" w:cs="Times New Roman"/>
          <w:sz w:val="24"/>
          <w:szCs w:val="24"/>
        </w:rPr>
        <w:t>кубановед</w:t>
      </w:r>
      <w:r w:rsidR="00DC10A7" w:rsidRPr="005D63FC">
        <w:rPr>
          <w:rFonts w:ascii="Times New Roman" w:hAnsi="Times New Roman" w:cs="Times New Roman"/>
          <w:sz w:val="24"/>
          <w:szCs w:val="24"/>
        </w:rPr>
        <w:t>е</w:t>
      </w:r>
      <w:r w:rsidR="00DC10A7" w:rsidRPr="005D63FC">
        <w:rPr>
          <w:rFonts w:ascii="Times New Roman" w:hAnsi="Times New Roman" w:cs="Times New Roman"/>
          <w:sz w:val="24"/>
          <w:szCs w:val="24"/>
        </w:rPr>
        <w:t>ния</w:t>
      </w:r>
      <w:r w:rsidR="00D16875" w:rsidRPr="005D63FC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</w:t>
      </w:r>
      <w:r w:rsidR="00DC10A7" w:rsidRPr="005D63FC">
        <w:rPr>
          <w:rFonts w:ascii="Times New Roman" w:hAnsi="Times New Roman" w:cs="Times New Roman"/>
          <w:sz w:val="24"/>
          <w:szCs w:val="24"/>
        </w:rPr>
        <w:t>разования отводится не менее 170 часов</w:t>
      </w:r>
      <w:r w:rsidR="00D16875" w:rsidRPr="005D63FC">
        <w:rPr>
          <w:rFonts w:ascii="Times New Roman" w:hAnsi="Times New Roman" w:cs="Times New Roman"/>
          <w:sz w:val="24"/>
          <w:szCs w:val="24"/>
        </w:rPr>
        <w:t xml:space="preserve"> в 5-9 классах. </w:t>
      </w:r>
      <w:r w:rsidRPr="005D63FC">
        <w:rPr>
          <w:rFonts w:ascii="Times New Roman" w:hAnsi="Times New Roman" w:cs="Times New Roman"/>
          <w:sz w:val="24"/>
          <w:szCs w:val="24"/>
        </w:rPr>
        <w:t xml:space="preserve">Согласно учебного плана школы на изучение </w:t>
      </w:r>
      <w:r w:rsidR="008C087B" w:rsidRPr="005D63FC">
        <w:rPr>
          <w:rFonts w:ascii="Times New Roman" w:hAnsi="Times New Roman" w:cs="Times New Roman"/>
          <w:sz w:val="24"/>
          <w:szCs w:val="24"/>
        </w:rPr>
        <w:t>куб</w:t>
      </w:r>
      <w:r w:rsidR="008C087B" w:rsidRPr="005D63FC">
        <w:rPr>
          <w:rFonts w:ascii="Times New Roman" w:hAnsi="Times New Roman" w:cs="Times New Roman"/>
          <w:sz w:val="24"/>
          <w:szCs w:val="24"/>
        </w:rPr>
        <w:t>а</w:t>
      </w:r>
      <w:r w:rsidR="008C087B" w:rsidRPr="005D63FC">
        <w:rPr>
          <w:rFonts w:ascii="Times New Roman" w:hAnsi="Times New Roman" w:cs="Times New Roman"/>
          <w:sz w:val="24"/>
          <w:szCs w:val="24"/>
        </w:rPr>
        <w:t xml:space="preserve">новедения. </w:t>
      </w:r>
      <w:r w:rsidR="00D16875" w:rsidRPr="005D63FC">
        <w:rPr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="000275E4" w:rsidRPr="005D63FC">
        <w:rPr>
          <w:rFonts w:ascii="Times New Roman" w:hAnsi="Times New Roman" w:cs="Times New Roman"/>
          <w:sz w:val="24"/>
          <w:szCs w:val="24"/>
        </w:rPr>
        <w:t>кубановедения</w:t>
      </w:r>
      <w:r w:rsidRPr="005D63FC">
        <w:rPr>
          <w:rFonts w:ascii="Times New Roman" w:hAnsi="Times New Roman" w:cs="Times New Roman"/>
          <w:sz w:val="24"/>
          <w:szCs w:val="24"/>
        </w:rPr>
        <w:t xml:space="preserve">в 5-9 классах  отведено 170 часов, из них:  в </w:t>
      </w:r>
      <w:r w:rsidR="000275E4" w:rsidRPr="005D63FC">
        <w:rPr>
          <w:rFonts w:ascii="Times New Roman" w:hAnsi="Times New Roman" w:cs="Times New Roman"/>
          <w:sz w:val="24"/>
          <w:szCs w:val="24"/>
        </w:rPr>
        <w:t xml:space="preserve"> 5 классе</w:t>
      </w:r>
      <w:r w:rsidRPr="005D63FC">
        <w:rPr>
          <w:rFonts w:ascii="Times New Roman" w:hAnsi="Times New Roman" w:cs="Times New Roman"/>
          <w:sz w:val="24"/>
          <w:szCs w:val="24"/>
        </w:rPr>
        <w:t xml:space="preserve"> -</w:t>
      </w:r>
      <w:r w:rsidR="000275E4" w:rsidRPr="005D63FC">
        <w:rPr>
          <w:rFonts w:ascii="Times New Roman" w:hAnsi="Times New Roman" w:cs="Times New Roman"/>
          <w:sz w:val="24"/>
          <w:szCs w:val="24"/>
        </w:rPr>
        <w:t>34 часа (1 час в неделю).</w:t>
      </w:r>
    </w:p>
    <w:p w:rsidR="00526F82" w:rsidRPr="005D63FC" w:rsidRDefault="00D364FD" w:rsidP="005D63F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Курс «Кубановедение» на ступени основного общего образования 5-9 классах - сохраняет преемственность с материалом, изученным учащимися в начальной школе.</w:t>
      </w:r>
      <w:r w:rsidR="004B5D36" w:rsidRPr="005D63FC">
        <w:rPr>
          <w:rFonts w:ascii="Times New Roman" w:hAnsi="Times New Roman" w:cs="Times New Roman"/>
          <w:sz w:val="24"/>
          <w:szCs w:val="24"/>
        </w:rPr>
        <w:t xml:space="preserve"> Таким образом, «</w:t>
      </w:r>
      <w:r w:rsidR="00060697"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r w:rsidR="004B5D36" w:rsidRPr="005D63FC">
        <w:rPr>
          <w:rFonts w:ascii="Times New Roman" w:hAnsi="Times New Roman" w:cs="Times New Roman"/>
          <w:sz w:val="24"/>
          <w:szCs w:val="24"/>
        </w:rPr>
        <w:t>»</w:t>
      </w:r>
      <w:r w:rsidR="00060697" w:rsidRPr="005D63FC">
        <w:rPr>
          <w:rFonts w:ascii="Times New Roman" w:hAnsi="Times New Roman" w:cs="Times New Roman"/>
          <w:sz w:val="24"/>
          <w:szCs w:val="24"/>
        </w:rPr>
        <w:t xml:space="preserve"> можно рассматривать в качестве базовой дисциплины в системе поликул</w:t>
      </w:r>
      <w:r w:rsidR="00060697" w:rsidRPr="005D63FC">
        <w:rPr>
          <w:rFonts w:ascii="Times New Roman" w:hAnsi="Times New Roman" w:cs="Times New Roman"/>
          <w:sz w:val="24"/>
          <w:szCs w:val="24"/>
        </w:rPr>
        <w:t>ь</w:t>
      </w:r>
      <w:r w:rsidR="00060697" w:rsidRPr="005D63FC">
        <w:rPr>
          <w:rFonts w:ascii="Times New Roman" w:hAnsi="Times New Roman" w:cs="Times New Roman"/>
          <w:sz w:val="24"/>
          <w:szCs w:val="24"/>
        </w:rPr>
        <w:t>турного образования как ядра духовно- нравственного развития и воспитания.</w:t>
      </w:r>
    </w:p>
    <w:p w:rsidR="001110E5" w:rsidRPr="00A32903" w:rsidRDefault="001110E5" w:rsidP="00A3290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5" w:rsidRPr="00A32903" w:rsidRDefault="001110E5" w:rsidP="00A32903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903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</w:t>
      </w:r>
    </w:p>
    <w:p w:rsidR="001110E5" w:rsidRPr="005D63FC" w:rsidRDefault="001110E5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277"/>
        <w:gridCol w:w="6803"/>
        <w:gridCol w:w="3260"/>
        <w:gridCol w:w="2835"/>
      </w:tblGrid>
      <w:tr w:rsidR="001110E5" w:rsidRPr="005D63FC" w:rsidTr="00CF46B7">
        <w:trPr>
          <w:trHeight w:val="234"/>
        </w:trPr>
        <w:tc>
          <w:tcPr>
            <w:tcW w:w="709" w:type="dxa"/>
            <w:vMerge w:val="restart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3" w:type="dxa"/>
            <w:vMerge w:val="restart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Разделы, темы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110E5" w:rsidRPr="005D63FC" w:rsidTr="00CF46B7">
        <w:trPr>
          <w:trHeight w:val="402"/>
        </w:trPr>
        <w:tc>
          <w:tcPr>
            <w:tcW w:w="709" w:type="dxa"/>
            <w:vMerge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</w:t>
            </w:r>
          </w:p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1110E5" w:rsidRPr="005D63FC" w:rsidTr="00CF46B7">
        <w:tc>
          <w:tcPr>
            <w:tcW w:w="709" w:type="dxa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5 класс</w:t>
            </w:r>
          </w:p>
        </w:tc>
        <w:tc>
          <w:tcPr>
            <w:tcW w:w="6803" w:type="dxa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  <w:shd w:val="clear" w:color="auto" w:fill="auto"/>
          </w:tcPr>
          <w:p w:rsidR="001110E5" w:rsidRPr="005D63FC" w:rsidRDefault="001110E5" w:rsidP="00CF46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110E5" w:rsidRPr="005D63FC" w:rsidRDefault="001110E5" w:rsidP="00CF46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75E4" w:rsidRPr="005D63FC" w:rsidTr="00CF46B7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 xml:space="preserve"> Кубань в эпоху каменного века</w:t>
            </w:r>
          </w:p>
        </w:tc>
        <w:tc>
          <w:tcPr>
            <w:tcW w:w="3260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5E4" w:rsidRPr="005D63FC" w:rsidTr="00CF46B7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Северо-Западный Кавказ в эпоху бронзы</w:t>
            </w:r>
          </w:p>
        </w:tc>
        <w:tc>
          <w:tcPr>
            <w:tcW w:w="3260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5E4" w:rsidRPr="005D63FC" w:rsidTr="00CF46B7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Кочевые и оседлые племена Прикубанья в раннем железном веке</w:t>
            </w:r>
          </w:p>
        </w:tc>
        <w:tc>
          <w:tcPr>
            <w:tcW w:w="3260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75E4" w:rsidRPr="005D63FC" w:rsidTr="00CF46B7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Чёрного и Азовского морей</w:t>
            </w:r>
          </w:p>
        </w:tc>
        <w:tc>
          <w:tcPr>
            <w:tcW w:w="3260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5E4" w:rsidRPr="005D63FC" w:rsidTr="00CF46B7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260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275E4" w:rsidRPr="005D63FC" w:rsidTr="00CF46B7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68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D63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4B5D36" w:rsidRPr="005D63FC" w:rsidRDefault="004B5D36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4586F" w:rsidRPr="005D63FC" w:rsidRDefault="00E4586F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620A0" w:rsidRPr="005D63FC" w:rsidRDefault="00D620A0" w:rsidP="00A3290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D16875" w:rsidRPr="005D63FC" w:rsidRDefault="00D16875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F24AD" w:rsidRPr="005D63FC" w:rsidRDefault="00FF24AD" w:rsidP="00A3290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Содержание предмета «Кубановедение» и УМК  к нему   направлены на достижение учащимися личностных, метапредметных и пре</w:t>
      </w:r>
      <w:r w:rsidRPr="005D63FC">
        <w:rPr>
          <w:rFonts w:ascii="Times New Roman" w:hAnsi="Times New Roman" w:cs="Times New Roman"/>
          <w:sz w:val="24"/>
          <w:szCs w:val="24"/>
        </w:rPr>
        <w:t>д</w:t>
      </w:r>
      <w:r w:rsidRPr="005D63FC">
        <w:rPr>
          <w:rFonts w:ascii="Times New Roman" w:hAnsi="Times New Roman" w:cs="Times New Roman"/>
          <w:sz w:val="24"/>
          <w:szCs w:val="24"/>
        </w:rPr>
        <w:t>метных результатов обучения при изучении курса.</w:t>
      </w:r>
    </w:p>
    <w:p w:rsidR="00FF24AD" w:rsidRPr="005D63FC" w:rsidRDefault="00FF24AD" w:rsidP="00A3290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Достижение предметных результатов обеспечивается формированием у учащихся целостной системы комплексных социально ориент</w:t>
      </w:r>
      <w:r w:rsidRPr="005D63FC">
        <w:rPr>
          <w:rFonts w:ascii="Times New Roman" w:hAnsi="Times New Roman" w:cs="Times New Roman"/>
          <w:sz w:val="24"/>
          <w:szCs w:val="24"/>
        </w:rPr>
        <w:t>и</w:t>
      </w:r>
      <w:r w:rsidRPr="005D63FC">
        <w:rPr>
          <w:rFonts w:ascii="Times New Roman" w:hAnsi="Times New Roman" w:cs="Times New Roman"/>
          <w:sz w:val="24"/>
          <w:szCs w:val="24"/>
        </w:rPr>
        <w:t xml:space="preserve">рованных знаний о родной Кубани, ее природе и общественно-культурной жизни человека в историческом развитии. 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5D63F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F24AD" w:rsidRPr="005D63FC" w:rsidRDefault="008C087B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-</w:t>
      </w:r>
      <w:r w:rsidR="00FF24AD" w:rsidRPr="005D63FC">
        <w:rPr>
          <w:rFonts w:ascii="Times New Roman" w:hAnsi="Times New Roman" w:cs="Times New Roman"/>
          <w:sz w:val="24"/>
          <w:szCs w:val="24"/>
        </w:rPr>
        <w:t>воспитание патриотизма, любви к Родине,</w:t>
      </w:r>
    </w:p>
    <w:p w:rsidR="00FF24AD" w:rsidRPr="005D63FC" w:rsidRDefault="008C087B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</w:t>
      </w:r>
      <w:r w:rsidR="00FF24AD" w:rsidRPr="005D63FC">
        <w:rPr>
          <w:rFonts w:ascii="Times New Roman" w:hAnsi="Times New Roman" w:cs="Times New Roman"/>
          <w:sz w:val="24"/>
          <w:szCs w:val="24"/>
        </w:rPr>
        <w:t>е</w:t>
      </w:r>
      <w:r w:rsidR="00FF24AD" w:rsidRPr="005D63FC">
        <w:rPr>
          <w:rFonts w:ascii="Times New Roman" w:hAnsi="Times New Roman" w:cs="Times New Roman"/>
          <w:sz w:val="24"/>
          <w:szCs w:val="24"/>
        </w:rPr>
        <w:t>рации, житель Краснодарского края);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осознание и принятие базовых общечеловеческих ценностей;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нравственных представлений и этических чувств;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 ответственного отношения к учению, готовности  и способности к саморазвитию и самообразованию, на основе мотивации к учению и познанию;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-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воспитание эмоционально-волевых, нравственных качеств личности    ребёнка, толерантное отношение к людям разных национальностей,  вероисповеданий;    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в общении со сверстниками и старшими в процессе учебной деятельности.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в ценностно-эстетической сфере </w:t>
      </w:r>
      <w:r w:rsidRPr="005D63FC">
        <w:rPr>
          <w:rFonts w:ascii="Times New Roman" w:hAnsi="Times New Roman" w:cs="Times New Roman"/>
          <w:sz w:val="24"/>
          <w:szCs w:val="24"/>
        </w:rPr>
        <w:t>— эмоционально-цен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ностное отношение к  семье, Родине, при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роде, людям; толерантное принятие разноо</w:t>
      </w:r>
      <w:r w:rsidRPr="005D63FC">
        <w:rPr>
          <w:rFonts w:ascii="Times New Roman" w:hAnsi="Times New Roman" w:cs="Times New Roman"/>
          <w:sz w:val="24"/>
          <w:szCs w:val="24"/>
        </w:rPr>
        <w:t>б</w:t>
      </w:r>
      <w:r w:rsidRPr="005D63FC">
        <w:rPr>
          <w:rFonts w:ascii="Times New Roman" w:hAnsi="Times New Roman" w:cs="Times New Roman"/>
          <w:sz w:val="24"/>
          <w:szCs w:val="24"/>
        </w:rPr>
        <w:t>разия культурных явлений, национальных ценностей и духовных традиций; ху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дожественный вкус и способность к эстетической оценке прои</w:t>
      </w:r>
      <w:r w:rsidRPr="005D63FC">
        <w:rPr>
          <w:rFonts w:ascii="Times New Roman" w:hAnsi="Times New Roman" w:cs="Times New Roman"/>
          <w:sz w:val="24"/>
          <w:szCs w:val="24"/>
        </w:rPr>
        <w:t>з</w:t>
      </w:r>
      <w:r w:rsidRPr="005D63FC">
        <w:rPr>
          <w:rFonts w:ascii="Times New Roman" w:hAnsi="Times New Roman" w:cs="Times New Roman"/>
          <w:sz w:val="24"/>
          <w:szCs w:val="24"/>
        </w:rPr>
        <w:t>ведений искусства, нравственной оценке своих и чужих поступков, явлений окружающей жизни;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 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(когнитивной)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>— способность к   познанию родного края, станицы; умение применять получен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ные знания в собс</w:t>
      </w:r>
      <w:r w:rsidR="00FF24AD" w:rsidRPr="005D63FC">
        <w:rPr>
          <w:rFonts w:ascii="Times New Roman" w:hAnsi="Times New Roman" w:cs="Times New Roman"/>
          <w:sz w:val="24"/>
          <w:szCs w:val="24"/>
        </w:rPr>
        <w:t>т</w:t>
      </w:r>
      <w:r w:rsidR="00FF24AD" w:rsidRPr="005D63FC">
        <w:rPr>
          <w:rFonts w:ascii="Times New Roman" w:hAnsi="Times New Roman" w:cs="Times New Roman"/>
          <w:sz w:val="24"/>
          <w:szCs w:val="24"/>
        </w:rPr>
        <w:t>венной   деятель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 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>— навыки использования различных предметов быта в повседневной жизни; стремление ис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пользовать  свои умения для обустройства родной станицы.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5D63FC">
        <w:rPr>
          <w:rFonts w:ascii="Times New Roman" w:hAnsi="Times New Roman" w:cs="Times New Roman"/>
          <w:sz w:val="24"/>
          <w:szCs w:val="24"/>
        </w:rPr>
        <w:t xml:space="preserve"> изучения курса «Кубановедение» являются: 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</w:t>
      </w:r>
      <w:r w:rsidR="00617B81" w:rsidRPr="005D63FC">
        <w:rPr>
          <w:rFonts w:ascii="Times New Roman" w:hAnsi="Times New Roman" w:cs="Times New Roman"/>
          <w:sz w:val="24"/>
          <w:szCs w:val="24"/>
        </w:rPr>
        <w:t>в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ных и познавательных задач; 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00488" w:rsidRPr="005D63FC">
        <w:rPr>
          <w:rFonts w:ascii="Times New Roman" w:hAnsi="Times New Roman" w:cs="Times New Roman"/>
          <w:sz w:val="24"/>
          <w:szCs w:val="24"/>
        </w:rPr>
        <w:t>способность осуществлять информационный поиск для выполнения учебных задач</w:t>
      </w:r>
      <w:r w:rsidR="00617B81" w:rsidRPr="005D63FC">
        <w:rPr>
          <w:rFonts w:ascii="Times New Roman" w:hAnsi="Times New Roman" w:cs="Times New Roman"/>
          <w:sz w:val="24"/>
          <w:szCs w:val="24"/>
        </w:rPr>
        <w:t>;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 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событий; готовность конструктивно решать конфликты посредством и</w:t>
      </w:r>
      <w:r w:rsidR="00617B81" w:rsidRPr="005D63FC">
        <w:rPr>
          <w:rFonts w:ascii="Times New Roman" w:hAnsi="Times New Roman" w:cs="Times New Roman"/>
          <w:sz w:val="24"/>
          <w:szCs w:val="24"/>
        </w:rPr>
        <w:t>н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тересов сторон и сотрудничества; </w:t>
      </w:r>
    </w:p>
    <w:p w:rsidR="00F00488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достижения, умение договориться о распределении ролей в совместной деятельности; адекватно оцен</w:t>
      </w:r>
      <w:r w:rsidR="00617B81" w:rsidRPr="005D63FC">
        <w:rPr>
          <w:rFonts w:ascii="Times New Roman" w:hAnsi="Times New Roman" w:cs="Times New Roman"/>
          <w:sz w:val="24"/>
          <w:szCs w:val="24"/>
        </w:rPr>
        <w:t>и</w:t>
      </w:r>
      <w:r w:rsidR="00617B81" w:rsidRPr="005D63FC">
        <w:rPr>
          <w:rFonts w:ascii="Times New Roman" w:hAnsi="Times New Roman" w:cs="Times New Roman"/>
          <w:sz w:val="24"/>
          <w:szCs w:val="24"/>
        </w:rPr>
        <w:t>вать собственное поведение и поведение окружающих</w:t>
      </w:r>
      <w:r w:rsidR="00A32903">
        <w:rPr>
          <w:rFonts w:ascii="Times New Roman" w:hAnsi="Times New Roman" w:cs="Times New Roman"/>
          <w:sz w:val="24"/>
          <w:szCs w:val="24"/>
        </w:rPr>
        <w:t>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-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 способность регулировать собственную деятельность, направленную на познание окружающей действительности и внутреннего мира чел</w:t>
      </w:r>
      <w:r w:rsidR="00FF24AD" w:rsidRPr="005D63FC">
        <w:rPr>
          <w:rFonts w:ascii="Times New Roman" w:hAnsi="Times New Roman" w:cs="Times New Roman"/>
          <w:sz w:val="24"/>
          <w:szCs w:val="24"/>
        </w:rPr>
        <w:t>о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века; 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-</w:t>
      </w:r>
      <w:r w:rsidR="00FF24AD" w:rsidRPr="005D63FC">
        <w:rPr>
          <w:rFonts w:ascii="Times New Roman" w:hAnsi="Times New Roman" w:cs="Times New Roman"/>
          <w:sz w:val="24"/>
          <w:szCs w:val="24"/>
        </w:rPr>
        <w:t>осознание правил и норм взаимодействия со взрослыми и сверстниками в сообществах разного типа (класс, школа, семья, учреждение кул</w:t>
      </w:r>
      <w:r w:rsidR="00FF24AD" w:rsidRPr="005D63FC">
        <w:rPr>
          <w:rFonts w:ascii="Times New Roman" w:hAnsi="Times New Roman" w:cs="Times New Roman"/>
          <w:sz w:val="24"/>
          <w:szCs w:val="24"/>
        </w:rPr>
        <w:t>ь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туры и пр.); 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="00FF24AD" w:rsidRPr="005D63FC">
        <w:rPr>
          <w:rFonts w:ascii="Times New Roman" w:hAnsi="Times New Roman" w:cs="Times New Roman"/>
          <w:sz w:val="24"/>
          <w:szCs w:val="24"/>
        </w:rPr>
        <w:t>видеть и воспринимать проявления художествен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ной культуры Кубани в окружающей жизни (техника, музеи, архитектура, дизайн, скульптура и др.);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желание </w:t>
      </w:r>
      <w:r w:rsidR="00FF24AD" w:rsidRPr="005D63FC">
        <w:rPr>
          <w:rFonts w:ascii="Times New Roman" w:hAnsi="Times New Roman" w:cs="Times New Roman"/>
          <w:sz w:val="24"/>
          <w:szCs w:val="24"/>
        </w:rPr>
        <w:t>общаться с искусством, участвовать в обсужде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нии содержания и выразительных средств произведений ис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кусства;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обогащение </w:t>
      </w:r>
      <w:r w:rsidR="00FF24AD" w:rsidRPr="005D63FC">
        <w:rPr>
          <w:rFonts w:ascii="Times New Roman" w:hAnsi="Times New Roman" w:cs="Times New Roman"/>
          <w:sz w:val="24"/>
          <w:szCs w:val="24"/>
        </w:rPr>
        <w:t>ключевых компетенций (коммуникативных, деятельностных и др.) духовно-нравственным и патриотическим  содержа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нием;</w:t>
      </w:r>
    </w:p>
    <w:p w:rsidR="00B96CA3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="00FF24AD" w:rsidRPr="005D63FC">
        <w:rPr>
          <w:rFonts w:ascii="Times New Roman" w:hAnsi="Times New Roman" w:cs="Times New Roman"/>
          <w:sz w:val="24"/>
          <w:szCs w:val="24"/>
        </w:rPr>
        <w:t>мотивации и умений организовывать са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мостоятельную исследовательскую, творческую и предметно-про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дуктивную деятел</w:t>
      </w:r>
      <w:r w:rsidR="00FF24AD" w:rsidRPr="005D63FC">
        <w:rPr>
          <w:rFonts w:ascii="Times New Roman" w:hAnsi="Times New Roman" w:cs="Times New Roman"/>
          <w:sz w:val="24"/>
          <w:szCs w:val="24"/>
        </w:rPr>
        <w:t>ь</w:t>
      </w:r>
      <w:r w:rsidR="00FF24AD" w:rsidRPr="005D63FC">
        <w:rPr>
          <w:rFonts w:ascii="Times New Roman" w:hAnsi="Times New Roman" w:cs="Times New Roman"/>
          <w:sz w:val="24"/>
          <w:szCs w:val="24"/>
        </w:rPr>
        <w:t>ность, выбирать средства для реализации замысла, способности оценивать результаты  исследовательской, творческой деятельности, собстве</w:t>
      </w:r>
      <w:r w:rsidR="00FF24AD" w:rsidRPr="005D63FC">
        <w:rPr>
          <w:rFonts w:ascii="Times New Roman" w:hAnsi="Times New Roman" w:cs="Times New Roman"/>
          <w:sz w:val="24"/>
          <w:szCs w:val="24"/>
        </w:rPr>
        <w:t>н</w:t>
      </w:r>
      <w:r w:rsidR="00FF24AD" w:rsidRPr="005D63FC">
        <w:rPr>
          <w:rFonts w:ascii="Times New Roman" w:hAnsi="Times New Roman" w:cs="Times New Roman"/>
          <w:sz w:val="24"/>
          <w:szCs w:val="24"/>
        </w:rPr>
        <w:t>ной и одноклас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сников</w:t>
      </w:r>
      <w:r w:rsidR="00B96CA3" w:rsidRPr="005D63FC">
        <w:rPr>
          <w:rFonts w:ascii="Times New Roman" w:hAnsi="Times New Roman" w:cs="Times New Roman"/>
          <w:sz w:val="24"/>
          <w:szCs w:val="24"/>
        </w:rPr>
        <w:t>.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D63FC">
        <w:rPr>
          <w:rFonts w:ascii="Times New Roman" w:hAnsi="Times New Roman" w:cs="Times New Roman"/>
          <w:sz w:val="24"/>
          <w:szCs w:val="24"/>
        </w:rPr>
        <w:t xml:space="preserve"> изучения предмета «Кубановедение» являются: 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-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 усвоение сведений о своеобразие истории, культуры, природы родного края; (в пределах изученного); Общая характеристика учебного пре</w:t>
      </w:r>
      <w:r w:rsidR="00FF24AD" w:rsidRPr="005D63FC">
        <w:rPr>
          <w:rFonts w:ascii="Times New Roman" w:hAnsi="Times New Roman" w:cs="Times New Roman"/>
          <w:sz w:val="24"/>
          <w:szCs w:val="24"/>
        </w:rPr>
        <w:t>д</w:t>
      </w:r>
      <w:r w:rsidR="00FF24AD" w:rsidRPr="005D63FC">
        <w:rPr>
          <w:rFonts w:ascii="Times New Roman" w:hAnsi="Times New Roman" w:cs="Times New Roman"/>
          <w:sz w:val="24"/>
          <w:szCs w:val="24"/>
        </w:rPr>
        <w:t>мета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 умение наблюдать, описывать и характеризовать факты и события культуры, истории, общества.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 в познавательной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>— понимание значения своей малой Родины в жизни человека и общества, сфор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мированность представлений о кул</w:t>
      </w:r>
      <w:r w:rsidR="00FF24AD" w:rsidRPr="005D63FC">
        <w:rPr>
          <w:rFonts w:ascii="Times New Roman" w:hAnsi="Times New Roman" w:cs="Times New Roman"/>
          <w:sz w:val="24"/>
          <w:szCs w:val="24"/>
        </w:rPr>
        <w:t>ь</w:t>
      </w:r>
      <w:r w:rsidR="00FF24AD" w:rsidRPr="005D63FC">
        <w:rPr>
          <w:rFonts w:ascii="Times New Roman" w:hAnsi="Times New Roman" w:cs="Times New Roman"/>
          <w:sz w:val="24"/>
          <w:szCs w:val="24"/>
        </w:rPr>
        <w:t>туре и быте своего региона;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в ценностно-эстетической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>— осознание общечеловеческих ценностей, отражение их в собственной   деятельности; умение эмоцио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нально оценивать шедевры Кубанского  искусства (в пределах изученного); проявление устойчивого интереса к традициям своего народа и других народов;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 в 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коммуникативной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>— способность высказывать суждения о родном крае, вести дискуссию, отстаивать свою точку зрения, умение о</w:t>
      </w:r>
      <w:r w:rsidR="00FF24AD" w:rsidRPr="005D63FC">
        <w:rPr>
          <w:rFonts w:ascii="Times New Roman" w:hAnsi="Times New Roman" w:cs="Times New Roman"/>
          <w:sz w:val="24"/>
          <w:szCs w:val="24"/>
        </w:rPr>
        <w:t>б</w:t>
      </w:r>
      <w:r w:rsidR="00FF24AD" w:rsidRPr="005D63FC">
        <w:rPr>
          <w:rFonts w:ascii="Times New Roman" w:hAnsi="Times New Roman" w:cs="Times New Roman"/>
          <w:sz w:val="24"/>
          <w:szCs w:val="24"/>
        </w:rPr>
        <w:t>суждать коллективные результаты   деятельности;</w:t>
      </w:r>
    </w:p>
    <w:p w:rsidR="00FF24AD" w:rsidRPr="00A32903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>— умение использовать различные материалы и средства для передачи замысла в собственной деятельности; создание н</w:t>
      </w:r>
      <w:r w:rsidR="00FF24AD" w:rsidRPr="005D63FC">
        <w:rPr>
          <w:rFonts w:ascii="Times New Roman" w:hAnsi="Times New Roman" w:cs="Times New Roman"/>
          <w:sz w:val="24"/>
          <w:szCs w:val="24"/>
        </w:rPr>
        <w:t>о</w:t>
      </w:r>
      <w:r w:rsidR="00FF24AD" w:rsidRPr="005D63FC">
        <w:rPr>
          <w:rFonts w:ascii="Times New Roman" w:hAnsi="Times New Roman" w:cs="Times New Roman"/>
          <w:sz w:val="24"/>
          <w:szCs w:val="24"/>
        </w:rPr>
        <w:t>вых проектов путём трансформации известных (с использованием средств изобразительного искусства и компьютерной графики).</w:t>
      </w:r>
      <w:r w:rsidR="00FF24AD" w:rsidRPr="005D63FC">
        <w:rPr>
          <w:rFonts w:ascii="Times New Roman" w:hAnsi="Times New Roman" w:cs="Times New Roman"/>
          <w:i/>
          <w:sz w:val="24"/>
          <w:szCs w:val="24"/>
        </w:rPr>
        <w:tab/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5D63FC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предмета кубановедения и прежде всего продуктивные задания уче</w:t>
      </w:r>
      <w:r w:rsidRPr="005D63FC">
        <w:rPr>
          <w:rFonts w:ascii="Times New Roman" w:hAnsi="Times New Roman" w:cs="Times New Roman"/>
          <w:sz w:val="24"/>
          <w:szCs w:val="24"/>
        </w:rPr>
        <w:t>б</w:t>
      </w:r>
      <w:r w:rsidRPr="005D63FC">
        <w:rPr>
          <w:rFonts w:ascii="Times New Roman" w:hAnsi="Times New Roman" w:cs="Times New Roman"/>
          <w:sz w:val="24"/>
          <w:szCs w:val="24"/>
        </w:rPr>
        <w:t>ника, нацеленные на понимание собственной деятельности и сформированных личностных качеств: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формулировать своё отношение к актуальным проблемным ситуациям;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использовать  знания для адаптации и созидательной деятельности.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 и основ экологической культуры.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В программе содержится система заданий, направленных на достижение </w:t>
      </w:r>
      <w:r w:rsidRPr="005D63FC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r w:rsidRPr="005D63FC">
        <w:rPr>
          <w:rFonts w:ascii="Times New Roman" w:hAnsi="Times New Roman" w:cs="Times New Roman"/>
          <w:sz w:val="24"/>
          <w:szCs w:val="24"/>
        </w:rPr>
        <w:t>результатов обучения: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</w:t>
      </w:r>
      <w:r w:rsidR="00FF24AD" w:rsidRPr="005D63FC">
        <w:rPr>
          <w:rFonts w:ascii="Times New Roman" w:hAnsi="Times New Roman" w:cs="Times New Roman"/>
          <w:sz w:val="24"/>
          <w:szCs w:val="24"/>
        </w:rPr>
        <w:t>ь</w:t>
      </w:r>
      <w:r w:rsidR="00FF24AD" w:rsidRPr="005D63FC">
        <w:rPr>
          <w:rFonts w:ascii="Times New Roman" w:hAnsi="Times New Roman" w:cs="Times New Roman"/>
          <w:sz w:val="24"/>
          <w:szCs w:val="24"/>
        </w:rPr>
        <w:t>ности;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</w:t>
      </w:r>
      <w:r w:rsidR="00FF24AD" w:rsidRPr="005D63FC">
        <w:rPr>
          <w:rFonts w:ascii="Times New Roman" w:hAnsi="Times New Roman" w:cs="Times New Roman"/>
          <w:sz w:val="24"/>
          <w:szCs w:val="24"/>
        </w:rPr>
        <w:t>а</w:t>
      </w:r>
      <w:r w:rsidR="00FF24AD" w:rsidRPr="005D63FC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</w:t>
      </w:r>
      <w:r w:rsidR="00FF24AD" w:rsidRPr="005D63FC">
        <w:rPr>
          <w:rFonts w:ascii="Times New Roman" w:hAnsi="Times New Roman" w:cs="Times New Roman"/>
          <w:sz w:val="24"/>
          <w:szCs w:val="24"/>
        </w:rPr>
        <w:t>а</w:t>
      </w:r>
      <w:r w:rsidR="00FF24AD" w:rsidRPr="005D63FC">
        <w:rPr>
          <w:rFonts w:ascii="Times New Roman" w:hAnsi="Times New Roman" w:cs="Times New Roman"/>
          <w:sz w:val="24"/>
          <w:szCs w:val="24"/>
        </w:rPr>
        <w:t>та, корректировать свои действия в соответствии с изменяющейся ситуацией;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</w:t>
      </w:r>
      <w:r w:rsidR="00FF24AD" w:rsidRPr="005D63FC">
        <w:rPr>
          <w:rFonts w:ascii="Times New Roman" w:hAnsi="Times New Roman" w:cs="Times New Roman"/>
          <w:sz w:val="24"/>
          <w:szCs w:val="24"/>
        </w:rPr>
        <w:t>ь</w:t>
      </w:r>
      <w:r w:rsidR="00FF24AD" w:rsidRPr="005D63FC">
        <w:rPr>
          <w:rFonts w:ascii="Times New Roman" w:hAnsi="Times New Roman" w:cs="Times New Roman"/>
          <w:sz w:val="24"/>
          <w:szCs w:val="24"/>
        </w:rPr>
        <w:t>ности;</w:t>
      </w:r>
    </w:p>
    <w:p w:rsidR="00163FF9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163FF9" w:rsidRPr="005D63FC">
        <w:rPr>
          <w:rFonts w:ascii="Times New Roman" w:hAnsi="Times New Roman" w:cs="Times New Roman"/>
          <w:sz w:val="24"/>
          <w:szCs w:val="24"/>
        </w:rPr>
        <w:t xml:space="preserve">умение организовывать сотрудничество, работать индивидуально и в группе; </w:t>
      </w:r>
    </w:p>
    <w:p w:rsidR="008E2A66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</w:t>
      </w:r>
      <w:r w:rsidR="00FF24AD" w:rsidRPr="005D63FC">
        <w:rPr>
          <w:rFonts w:ascii="Times New Roman" w:hAnsi="Times New Roman" w:cs="Times New Roman"/>
          <w:sz w:val="24"/>
          <w:szCs w:val="24"/>
        </w:rPr>
        <w:t>и</w:t>
      </w:r>
      <w:r w:rsidR="00FF24AD" w:rsidRPr="005D63FC">
        <w:rPr>
          <w:rFonts w:ascii="Times New Roman" w:hAnsi="Times New Roman" w:cs="Times New Roman"/>
          <w:sz w:val="24"/>
          <w:szCs w:val="24"/>
        </w:rPr>
        <w:t>чинно-следственные связи и делать выводы;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выражения своих мыслей и потребностей;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на практике.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E55E0" w:rsidRPr="005D63FC" w:rsidRDefault="00EE55E0" w:rsidP="00B32D13">
      <w:pPr>
        <w:shd w:val="clear" w:color="auto" w:fill="FFFFFF"/>
        <w:jc w:val="both"/>
        <w:rPr>
          <w:b/>
          <w:bCs/>
          <w:color w:val="000000"/>
        </w:rPr>
      </w:pPr>
    </w:p>
    <w:p w:rsidR="00EE55E0" w:rsidRPr="005D63FC" w:rsidRDefault="008C087B" w:rsidP="001110E5">
      <w:pPr>
        <w:shd w:val="clear" w:color="auto" w:fill="FFFFFF"/>
        <w:jc w:val="center"/>
        <w:rPr>
          <w:b/>
          <w:bCs/>
          <w:color w:val="000000"/>
        </w:rPr>
      </w:pPr>
      <w:r w:rsidRPr="005D63FC">
        <w:rPr>
          <w:b/>
          <w:bCs/>
          <w:color w:val="000000"/>
        </w:rPr>
        <w:t xml:space="preserve">СОДЕРЖАНИЕ ОБУЧЕНИЯ В 5 КЛАССЕ </w:t>
      </w:r>
    </w:p>
    <w:p w:rsidR="00EE55E0" w:rsidRPr="005D63FC" w:rsidRDefault="00EE55E0" w:rsidP="00BB4CD8">
      <w:pPr>
        <w:shd w:val="clear" w:color="auto" w:fill="FFFFFF"/>
        <w:jc w:val="both"/>
        <w:rPr>
          <w:b/>
          <w:bCs/>
          <w:color w:val="000000"/>
        </w:rPr>
      </w:pPr>
    </w:p>
    <w:p w:rsidR="00F4189E" w:rsidRPr="005D63FC" w:rsidRDefault="00F4189E" w:rsidP="00CF46B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Введение (1 час</w:t>
      </w:r>
      <w:r w:rsidRPr="005D63FC">
        <w:rPr>
          <w:rFonts w:ascii="Times New Roman" w:hAnsi="Times New Roman" w:cs="Times New Roman"/>
          <w:sz w:val="24"/>
          <w:szCs w:val="24"/>
        </w:rPr>
        <w:t>)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Кубановедение  как предмет</w:t>
      </w:r>
      <w:r w:rsidRPr="005D63FC">
        <w:rPr>
          <w:rFonts w:ascii="Times New Roman" w:hAnsi="Times New Roman" w:cs="Times New Roman"/>
          <w:sz w:val="24"/>
          <w:szCs w:val="24"/>
        </w:rPr>
        <w:t>. Историческая память народа. Историческая карта Кубани. Человек в истории. История малой родины как часть всеобщей и российской истории. Источники знаний о прошлом. Изучение истории, географии, флоры и фауны Кубани. Население Кубани в древности. Возникновение новых общностей в результате взаимодействия и слияния местных и пришлых народов. Особенности культуры и быта древних жителей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края.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63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63FC">
        <w:rPr>
          <w:rFonts w:ascii="Times New Roman" w:hAnsi="Times New Roman" w:cs="Times New Roman"/>
          <w:b/>
          <w:sz w:val="24"/>
          <w:szCs w:val="24"/>
        </w:rPr>
        <w:t>. Кубань в эпоху каменного века (6 часов)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Тема 1.  Древние собиратели и охотники.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Понятие «каменный век», его периодизация: палеолит, мезолит, неолит, энеолит. Этапы эволюции человека: питекантроп, неандерталец, чел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век современного вида. Расселение людей по территории Кубани. Стоянки раннего палеолита: Абадзехская, Хаджох и Шаханская. Быт и зан</w:t>
      </w:r>
      <w:r w:rsidRPr="005D63FC">
        <w:rPr>
          <w:rFonts w:ascii="Times New Roman" w:hAnsi="Times New Roman" w:cs="Times New Roman"/>
          <w:sz w:val="24"/>
          <w:szCs w:val="24"/>
        </w:rPr>
        <w:t>я</w:t>
      </w:r>
      <w:r w:rsidRPr="005D63FC">
        <w:rPr>
          <w:rFonts w:ascii="Times New Roman" w:hAnsi="Times New Roman" w:cs="Times New Roman"/>
          <w:sz w:val="24"/>
          <w:szCs w:val="24"/>
        </w:rPr>
        <w:t>тия древнейшего человека. Человеческое стадо. Присваивающее хозяйство. Орудия труда. Места обитания (пещеры, гроты).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Стоянки среднего палеолита: Ильская, Губская, Монашеская, Баракаевская, Ацинская, Воронцовская, Хостинская. Изменения в общественной (элементы родового строя) и хозяйственной (добывание огня) жизни. Искусственные жилища (землянки, шалаши). Погребальный ритуал. З</w:t>
      </w:r>
      <w:r w:rsidRPr="005D63FC">
        <w:rPr>
          <w:rFonts w:ascii="Times New Roman" w:hAnsi="Times New Roman" w:cs="Times New Roman"/>
          <w:sz w:val="24"/>
          <w:szCs w:val="24"/>
        </w:rPr>
        <w:t>а</w:t>
      </w:r>
      <w:r w:rsidRPr="005D63FC">
        <w:rPr>
          <w:rFonts w:ascii="Times New Roman" w:hAnsi="Times New Roman" w:cs="Times New Roman"/>
          <w:sz w:val="24"/>
          <w:szCs w:val="24"/>
        </w:rPr>
        <w:t>чатки религии.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Работа с текстом «Удачный день».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Тема 2. Появление человека современного облика.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«Человек разумный» в позднем палеолите. Родовая община: матриархат.  «Костяной век»: комбинированные орудия труда, техника шлифов</w:t>
      </w:r>
      <w:r w:rsidRPr="005D63FC">
        <w:rPr>
          <w:rFonts w:ascii="Times New Roman" w:hAnsi="Times New Roman" w:cs="Times New Roman"/>
          <w:sz w:val="24"/>
          <w:szCs w:val="24"/>
        </w:rPr>
        <w:t>а</w:t>
      </w:r>
      <w:r w:rsidRPr="005D63FC">
        <w:rPr>
          <w:rFonts w:ascii="Times New Roman" w:hAnsi="Times New Roman" w:cs="Times New Roman"/>
          <w:sz w:val="24"/>
          <w:szCs w:val="24"/>
        </w:rPr>
        <w:t>ния. Памятники позднего палеолита: Каменномостская пещера (р. Белая), Губские навесы.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Мезолит. Изобретение первых «механизмов». Переход от загонной охоты к индивидуальной.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Зачатки древнего искусства. Мезолитические памятники: Ацинская пещера (Сочи), Гамовские навесы, Явора.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Работа с текстом «Охота на мамонта».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Тема 3. Земледельцы и скотоводы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«Неолитическая революция». Производящее хозяйство: земледелие, скотоводство, ремёсла. Родовая община: патриархат. Неолитические сто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янки на Кубани: Каменномостская (р. Белая), Нижнешиловская (Адлер), Нововочепшийская (р. Псекупс).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Энеолит (медно-каменный век). Начало использования металла. Сто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янки на территории Кубани и Адыгеи: подкурганные захоронения (Пра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вобережная К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бань); поселения Мешоко (посёлок Каменномостский), Свободное, Болыпетегинское (Закубанье); стоянки Нижнешиловская, Бо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чаров ручей (Сочи); майко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ская культура.</w:t>
      </w:r>
    </w:p>
    <w:p w:rsidR="008C087B" w:rsidRPr="00CF46B7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Работа с текстом «Весенний праздник».</w:t>
      </w:r>
    </w:p>
    <w:p w:rsidR="00F4189E" w:rsidRPr="00CF46B7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II. Северо-Западный Кавказ в эпохубронзы (5 часов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)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Тема 4. Майкопская и ямная археологические культуры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Особенности производства бронзы на Северном Кавказе. Первое общественное разделение труда: земледельцы и скотоводы. Развитие обмена.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Археологические культуры. Майкопский и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Новосвободненские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курга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ны. Поселение Мешоко (посёлок Каменномостский).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Древнейший центр 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гончарного прои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водства на Кавказе и в Европе. Ямная культура (Право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бережье Кубани). Особенности погребальною обряда. Воссоздание образа жизни и картины мира л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ю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дей по археологическим  находкам</w:t>
      </w:r>
      <w:r w:rsidRPr="005D63FC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. Усложнение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хозяйственной деятельности.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ab/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Тема 5. Дольменная культура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Казачья и адыгская легенды о происхождении дольменов. Дольмены -погребальные сооружения древних. Памятники дольменной культуры в Прикубанье и Причерноморье (станицы Даховская, Новосвободная, Баговская;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посёлок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Каменномостский; Большая Воронцовская пещера (город Сочи); окрестности Г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ленджика). Классификация дольменов (пли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точные», составные, корытообразные, монолитные). Конструкция дольме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нов. Рисунки, орнаментальные украш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ния стен дольменов. </w:t>
      </w: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Работа с текстом «Каменное святилище».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Тема 6. Северокавказская, катакомбная и срубная культуры.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Расселение северокавказских племён по территории Кубани. Памят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ники северокавказской культуры в окрестностях аулов Уляп, Хатажукай, станиц Каза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ской, Константиновской; села Успенского; хутора Свобод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ный Мир (Мостовский район); у Армавира и Курганинска. Хозяйствен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ные занятия. Общественный строй.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Катакомбная культура (Прикубанье и ВосточноеЗакубанье). Особен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ности погребального обряда.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Срубная культура Прикубанья и ВосточногоЗакубанье. Особенности погребальных сооружений. Памятники срубной культуры (окрестности станиц Пр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азовской, Брюховецкой, Батуринской, Днепровской, Старомышастовской, Михайловской; хутора Анапского, хутора Белевцы; горо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да Краснодара).</w:t>
      </w:r>
    </w:p>
    <w:p w:rsidR="008C087B" w:rsidRPr="00CF46B7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Работа с текстом</w:t>
      </w:r>
      <w:r w:rsidRPr="005D63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«Тайны Литейщика».</w:t>
      </w:r>
    </w:p>
    <w:p w:rsidR="00F4189E" w:rsidRPr="00CF46B7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III. Кочевые и оседлые племена</w:t>
      </w:r>
      <w:r w:rsidR="00CF46B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Прикубанья</w:t>
      </w:r>
      <w:bookmarkStart w:id="1" w:name="bookmark1"/>
      <w:r w:rsidR="00CF46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 раннем железном веке</w:t>
      </w:r>
      <w:r w:rsidR="00CF46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F46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(8 часов)</w:t>
      </w:r>
      <w:bookmarkEnd w:id="1"/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Темы </w:t>
      </w:r>
      <w:r w:rsidRPr="005D63FC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7-8.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Кочевники кубанских степей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 Вытеснение каменных и бронзовых орудий труда железными, из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менения в хозяйственной деятельности и образе жизни людей. Сыро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дутные домницы. Второе общественное разделение труда: отделение ремесла.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Кочевые племена кубанских степей. Территория расселения, особен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ности быта и занятий. Киммерийцы.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  Скифы. Территория обитания. Занятия, образ жизни. Война </w:t>
      </w:r>
      <w:r w:rsidRPr="005D63FC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как постоянный промысел.  Вооружение. Общественный строй. Обычаи.  Погребальный 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ритуал; курганы, усыпальницы воинов и вождей. Скифское влияние на племена, населявшие территорию Кубани. Памятники скифский культуры:  Костромской, Келермесский, Ульский курганы.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Сарматы. Общее и особенное в быту, образе жизни, погребальном об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ряде. Памятники сарматской культуры: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окрестности станиц Динской, Ра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з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дольной, Сергиевской, Новотитаровской, Старонижестеблиевской; хуторов Бойкопонура, Северного (Калининский район); посёлка Элитно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softHyphen/>
        <w:t>го (Красноа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р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мейский район); города Кореновска.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Сираки на Правобережье Кубани и в Восточном Закубанье. Великий Шёлковый путь. Сиракские археологические памятники: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окрестности ст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а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ниц Динской, Брюховецкой, Ьатуринской, Новотитаровской, Кали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softHyphen/>
        <w:t>нинской, Новоджерелиевской, Анапской и др.; хуторов Бойкопонура, Гре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softHyphen/>
        <w:t>ки и др. (Красн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армейский район), Северного (Калининский район); села Успенского; городов Краснодара, Кореновска, Тимашевска.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Античные авторы о кочевниках: Геродот, Гиппократ, Страбон и др.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«Курган в степи (рассказ археолога)».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Меоты - земледельческие племена 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Северо-Западного Кавказа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проживания меотов. «Меотида- мать Понта». Племен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состав меотских племён. Памятники меотской культуры (городища и м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гильники): окрестности станиц Елизаветинской, Пашковской, Ста-рокорсунской; хуторов Ленина (город Краснодар), Лебеди; города Усть- Л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бинска. Занятия и общественный строй.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«Городок у дубовой рощи».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Мифология скифов, меотов, сарматов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 Геродота. Легенды о происхождении скифов. Верования скифов. Скифские божества. Обряды. Культ предков. Культ плодородия.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«Бычья шкура».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</w:t>
      </w:r>
      <w:r w:rsidRPr="005D63FC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11.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Искусство и быт ко</w:t>
      </w:r>
      <w:r w:rsidR="00B412F2"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</w:t>
      </w:r>
      <w:r w:rsidR="00B412F2"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B4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оседлого населения Прикубанья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Материальная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Археологические находки в скифских курга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нах.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Оружие, предметы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быта, украшения. Изделия из драгоценных ме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талов- золотые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пластины, чаши. Скифский звериный стиль в искусстве. 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Сарматский звериный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стиль. Древние традиции в культуре народов Се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верного Кавказа.</w:t>
      </w:r>
    </w:p>
    <w:p w:rsidR="008C087B" w:rsidRPr="00CF46B7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Общее и особенное в быту, образе жизни, представлениях о мире племён, населявших Кубань в древности.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Раздел </w:t>
      </w:r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 w:eastAsia="ru-RU"/>
        </w:rPr>
        <w:t>IV</w:t>
      </w:r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. Греческие колонии на берегах Чёрного и Азовского морей (10 часов)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Тема 12. Начало древнегреческой колонизации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 Великая греческая колонизация. Причины переселения древних гре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ков на северное и восточное побережье Чёрного моря. Основание коло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ний. Фанагория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(пос. Сенной), Ге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р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монасса (ст. Тамань), Пантикапей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(Керчь), Синдская гавань - Горгиппия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(Анапа),  Кепы, Тирамба, Корокондама, Ким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мерик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(Таманский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полуостров).</w:t>
      </w:r>
      <w:r w:rsidRPr="005D63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Греки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 местное насел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е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ние.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Темы 13 -14. Античная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мифология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и 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Причерноморье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Миф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о путешествии аргонавтов. Северное Причерноморье в поэмах Гомера .Мифы об Ахилле. Миф об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Ифигении.  Боспор Киммерийский и миф об Ио. Мифы о Геракле. Мифы об амазонках. Миф о Прометее.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Тема 15.Занятия 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жителей колоний</w:t>
      </w:r>
      <w:bookmarkEnd w:id="2"/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Повседневная жизнь. Земледелие. Огородничество. Садоводство. Ре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месло.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lastRenderedPageBreak/>
        <w:t>Мастерские по изготовлению керамики. Торговля: торговые партнёры, предметы вывоза и ввоза.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Работа с текстом «Микка - дочь Стратоника».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Тема 16.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Боспорское царство</w:t>
      </w:r>
      <w:bookmarkEnd w:id="3"/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Союз греческих городов-полисов. Образование и расцвет Боспорского государства. Архонты. Династии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Археанактидов и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Спартокидов. Внешняя политика Боспорского ца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р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ства. Левкон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en-US"/>
        </w:rPr>
        <w:t>I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Перисад I. Упадок Боспора в Ш в. до н. э. Междоусобицы. Недовольство подданных: восста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ние Савмака (107 г. до н. э.); восстание в Фанагории. Набеги кочевн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ков. Нашествие готов и гуннов на Северный Кавказ. Работа с текстом «Битва на реке Фат».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Тема 17. Культура и быт греческих городов-колоний</w:t>
      </w:r>
      <w:bookmarkEnd w:id="4"/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Взаимопроникновение культур. Распространение греческой культуры в Северном Причерноморье. Морские порты. Рынки. Строительство кре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постных сооружений. Полис и его структура. Повседневная жизнь. Двор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цы и жилища простых граждан. Одежда. Ювелирные украшения. Микротехника. Домашняя утварь. Терракотовые статуэтки. Трад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ционная пища.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Верования. Языческий пантеон. Святилища и храмы. Культовая скуль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птура. Жрецы и жрицы. Празднества. Погребальный обряд. Школа. Фило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софия (Дифил, Смикр, Сфер).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Исторические хроники. Театр. Пьесы: «Скифы » Софокла; «Ифигения в Тавриде» Эврипида. Спортивные состязания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Тема 18. Культура и быт Боспора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римского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времени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Влияние культуры Рима. Шедевры античного искусства, найденные археологами на территории Кубани. Богатство и художественная цен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ность археологич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ских находок на территории Северного Причерномо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рья. Взаимодействие античной и местной (варварской) скифско- сарматской традиций.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Архитектура. Новые типы сооружений: ипподромы, термы (бани). Новые технологии: известковый раствор, обожжённый кирпич.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Скульптура. Демократизация персонажей. Скульптурные портреты правителей. Статуя Неокла (Горгиппия).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Живопись. Роспись по камню. Фрески. Мифологические и бытовые 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сюжеты.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Растительные и геометрические орнаменты. Склеп Геракла.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Поэзия. Эпитафии. «Варваризмы» в языке. Тамгообразные знаки.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На пути к христианству. Тайные общины первых христиан. Апостол Андрей Первозванный. Боспорская и Зихская епархии. Базилики.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Следы античной архитектуры в Свято-Покровскам храме (ст. Та</w:t>
      </w:r>
      <w:r w:rsidRPr="005D6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мань). Отголоски древних эпох в современной городской архитектуре (фронтоны зданий, колонны различных ордеров, барельефы).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Работа с текстом «Тиргатао - царица синдов».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Великая греческая колонизация. Греки и местное население: этнополитическое и культурное сближение народов Кубани. Взаимовлияние и взаимопроникн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вение греческой, меото-сарматской, скифской и элемен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тов римской культур.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Итоговое повторение (4 часа)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Появление первобытных людей на территории Кубани. Древность. Античный период истории Кубани. Основные изменения в хозяйствен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ной деятельности и общественной жизни населения. Культурно-исторические памятники древней Кубани мирового значения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исследовате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ли: Е,Д. Фелицын, Н.И. Весело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ский, Н.В. Анфимов, В.Е. Щелинский, И И. Марченко, В.И. Марковин, Н.Е.</w:t>
      </w:r>
      <w:r w:rsidR="00B412F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Берлизов. Необходимость сохра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нения культурно-исторических памятников народов, населявших тер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риторию Кубани.</w:t>
      </w:r>
    </w:p>
    <w:p w:rsidR="005256A1" w:rsidRPr="005D63FC" w:rsidRDefault="005256A1" w:rsidP="00A32903">
      <w:pPr>
        <w:tabs>
          <w:tab w:val="left" w:pos="0"/>
        </w:tabs>
        <w:ind w:firstLine="709"/>
        <w:jc w:val="both"/>
        <w:rPr>
          <w:b/>
          <w:bCs/>
        </w:rPr>
      </w:pPr>
    </w:p>
    <w:p w:rsidR="00F4189E" w:rsidRPr="005D63FC" w:rsidRDefault="00F4189E" w:rsidP="00A32903">
      <w:pPr>
        <w:tabs>
          <w:tab w:val="left" w:pos="0"/>
        </w:tabs>
        <w:ind w:firstLine="709"/>
        <w:jc w:val="both"/>
      </w:pPr>
    </w:p>
    <w:p w:rsidR="00BC4FCF" w:rsidRPr="005D63FC" w:rsidRDefault="00BC4FCF" w:rsidP="00A32903">
      <w:pPr>
        <w:ind w:firstLine="696"/>
        <w:jc w:val="both"/>
      </w:pPr>
      <w:r w:rsidRPr="005D63FC">
        <w:lastRenderedPageBreak/>
        <w:t>Рабочая программа предусматривает проведение   работ</w:t>
      </w:r>
      <w:r w:rsidR="00F4189E" w:rsidRPr="005D63FC">
        <w:t xml:space="preserve"> с текстом</w:t>
      </w:r>
      <w:r w:rsidRPr="005D63FC">
        <w:t xml:space="preserve">, количество которых, соответствует  </w:t>
      </w:r>
      <w:r w:rsidR="001E2127" w:rsidRPr="005D63FC">
        <w:t>авторскому варианту</w:t>
      </w:r>
      <w:r w:rsidRPr="005D63FC">
        <w:t xml:space="preserve">. На каждом уроке </w:t>
      </w:r>
      <w:r w:rsidR="00F4189E" w:rsidRPr="005D63FC">
        <w:t>кубановедения</w:t>
      </w:r>
      <w:r w:rsidRPr="005D63FC">
        <w:t xml:space="preserve"> осуществляется практическая направленность, в 5</w:t>
      </w:r>
      <w:r w:rsidR="008E2A66" w:rsidRPr="005D63FC">
        <w:t xml:space="preserve"> классе будут оценены из 10 предложенных автором  10</w:t>
      </w:r>
      <w:r w:rsidRPr="005D63FC">
        <w:t xml:space="preserve"> работ</w:t>
      </w:r>
      <w:r w:rsidR="008E2A66" w:rsidRPr="005D63FC">
        <w:t xml:space="preserve"> с те</w:t>
      </w:r>
      <w:r w:rsidR="008E2A66" w:rsidRPr="005D63FC">
        <w:t>к</w:t>
      </w:r>
      <w:r w:rsidR="008E2A66" w:rsidRPr="005D63FC">
        <w:t>стом.</w:t>
      </w:r>
    </w:p>
    <w:p w:rsidR="00516118" w:rsidRPr="005D63FC" w:rsidRDefault="00516118" w:rsidP="00516118">
      <w:pPr>
        <w:tabs>
          <w:tab w:val="left" w:pos="0"/>
        </w:tabs>
        <w:jc w:val="both"/>
        <w:rPr>
          <w:b/>
        </w:rPr>
      </w:pPr>
    </w:p>
    <w:p w:rsidR="001E2127" w:rsidRPr="005D63FC" w:rsidRDefault="00E4586F" w:rsidP="009C092B">
      <w:pPr>
        <w:tabs>
          <w:tab w:val="left" w:pos="0"/>
        </w:tabs>
        <w:jc w:val="center"/>
        <w:rPr>
          <w:b/>
        </w:rPr>
      </w:pPr>
      <w:r w:rsidRPr="005D63FC">
        <w:rPr>
          <w:b/>
        </w:rPr>
        <w:t>ТЕМАТИЧЕСКОЕ ПЛАНИРОВАНИЕ</w:t>
      </w:r>
      <w:r w:rsidR="009C092B" w:rsidRPr="005D63FC">
        <w:rPr>
          <w:b/>
          <w:kern w:val="2"/>
        </w:rPr>
        <w:t xml:space="preserve"> С ОПРЕДЕЛЕНИЕМ ОСНОВНЫХ ВИДОВ ДЕЯТЕЛЬНОСТИ УЧАЩИХСЯ</w:t>
      </w:r>
    </w:p>
    <w:tbl>
      <w:tblPr>
        <w:tblStyle w:val="a3"/>
        <w:tblpPr w:leftFromText="180" w:rightFromText="180" w:vertAnchor="text" w:horzAnchor="page" w:tblpX="817" w:tblpY="586"/>
        <w:tblW w:w="14992" w:type="dxa"/>
        <w:tblLook w:val="04A0"/>
      </w:tblPr>
      <w:tblGrid>
        <w:gridCol w:w="2014"/>
        <w:gridCol w:w="2630"/>
        <w:gridCol w:w="4253"/>
        <w:gridCol w:w="6095"/>
      </w:tblGrid>
      <w:tr w:rsidR="00D93E4C" w:rsidRPr="005D63FC" w:rsidTr="00CF46B7">
        <w:tc>
          <w:tcPr>
            <w:tcW w:w="2014" w:type="dxa"/>
          </w:tcPr>
          <w:p w:rsidR="00D93E4C" w:rsidRPr="005D63FC" w:rsidRDefault="00D93E4C" w:rsidP="00703A9A">
            <w:pPr>
              <w:tabs>
                <w:tab w:val="left" w:pos="0"/>
              </w:tabs>
              <w:jc w:val="center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Разделы пр</w:t>
            </w:r>
            <w:r w:rsidRPr="005D63FC">
              <w:rPr>
                <w:rFonts w:cs="Times New Roman"/>
                <w:bCs/>
                <w:color w:val="000000"/>
              </w:rPr>
              <w:t>о</w:t>
            </w:r>
            <w:r w:rsidRPr="005D63FC">
              <w:rPr>
                <w:rFonts w:cs="Times New Roman"/>
                <w:bCs/>
                <w:color w:val="000000"/>
              </w:rPr>
              <w:t>граммы</w:t>
            </w:r>
          </w:p>
        </w:tc>
        <w:tc>
          <w:tcPr>
            <w:tcW w:w="2630" w:type="dxa"/>
          </w:tcPr>
          <w:p w:rsidR="00D93E4C" w:rsidRPr="005D63FC" w:rsidRDefault="00D93E4C" w:rsidP="00703A9A">
            <w:pPr>
              <w:tabs>
                <w:tab w:val="left" w:pos="0"/>
              </w:tabs>
              <w:jc w:val="center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Темы, входящие в ра</w:t>
            </w:r>
            <w:r w:rsidRPr="005D63FC">
              <w:rPr>
                <w:rFonts w:cs="Times New Roman"/>
                <w:bCs/>
                <w:color w:val="000000"/>
              </w:rPr>
              <w:t>з</w:t>
            </w:r>
            <w:r w:rsidRPr="005D63FC">
              <w:rPr>
                <w:rFonts w:cs="Times New Roman"/>
                <w:bCs/>
                <w:color w:val="000000"/>
              </w:rPr>
              <w:t>дел программы</w:t>
            </w:r>
          </w:p>
        </w:tc>
        <w:tc>
          <w:tcPr>
            <w:tcW w:w="4253" w:type="dxa"/>
          </w:tcPr>
          <w:p w:rsidR="00D93E4C" w:rsidRPr="005D63FC" w:rsidRDefault="00D93E4C" w:rsidP="00703A9A">
            <w:pPr>
              <w:tabs>
                <w:tab w:val="left" w:pos="0"/>
              </w:tabs>
              <w:jc w:val="center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Основное содержание по темам</w:t>
            </w:r>
          </w:p>
        </w:tc>
        <w:tc>
          <w:tcPr>
            <w:tcW w:w="6095" w:type="dxa"/>
          </w:tcPr>
          <w:p w:rsidR="00D93E4C" w:rsidRPr="005D63FC" w:rsidRDefault="00D93E4C" w:rsidP="00703A9A">
            <w:pPr>
              <w:tabs>
                <w:tab w:val="left" w:pos="0"/>
              </w:tabs>
              <w:jc w:val="center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Характеристика основных видов деятельности ученика УУД</w:t>
            </w:r>
          </w:p>
        </w:tc>
      </w:tr>
      <w:tr w:rsidR="00B97C36" w:rsidRPr="005D63FC" w:rsidTr="00CF46B7">
        <w:tc>
          <w:tcPr>
            <w:tcW w:w="14992" w:type="dxa"/>
            <w:gridSpan w:val="4"/>
          </w:tcPr>
          <w:p w:rsidR="00B97C36" w:rsidRPr="005D63FC" w:rsidRDefault="00B97C36" w:rsidP="00703A9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  <w:p w:rsidR="00B97C36" w:rsidRPr="005D63FC" w:rsidRDefault="00B97C36" w:rsidP="00703A9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5D63FC">
              <w:rPr>
                <w:b/>
                <w:bCs/>
                <w:color w:val="000000"/>
              </w:rPr>
              <w:t>5 класс</w:t>
            </w:r>
          </w:p>
          <w:p w:rsidR="00B97C36" w:rsidRPr="005D63FC" w:rsidRDefault="00B97C36" w:rsidP="00703A9A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92132" w:rsidRPr="005D63FC" w:rsidTr="00CF46B7">
        <w:tc>
          <w:tcPr>
            <w:tcW w:w="2014" w:type="dxa"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5D63FC">
              <w:rPr>
                <w:rFonts w:cs="Times New Roman"/>
                <w:b/>
              </w:rPr>
              <w:t>Введение (1 ч)</w:t>
            </w:r>
          </w:p>
        </w:tc>
        <w:tc>
          <w:tcPr>
            <w:tcW w:w="2630" w:type="dxa"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5D63FC">
              <w:rPr>
                <w:rFonts w:cs="Times New Roman"/>
                <w:color w:val="000000"/>
              </w:rPr>
              <w:t>Кубановедение как наука.</w:t>
            </w:r>
            <w:r w:rsidRPr="005D63FC">
              <w:rPr>
                <w:rFonts w:cs="Times New Roman"/>
              </w:rPr>
              <w:t xml:space="preserve"> МНК. Кубань – перекресток цивилиз</w:t>
            </w:r>
            <w:r w:rsidRPr="005D63FC">
              <w:rPr>
                <w:rFonts w:cs="Times New Roman"/>
              </w:rPr>
              <w:t>а</w:t>
            </w:r>
            <w:r w:rsidRPr="005D63FC">
              <w:rPr>
                <w:rFonts w:cs="Times New Roman"/>
              </w:rPr>
              <w:t>ций.</w:t>
            </w:r>
          </w:p>
        </w:tc>
        <w:tc>
          <w:tcPr>
            <w:tcW w:w="4253" w:type="dxa"/>
          </w:tcPr>
          <w:p w:rsidR="00992132" w:rsidRPr="005D63FC" w:rsidRDefault="00992132" w:rsidP="003F2A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5D63FC">
              <w:rPr>
                <w:rFonts w:cs="Times New Roman"/>
              </w:rPr>
              <w:t>Население Кубани в древности.</w:t>
            </w:r>
          </w:p>
        </w:tc>
        <w:tc>
          <w:tcPr>
            <w:tcW w:w="6095" w:type="dxa"/>
            <w:vMerge w:val="restart"/>
          </w:tcPr>
          <w:p w:rsidR="00F36661" w:rsidRPr="005D63FC" w:rsidRDefault="00F36661" w:rsidP="00F36661">
            <w:pPr>
              <w:shd w:val="clear" w:color="auto" w:fill="FFFFFF"/>
              <w:spacing w:line="276" w:lineRule="auto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Самостоятельно</w:t>
            </w:r>
          </w:p>
          <w:p w:rsidR="00F36661" w:rsidRPr="005D63FC" w:rsidRDefault="00F36661" w:rsidP="00F36661">
            <w:pPr>
              <w:shd w:val="clear" w:color="auto" w:fill="FFFFFF"/>
              <w:spacing w:line="276" w:lineRule="auto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подготовить сообщение об одном из народов Кубани; изготавливать (по возможности) модель национального костюма или его элементов.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i/>
                <w:color w:val="000000"/>
              </w:rPr>
            </w:pPr>
            <w:r w:rsidRPr="005D63FC">
              <w:rPr>
                <w:rFonts w:cs="Times New Roman"/>
                <w:bCs/>
                <w:i/>
                <w:color w:val="000000"/>
              </w:rPr>
              <w:t xml:space="preserve"> Находить </w:t>
            </w:r>
            <w:r w:rsidRPr="005D63FC">
              <w:rPr>
                <w:rFonts w:cs="Times New Roman"/>
                <w:bCs/>
                <w:color w:val="000000"/>
              </w:rPr>
              <w:t>на карте России свой регион.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i/>
                <w:color w:val="000000"/>
              </w:rPr>
              <w:t>Устанавливать</w:t>
            </w:r>
            <w:r w:rsidRPr="005D63FC">
              <w:rPr>
                <w:rFonts w:cs="Times New Roman"/>
                <w:bCs/>
                <w:color w:val="000000"/>
              </w:rPr>
              <w:t xml:space="preserve"> связь между изменениями климата, ус</w:t>
            </w:r>
            <w:r w:rsidRPr="005D63FC">
              <w:rPr>
                <w:rFonts w:cs="Times New Roman"/>
                <w:bCs/>
                <w:color w:val="000000"/>
              </w:rPr>
              <w:t>о</w:t>
            </w:r>
            <w:r w:rsidRPr="005D63FC">
              <w:rPr>
                <w:rFonts w:cs="Times New Roman"/>
                <w:bCs/>
                <w:color w:val="000000"/>
              </w:rPr>
              <w:t>вершенствованием орудий труда и занятиями населения.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i/>
                <w:color w:val="000000"/>
              </w:rPr>
              <w:t>Определять</w:t>
            </w:r>
            <w:r w:rsidR="00B412F2">
              <w:rPr>
                <w:rFonts w:cs="Times New Roman"/>
                <w:bCs/>
                <w:i/>
                <w:color w:val="000000"/>
              </w:rPr>
              <w:t xml:space="preserve"> </w:t>
            </w:r>
            <w:r w:rsidRPr="005D63FC">
              <w:rPr>
                <w:rFonts w:cs="Times New Roman"/>
                <w:bCs/>
                <w:color w:val="000000"/>
              </w:rPr>
              <w:t xml:space="preserve">значение и роль общины в жизни человека.  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5D63FC">
              <w:rPr>
                <w:rFonts w:cs="Times New Roman"/>
                <w:i/>
                <w:color w:val="000000"/>
              </w:rPr>
              <w:t>Выявлять</w:t>
            </w:r>
            <w:r w:rsidRPr="005D63FC">
              <w:rPr>
                <w:rFonts w:cs="Times New Roman"/>
                <w:color w:val="000000"/>
              </w:rPr>
              <w:t xml:space="preserve"> объекты изучения 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Охарактеризовать изменения в социально-хозяйственной жизни людей с появлением земледелия и скотоводства.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>Показывать</w:t>
            </w:r>
            <w:r w:rsidRPr="005D63FC">
              <w:rPr>
                <w:rFonts w:cs="Times New Roman"/>
              </w:rPr>
              <w:t xml:space="preserve"> на карте важнейшие стоянки каменного в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ка.</w:t>
            </w:r>
          </w:p>
          <w:p w:rsidR="00992132" w:rsidRPr="005D63FC" w:rsidRDefault="00DC694E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</w:rPr>
              <w:t>Изображать в рисунке собственное представление о пе</w:t>
            </w:r>
            <w:r w:rsidRPr="005D63FC">
              <w:rPr>
                <w:rFonts w:cs="Times New Roman"/>
              </w:rPr>
              <w:t>р</w:t>
            </w:r>
            <w:r w:rsidRPr="005D63FC">
              <w:rPr>
                <w:rFonts w:cs="Times New Roman"/>
              </w:rPr>
              <w:t>вобытном человеке.</w:t>
            </w:r>
          </w:p>
        </w:tc>
      </w:tr>
      <w:tr w:rsidR="00992132" w:rsidRPr="005D63FC" w:rsidTr="00CF46B7">
        <w:tc>
          <w:tcPr>
            <w:tcW w:w="2014" w:type="dxa"/>
            <w:vMerge w:val="restart"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5D63FC">
              <w:rPr>
                <w:rFonts w:cs="Times New Roman"/>
                <w:b/>
                <w:bCs/>
              </w:rPr>
              <w:t xml:space="preserve">Раздел </w:t>
            </w:r>
            <w:r w:rsidRPr="005D63FC">
              <w:rPr>
                <w:rFonts w:cs="Times New Roman"/>
                <w:b/>
                <w:bCs/>
                <w:lang w:val="en-US"/>
              </w:rPr>
              <w:t>I</w:t>
            </w:r>
            <w:r w:rsidRPr="005D63FC">
              <w:rPr>
                <w:rFonts w:cs="Times New Roman"/>
                <w:b/>
                <w:bCs/>
              </w:rPr>
              <w:t xml:space="preserve">. </w:t>
            </w:r>
            <w:r w:rsidRPr="005D63FC">
              <w:rPr>
                <w:rFonts w:cs="Times New Roman"/>
                <w:b/>
              </w:rPr>
              <w:t>К</w:t>
            </w:r>
            <w:r w:rsidRPr="005D63FC">
              <w:rPr>
                <w:rFonts w:cs="Times New Roman"/>
                <w:b/>
              </w:rPr>
              <w:t>у</w:t>
            </w:r>
            <w:r w:rsidRPr="005D63FC">
              <w:rPr>
                <w:rFonts w:cs="Times New Roman"/>
                <w:b/>
              </w:rPr>
              <w:t xml:space="preserve">бань в эпоху каменного века </w:t>
            </w:r>
            <w:r w:rsidRPr="005D63FC">
              <w:rPr>
                <w:rFonts w:cs="Times New Roman"/>
                <w:b/>
                <w:bCs/>
              </w:rPr>
              <w:t xml:space="preserve"> (6ч) 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630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color w:val="000000"/>
              </w:rPr>
              <w:t xml:space="preserve"> Древние собиратели и охотники.</w:t>
            </w:r>
          </w:p>
        </w:tc>
        <w:tc>
          <w:tcPr>
            <w:tcW w:w="4253" w:type="dxa"/>
          </w:tcPr>
          <w:p w:rsidR="00992132" w:rsidRPr="005D63FC" w:rsidRDefault="00992132" w:rsidP="003F2A5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Понятие «каменный век», его пери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 xml:space="preserve">дизация: палеолит, мезолит, неолит, энеолит. </w:t>
            </w:r>
          </w:p>
          <w:p w:rsidR="00992132" w:rsidRPr="00CF46B7" w:rsidRDefault="00992132" w:rsidP="00CF46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Зачатки религии.</w:t>
            </w:r>
          </w:p>
        </w:tc>
        <w:tc>
          <w:tcPr>
            <w:tcW w:w="6095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92132" w:rsidRPr="005D63FC" w:rsidTr="00CF46B7">
        <w:tc>
          <w:tcPr>
            <w:tcW w:w="2014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630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color w:val="000000"/>
              </w:rPr>
              <w:t>Появление человека современного облика.</w:t>
            </w:r>
          </w:p>
        </w:tc>
        <w:tc>
          <w:tcPr>
            <w:tcW w:w="4253" w:type="dxa"/>
          </w:tcPr>
          <w:p w:rsidR="00992132" w:rsidRPr="005D63FC" w:rsidRDefault="00992132" w:rsidP="003F2A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5D63FC">
              <w:rPr>
                <w:rFonts w:cs="Times New Roman"/>
              </w:rPr>
              <w:t>Этапы заселения Кубани древнейшими людьми. Становление человека совр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 xml:space="preserve">менного типа. </w:t>
            </w:r>
          </w:p>
        </w:tc>
        <w:tc>
          <w:tcPr>
            <w:tcW w:w="6095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92132" w:rsidRPr="005D63FC" w:rsidTr="00CF46B7">
        <w:tc>
          <w:tcPr>
            <w:tcW w:w="2014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630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Земледельцы и скот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воды.</w:t>
            </w:r>
          </w:p>
        </w:tc>
        <w:tc>
          <w:tcPr>
            <w:tcW w:w="4253" w:type="dxa"/>
          </w:tcPr>
          <w:p w:rsidR="00992132" w:rsidRPr="00CF46B7" w:rsidRDefault="00992132" w:rsidP="00CF46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Быт и занятия древнейшего человека. Присваивающее хозяйство. Орудия труда. Места обитания (пещеры, гр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ты).</w:t>
            </w:r>
          </w:p>
        </w:tc>
        <w:tc>
          <w:tcPr>
            <w:tcW w:w="6095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92132" w:rsidRPr="005D63FC" w:rsidTr="00CF46B7">
        <w:tc>
          <w:tcPr>
            <w:tcW w:w="2014" w:type="dxa"/>
            <w:vMerge w:val="restart"/>
          </w:tcPr>
          <w:p w:rsidR="00992132" w:rsidRPr="005D63FC" w:rsidRDefault="00992132" w:rsidP="003F2A55">
            <w:pPr>
              <w:jc w:val="both"/>
              <w:rPr>
                <w:rFonts w:cs="Times New Roman"/>
                <w:b/>
                <w:bCs/>
              </w:rPr>
            </w:pPr>
            <w:r w:rsidRPr="005D63FC">
              <w:rPr>
                <w:rFonts w:cs="Times New Roman"/>
                <w:b/>
                <w:bCs/>
              </w:rPr>
              <w:t xml:space="preserve">Раздел </w:t>
            </w:r>
            <w:r w:rsidRPr="005D63FC">
              <w:rPr>
                <w:rFonts w:cs="Times New Roman"/>
                <w:b/>
                <w:bCs/>
                <w:lang w:val="en-US"/>
              </w:rPr>
              <w:t>II</w:t>
            </w:r>
            <w:r w:rsidRPr="005D63FC">
              <w:rPr>
                <w:rFonts w:cs="Times New Roman"/>
                <w:b/>
                <w:bCs/>
              </w:rPr>
              <w:t xml:space="preserve">. </w:t>
            </w:r>
          </w:p>
          <w:p w:rsidR="00992132" w:rsidRPr="005D63FC" w:rsidRDefault="00992132" w:rsidP="003F2A55">
            <w:pPr>
              <w:jc w:val="both"/>
              <w:rPr>
                <w:rFonts w:cs="Times New Roman"/>
                <w:b/>
                <w:bCs/>
              </w:rPr>
            </w:pPr>
            <w:r w:rsidRPr="005D63FC">
              <w:rPr>
                <w:rFonts w:cs="Times New Roman"/>
                <w:b/>
              </w:rPr>
              <w:t>Северо-Западный Ка</w:t>
            </w:r>
            <w:r w:rsidRPr="005D63FC">
              <w:rPr>
                <w:rFonts w:cs="Times New Roman"/>
                <w:b/>
              </w:rPr>
              <w:t>в</w:t>
            </w:r>
            <w:r w:rsidRPr="005D63FC">
              <w:rPr>
                <w:rFonts w:cs="Times New Roman"/>
                <w:b/>
              </w:rPr>
              <w:lastRenderedPageBreak/>
              <w:t xml:space="preserve">каз в эпоху бронзы </w:t>
            </w:r>
            <w:r w:rsidRPr="005D63FC">
              <w:rPr>
                <w:rFonts w:cs="Times New Roman"/>
                <w:b/>
                <w:bCs/>
              </w:rPr>
              <w:t>(5ч)</w:t>
            </w:r>
          </w:p>
        </w:tc>
        <w:tc>
          <w:tcPr>
            <w:tcW w:w="2630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lastRenderedPageBreak/>
              <w:t>Майкопская и ямная археологические кул</w:t>
            </w:r>
            <w:r w:rsidRPr="005D63FC">
              <w:rPr>
                <w:rFonts w:cs="Times New Roman"/>
              </w:rPr>
              <w:t>ь</w:t>
            </w:r>
            <w:r w:rsidRPr="005D63FC">
              <w:rPr>
                <w:rFonts w:cs="Times New Roman"/>
              </w:rPr>
              <w:t>туры</w:t>
            </w:r>
          </w:p>
        </w:tc>
        <w:tc>
          <w:tcPr>
            <w:tcW w:w="4253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Формирование представления о Сев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ро-западном Кавказе в эпоху бронзы</w:t>
            </w:r>
          </w:p>
        </w:tc>
        <w:tc>
          <w:tcPr>
            <w:tcW w:w="6095" w:type="dxa"/>
            <w:vMerge w:val="restart"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i/>
                <w:color w:val="000000"/>
              </w:rPr>
            </w:pPr>
            <w:r w:rsidRPr="005D63FC">
              <w:rPr>
                <w:rFonts w:cs="Times New Roman"/>
                <w:bCs/>
                <w:i/>
                <w:color w:val="000000"/>
              </w:rPr>
              <w:t>Определять</w:t>
            </w:r>
            <w:r w:rsidRPr="005D63FC">
              <w:rPr>
                <w:rFonts w:cs="Times New Roman"/>
              </w:rPr>
              <w:t xml:space="preserve"> археологические памятники культуры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 xml:space="preserve"> Находить</w:t>
            </w:r>
            <w:r w:rsidRPr="005D63FC">
              <w:rPr>
                <w:rFonts w:cs="Times New Roman"/>
                <w:spacing w:val="-10"/>
              </w:rPr>
              <w:t xml:space="preserve"> умение на основе учебника, карты и иллюстр</w:t>
            </w:r>
            <w:r w:rsidRPr="005D63FC">
              <w:rPr>
                <w:rFonts w:cs="Times New Roman"/>
                <w:spacing w:val="-10"/>
              </w:rPr>
              <w:t>а</w:t>
            </w:r>
            <w:r w:rsidRPr="005D63FC">
              <w:rPr>
                <w:rFonts w:cs="Times New Roman"/>
                <w:spacing w:val="-10"/>
              </w:rPr>
              <w:lastRenderedPageBreak/>
              <w:t>тивного материала давать характеристику событиям и их уч</w:t>
            </w:r>
            <w:r w:rsidRPr="005D63FC">
              <w:rPr>
                <w:rFonts w:cs="Times New Roman"/>
                <w:spacing w:val="-10"/>
              </w:rPr>
              <w:t>а</w:t>
            </w:r>
            <w:r w:rsidRPr="005D63FC">
              <w:rPr>
                <w:rFonts w:cs="Times New Roman"/>
                <w:spacing w:val="-10"/>
              </w:rPr>
              <w:t>стникам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5D63FC">
              <w:rPr>
                <w:rFonts w:cs="Times New Roman"/>
                <w:i/>
                <w:color w:val="000000"/>
              </w:rPr>
              <w:t>Обсуждать</w:t>
            </w:r>
            <w:r w:rsidR="00676290" w:rsidRPr="005D63FC">
              <w:rPr>
                <w:rFonts w:cs="Times New Roman"/>
              </w:rPr>
              <w:t>происхождение дольменов.</w:t>
            </w:r>
          </w:p>
        </w:tc>
      </w:tr>
      <w:tr w:rsidR="00992132" w:rsidRPr="005D63FC" w:rsidTr="00CF46B7">
        <w:tc>
          <w:tcPr>
            <w:tcW w:w="2014" w:type="dxa"/>
            <w:vMerge/>
          </w:tcPr>
          <w:p w:rsidR="00992132" w:rsidRPr="005D63FC" w:rsidRDefault="00992132" w:rsidP="003F2A5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630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color w:val="000000"/>
              </w:rPr>
              <w:t>Дольменная археол</w:t>
            </w:r>
            <w:r w:rsidRPr="005D63FC">
              <w:rPr>
                <w:rFonts w:cs="Times New Roman"/>
                <w:color w:val="000000"/>
              </w:rPr>
              <w:t>о</w:t>
            </w:r>
            <w:r w:rsidRPr="005D63FC">
              <w:rPr>
                <w:rFonts w:cs="Times New Roman"/>
                <w:color w:val="000000"/>
              </w:rPr>
              <w:t>гическая культура.</w:t>
            </w:r>
          </w:p>
        </w:tc>
        <w:tc>
          <w:tcPr>
            <w:tcW w:w="4253" w:type="dxa"/>
          </w:tcPr>
          <w:p w:rsidR="00992132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spacing w:val="-1"/>
              </w:rPr>
              <w:t xml:space="preserve">Знакомство </w:t>
            </w:r>
            <w:r w:rsidR="00992132" w:rsidRPr="005D63FC">
              <w:rPr>
                <w:rFonts w:cs="Times New Roman"/>
                <w:spacing w:val="-1"/>
              </w:rPr>
              <w:t>с памятниками мегалит</w:t>
            </w:r>
            <w:r w:rsidR="00992132" w:rsidRPr="005D63FC">
              <w:rPr>
                <w:rFonts w:cs="Times New Roman"/>
                <w:spacing w:val="-1"/>
              </w:rPr>
              <w:t>и</w:t>
            </w:r>
            <w:r w:rsidR="00992132" w:rsidRPr="005D63FC">
              <w:rPr>
                <w:rFonts w:cs="Times New Roman"/>
                <w:spacing w:val="-1"/>
              </w:rPr>
              <w:t>ческого периода на Кубани</w:t>
            </w:r>
          </w:p>
        </w:tc>
        <w:tc>
          <w:tcPr>
            <w:tcW w:w="6095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92132" w:rsidRPr="005D63FC" w:rsidTr="00CF46B7">
        <w:tc>
          <w:tcPr>
            <w:tcW w:w="2014" w:type="dxa"/>
            <w:vMerge/>
          </w:tcPr>
          <w:p w:rsidR="00992132" w:rsidRPr="005D63FC" w:rsidRDefault="00992132" w:rsidP="003F2A5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630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Северокавказская, к</w:t>
            </w:r>
            <w:r w:rsidRPr="005D63FC">
              <w:rPr>
                <w:rFonts w:cs="Times New Roman"/>
              </w:rPr>
              <w:t>а</w:t>
            </w:r>
            <w:r w:rsidRPr="005D63FC">
              <w:rPr>
                <w:rFonts w:cs="Times New Roman"/>
              </w:rPr>
              <w:t>такомбная и срубная культуры</w:t>
            </w:r>
          </w:p>
        </w:tc>
        <w:tc>
          <w:tcPr>
            <w:tcW w:w="4253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Формирование  представления о сев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рокавказской, катакомбной и срубной археологических культурах.</w:t>
            </w:r>
          </w:p>
        </w:tc>
        <w:tc>
          <w:tcPr>
            <w:tcW w:w="6095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CF46B7">
        <w:tc>
          <w:tcPr>
            <w:tcW w:w="2014" w:type="dxa"/>
            <w:vMerge w:val="restart"/>
          </w:tcPr>
          <w:p w:rsidR="00971489" w:rsidRPr="005D63FC" w:rsidRDefault="00971489" w:rsidP="003F2A55">
            <w:pPr>
              <w:jc w:val="both"/>
              <w:rPr>
                <w:rFonts w:cs="Times New Roman"/>
                <w:b/>
                <w:bCs/>
              </w:rPr>
            </w:pPr>
            <w:r w:rsidRPr="005D63FC">
              <w:rPr>
                <w:rFonts w:cs="Times New Roman"/>
                <w:b/>
                <w:bCs/>
              </w:rPr>
              <w:t xml:space="preserve">Раздел </w:t>
            </w:r>
            <w:r w:rsidRPr="005D63FC">
              <w:rPr>
                <w:rFonts w:cs="Times New Roman"/>
                <w:b/>
                <w:bCs/>
                <w:lang w:val="en-US"/>
              </w:rPr>
              <w:t>III</w:t>
            </w:r>
            <w:r w:rsidRPr="005D63FC">
              <w:rPr>
                <w:rFonts w:cs="Times New Roman"/>
                <w:b/>
                <w:bCs/>
              </w:rPr>
              <w:t xml:space="preserve">. </w:t>
            </w:r>
            <w:r w:rsidRPr="005D63FC">
              <w:rPr>
                <w:rFonts w:cs="Times New Roman"/>
                <w:b/>
              </w:rPr>
              <w:t>К</w:t>
            </w:r>
            <w:r w:rsidRPr="005D63FC">
              <w:rPr>
                <w:rFonts w:cs="Times New Roman"/>
                <w:b/>
              </w:rPr>
              <w:t>о</w:t>
            </w:r>
            <w:r w:rsidRPr="005D63FC">
              <w:rPr>
                <w:rFonts w:cs="Times New Roman"/>
                <w:b/>
              </w:rPr>
              <w:t>чевые и осе</w:t>
            </w:r>
            <w:r w:rsidRPr="005D63FC">
              <w:rPr>
                <w:rFonts w:cs="Times New Roman"/>
                <w:b/>
              </w:rPr>
              <w:t>д</w:t>
            </w:r>
            <w:r w:rsidRPr="005D63FC">
              <w:rPr>
                <w:rFonts w:cs="Times New Roman"/>
                <w:b/>
              </w:rPr>
              <w:t>лые племена Прикубанья в раннем желе</w:t>
            </w:r>
            <w:r w:rsidRPr="005D63FC">
              <w:rPr>
                <w:rFonts w:cs="Times New Roman"/>
                <w:b/>
              </w:rPr>
              <w:t>з</w:t>
            </w:r>
            <w:r w:rsidRPr="005D63FC">
              <w:rPr>
                <w:rFonts w:cs="Times New Roman"/>
                <w:b/>
              </w:rPr>
              <w:t>ном веке</w:t>
            </w:r>
            <w:r w:rsidRPr="005D63FC">
              <w:rPr>
                <w:rFonts w:cs="Times New Roman"/>
                <w:b/>
                <w:bCs/>
              </w:rPr>
              <w:t xml:space="preserve"> (8ч) </w:t>
            </w:r>
          </w:p>
        </w:tc>
        <w:tc>
          <w:tcPr>
            <w:tcW w:w="2630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Кочевники кубанских степей. Киммерийцы, скифы.</w:t>
            </w:r>
          </w:p>
        </w:tc>
        <w:tc>
          <w:tcPr>
            <w:tcW w:w="425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spacing w:val="-1"/>
              </w:rPr>
              <w:t>Познакомить учащихся  с племенами, населявшими Кубань в эпоху раннего железа.</w:t>
            </w:r>
          </w:p>
        </w:tc>
        <w:tc>
          <w:tcPr>
            <w:tcW w:w="6095" w:type="dxa"/>
            <w:vMerge w:val="restart"/>
          </w:tcPr>
          <w:p w:rsidR="00971489" w:rsidRPr="005D63FC" w:rsidRDefault="00DB689B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>Сравнивать</w:t>
            </w:r>
            <w:r w:rsidRPr="005D63FC">
              <w:rPr>
                <w:rFonts w:cs="Times New Roman"/>
                <w:color w:val="000000"/>
              </w:rPr>
              <w:t xml:space="preserve"> занятия, вооружение и обряды захоронения скифов, сарматов,</w:t>
            </w:r>
            <w:r w:rsidR="00CF46B7">
              <w:rPr>
                <w:rFonts w:cs="Times New Roman"/>
                <w:color w:val="000000"/>
              </w:rPr>
              <w:t xml:space="preserve"> </w:t>
            </w:r>
            <w:r w:rsidRPr="005D63FC">
              <w:rPr>
                <w:rFonts w:cs="Times New Roman"/>
                <w:color w:val="000000"/>
              </w:rPr>
              <w:t>меотов.</w:t>
            </w:r>
          </w:p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</w:p>
          <w:p w:rsidR="00DB689B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 xml:space="preserve">Наносить </w:t>
            </w:r>
            <w:r w:rsidR="00DC694E" w:rsidRPr="005D63FC">
              <w:rPr>
                <w:rFonts w:cs="Times New Roman"/>
                <w:color w:val="000000"/>
              </w:rPr>
              <w:t>на ка</w:t>
            </w:r>
            <w:r w:rsidR="00DB689B" w:rsidRPr="005D63FC">
              <w:rPr>
                <w:rFonts w:cs="Times New Roman"/>
                <w:color w:val="000000"/>
              </w:rPr>
              <w:t>рту названия оседлых земледельче</w:t>
            </w:r>
            <w:r w:rsidR="00DC694E" w:rsidRPr="005D63FC">
              <w:rPr>
                <w:rFonts w:cs="Times New Roman"/>
                <w:color w:val="000000"/>
              </w:rPr>
              <w:t>ски</w:t>
            </w:r>
            <w:r w:rsidR="00DC694E" w:rsidRPr="005D63FC">
              <w:rPr>
                <w:rFonts w:cs="Times New Roman"/>
                <w:color w:val="000000"/>
              </w:rPr>
              <w:t>х</w:t>
            </w:r>
            <w:r w:rsidR="00DC694E" w:rsidRPr="005D63FC">
              <w:rPr>
                <w:rFonts w:cs="Times New Roman"/>
                <w:color w:val="000000"/>
              </w:rPr>
              <w:t>меотских племён.</w:t>
            </w:r>
            <w:r w:rsidR="00DB689B" w:rsidRPr="005D63FC">
              <w:rPr>
                <w:rFonts w:cs="Times New Roman"/>
              </w:rPr>
              <w:t xml:space="preserve"> Работа с картой в малых группах. </w:t>
            </w:r>
          </w:p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>Показывать</w:t>
            </w:r>
            <w:r w:rsidRPr="005D63FC">
              <w:rPr>
                <w:rFonts w:cs="Times New Roman"/>
              </w:rPr>
              <w:t xml:space="preserve"> на карте места проживания кочевого и оседлого населения Прикубанья.</w:t>
            </w:r>
            <w:r w:rsidR="00DB689B" w:rsidRPr="005D63FC">
              <w:rPr>
                <w:rFonts w:cs="Times New Roman"/>
              </w:rPr>
              <w:t xml:space="preserve"> Работа с картой в м</w:t>
            </w:r>
            <w:r w:rsidR="00DB689B" w:rsidRPr="005D63FC">
              <w:rPr>
                <w:rFonts w:cs="Times New Roman"/>
              </w:rPr>
              <w:t>а</w:t>
            </w:r>
            <w:r w:rsidR="00DB689B" w:rsidRPr="005D63FC">
              <w:rPr>
                <w:rFonts w:cs="Times New Roman"/>
              </w:rPr>
              <w:t xml:space="preserve">лых группах. </w:t>
            </w:r>
          </w:p>
          <w:p w:rsidR="00971489" w:rsidRPr="00CF46B7" w:rsidRDefault="00DC694E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 xml:space="preserve"> Выявлять </w:t>
            </w:r>
            <w:r w:rsidR="003F2A55" w:rsidRPr="005D63FC">
              <w:rPr>
                <w:rFonts w:cs="Times New Roman"/>
                <w:color w:val="000000"/>
              </w:rPr>
              <w:t>к какому стилю</w:t>
            </w:r>
            <w:r w:rsidRPr="005D63FC">
              <w:rPr>
                <w:rFonts w:cs="Times New Roman"/>
                <w:color w:val="000000"/>
              </w:rPr>
              <w:t xml:space="preserve"> относятся данные археолог</w:t>
            </w:r>
            <w:r w:rsidRPr="005D63FC">
              <w:rPr>
                <w:rFonts w:cs="Times New Roman"/>
                <w:color w:val="000000"/>
              </w:rPr>
              <w:t>и</w:t>
            </w:r>
            <w:r w:rsidRPr="005D63FC">
              <w:rPr>
                <w:rFonts w:cs="Times New Roman"/>
                <w:color w:val="000000"/>
              </w:rPr>
              <w:t>ческие находки.</w:t>
            </w:r>
          </w:p>
        </w:tc>
      </w:tr>
      <w:tr w:rsidR="00971489" w:rsidRPr="005D63FC" w:rsidTr="00CF46B7">
        <w:tc>
          <w:tcPr>
            <w:tcW w:w="2014" w:type="dxa"/>
            <w:vMerge/>
          </w:tcPr>
          <w:p w:rsidR="00971489" w:rsidRPr="005D63FC" w:rsidRDefault="00971489" w:rsidP="003F2A5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630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Меоты – земледельч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ские племена Северо-Западного Кавказа.</w:t>
            </w:r>
          </w:p>
        </w:tc>
        <w:tc>
          <w:tcPr>
            <w:tcW w:w="425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spacing w:val="-1"/>
              </w:rPr>
              <w:t>Познакомить учащихся  с  оседлыми племенами меотской культуры Прик</w:t>
            </w:r>
            <w:r w:rsidRPr="005D63FC">
              <w:rPr>
                <w:rFonts w:cs="Times New Roman"/>
                <w:spacing w:val="-1"/>
              </w:rPr>
              <w:t>у</w:t>
            </w:r>
            <w:r w:rsidRPr="005D63FC">
              <w:rPr>
                <w:rFonts w:cs="Times New Roman"/>
                <w:spacing w:val="-1"/>
              </w:rPr>
              <w:t>банья и Причерноморья в эпоху ранн</w:t>
            </w:r>
            <w:r w:rsidRPr="005D63FC">
              <w:rPr>
                <w:rFonts w:cs="Times New Roman"/>
                <w:spacing w:val="-1"/>
              </w:rPr>
              <w:t>е</w:t>
            </w:r>
            <w:r w:rsidRPr="005D63FC">
              <w:rPr>
                <w:rFonts w:cs="Times New Roman"/>
                <w:spacing w:val="-1"/>
              </w:rPr>
              <w:t>го железного века</w:t>
            </w:r>
          </w:p>
        </w:tc>
        <w:tc>
          <w:tcPr>
            <w:tcW w:w="609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CF46B7">
        <w:tc>
          <w:tcPr>
            <w:tcW w:w="2014" w:type="dxa"/>
            <w:vMerge/>
          </w:tcPr>
          <w:p w:rsidR="00971489" w:rsidRPr="005D63FC" w:rsidRDefault="00971489" w:rsidP="003F2A5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630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Мифология скифов, меотов, сарматов.</w:t>
            </w:r>
          </w:p>
        </w:tc>
        <w:tc>
          <w:tcPr>
            <w:tcW w:w="425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Познакомить учащихся с мифологией скифов, сарматов, меотов</w:t>
            </w:r>
          </w:p>
        </w:tc>
        <w:tc>
          <w:tcPr>
            <w:tcW w:w="609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CF46B7">
        <w:tc>
          <w:tcPr>
            <w:tcW w:w="2014" w:type="dxa"/>
            <w:vMerge/>
          </w:tcPr>
          <w:p w:rsidR="00971489" w:rsidRPr="005D63FC" w:rsidRDefault="00971489" w:rsidP="003F2A5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630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Искусство и быт коч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вого и оседлого нас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ления Прикубанья.</w:t>
            </w:r>
          </w:p>
        </w:tc>
        <w:tc>
          <w:tcPr>
            <w:tcW w:w="425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Познакомить учащихся с материал</w:t>
            </w:r>
            <w:r w:rsidRPr="005D63FC">
              <w:rPr>
                <w:rFonts w:cs="Times New Roman"/>
              </w:rPr>
              <w:t>ь</w:t>
            </w:r>
            <w:r w:rsidRPr="005D63FC">
              <w:rPr>
                <w:rFonts w:cs="Times New Roman"/>
              </w:rPr>
              <w:t>ной культурой и бытом кочевого и оседлого населения Прикубанья</w:t>
            </w:r>
          </w:p>
        </w:tc>
        <w:tc>
          <w:tcPr>
            <w:tcW w:w="609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CF46B7">
        <w:tc>
          <w:tcPr>
            <w:tcW w:w="2014" w:type="dxa"/>
            <w:vMerge w:val="restart"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  <w:r w:rsidRPr="005D63FC">
              <w:rPr>
                <w:rFonts w:cs="Times New Roman"/>
                <w:b/>
              </w:rPr>
              <w:t xml:space="preserve">Раздел </w:t>
            </w:r>
            <w:r w:rsidRPr="005D63FC">
              <w:rPr>
                <w:rFonts w:cs="Times New Roman"/>
                <w:b/>
                <w:lang w:val="en-US"/>
              </w:rPr>
              <w:t>I</w:t>
            </w:r>
            <w:r w:rsidRPr="005D63FC">
              <w:rPr>
                <w:rFonts w:cs="Times New Roman"/>
                <w:b/>
              </w:rPr>
              <w:t xml:space="preserve">V. </w:t>
            </w:r>
          </w:p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  <w:r w:rsidRPr="005D63FC">
              <w:rPr>
                <w:rFonts w:cs="Times New Roman"/>
                <w:b/>
              </w:rPr>
              <w:t>Греческие к</w:t>
            </w:r>
            <w:r w:rsidRPr="005D63FC">
              <w:rPr>
                <w:rFonts w:cs="Times New Roman"/>
                <w:b/>
              </w:rPr>
              <w:t>о</w:t>
            </w:r>
            <w:r w:rsidRPr="005D63FC">
              <w:rPr>
                <w:rFonts w:cs="Times New Roman"/>
                <w:b/>
              </w:rPr>
              <w:t>лонии на бер</w:t>
            </w:r>
            <w:r w:rsidRPr="005D63FC">
              <w:rPr>
                <w:rFonts w:cs="Times New Roman"/>
                <w:b/>
              </w:rPr>
              <w:t>е</w:t>
            </w:r>
            <w:r w:rsidRPr="005D63FC">
              <w:rPr>
                <w:rFonts w:cs="Times New Roman"/>
                <w:b/>
              </w:rPr>
              <w:t>гах Чёрного и Азовского м</w:t>
            </w:r>
            <w:r w:rsidRPr="005D63FC">
              <w:rPr>
                <w:rFonts w:cs="Times New Roman"/>
                <w:b/>
              </w:rPr>
              <w:t>о</w:t>
            </w:r>
            <w:r w:rsidRPr="005D63FC">
              <w:rPr>
                <w:rFonts w:cs="Times New Roman"/>
                <w:b/>
              </w:rPr>
              <w:t>рей  (10ч)</w:t>
            </w:r>
          </w:p>
        </w:tc>
        <w:tc>
          <w:tcPr>
            <w:tcW w:w="2630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Начало древнегреч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ской колонизации.</w:t>
            </w:r>
          </w:p>
        </w:tc>
        <w:tc>
          <w:tcPr>
            <w:tcW w:w="425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Установить основные этапы пересел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ния древних греков на Кавказское п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бережье Чёрного моря</w:t>
            </w:r>
          </w:p>
        </w:tc>
        <w:tc>
          <w:tcPr>
            <w:tcW w:w="6095" w:type="dxa"/>
            <w:vMerge w:val="restart"/>
          </w:tcPr>
          <w:p w:rsidR="00F41B8F" w:rsidRPr="005D63FC" w:rsidRDefault="00F41B8F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5D63FC">
              <w:rPr>
                <w:rFonts w:cs="Times New Roman"/>
                <w:i/>
                <w:color w:val="000000"/>
              </w:rPr>
              <w:t xml:space="preserve">Объяснять </w:t>
            </w:r>
            <w:r w:rsidRPr="005D63FC">
              <w:rPr>
                <w:rFonts w:cs="Times New Roman"/>
                <w:color w:val="000000"/>
              </w:rPr>
              <w:t>причины греческой колонизации</w:t>
            </w:r>
            <w:r w:rsidRPr="005D63FC">
              <w:rPr>
                <w:rFonts w:cs="Times New Roman"/>
                <w:i/>
                <w:color w:val="000000"/>
              </w:rPr>
              <w:t xml:space="preserve">.                    </w:t>
            </w:r>
            <w:r w:rsidR="00971489" w:rsidRPr="005D63FC">
              <w:rPr>
                <w:rFonts w:cs="Times New Roman"/>
                <w:i/>
                <w:color w:val="000000"/>
              </w:rPr>
              <w:t xml:space="preserve">Объяснять </w:t>
            </w:r>
            <w:r w:rsidR="008C4866" w:rsidRPr="005D63FC">
              <w:rPr>
                <w:rFonts w:cs="Times New Roman"/>
                <w:color w:val="000000"/>
              </w:rPr>
              <w:t>связь между явлениями природы и греч</w:t>
            </w:r>
            <w:r w:rsidR="008C4866" w:rsidRPr="005D63FC">
              <w:rPr>
                <w:rFonts w:cs="Times New Roman"/>
                <w:color w:val="000000"/>
              </w:rPr>
              <w:t>е</w:t>
            </w:r>
            <w:r w:rsidR="008C4866" w:rsidRPr="005D63FC">
              <w:rPr>
                <w:rFonts w:cs="Times New Roman"/>
                <w:color w:val="000000"/>
              </w:rPr>
              <w:t>скими богами.</w:t>
            </w:r>
          </w:p>
          <w:p w:rsidR="00971489" w:rsidRPr="005D63FC" w:rsidRDefault="00F41B8F" w:rsidP="00F36661">
            <w:pPr>
              <w:shd w:val="clear" w:color="auto" w:fill="FFFFFF"/>
              <w:spacing w:line="276" w:lineRule="auto"/>
              <w:rPr>
                <w:bCs/>
                <w:color w:val="000000"/>
              </w:rPr>
            </w:pPr>
            <w:r w:rsidRPr="005D63FC">
              <w:rPr>
                <w:rFonts w:cs="Times New Roman"/>
                <w:color w:val="000000"/>
              </w:rPr>
              <w:t xml:space="preserve">Давать нравственную оценку героическим поступкам Геракла. </w:t>
            </w:r>
            <w:r w:rsidR="008C4866" w:rsidRPr="005D63FC">
              <w:rPr>
                <w:rFonts w:cs="Times New Roman"/>
                <w:color w:val="000000"/>
              </w:rPr>
              <w:t>Оценивать роль</w:t>
            </w:r>
            <w:r w:rsidRPr="005D63FC">
              <w:rPr>
                <w:rFonts w:cs="Times New Roman"/>
                <w:color w:val="000000"/>
              </w:rPr>
              <w:t xml:space="preserve"> Зевса, Афины, Посейдона в жизни греков.</w:t>
            </w:r>
            <w:r w:rsidR="00F36661" w:rsidRPr="005D63FC">
              <w:rPr>
                <w:bCs/>
                <w:color w:val="000000"/>
              </w:rPr>
              <w:t xml:space="preserve"> Работать с текстом учебника по заданиям учителя в малых группах.</w:t>
            </w:r>
          </w:p>
          <w:p w:rsidR="00971489" w:rsidRPr="005D63FC" w:rsidRDefault="008C4866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i/>
                <w:color w:val="000000"/>
              </w:rPr>
              <w:t>Проа</w:t>
            </w:r>
            <w:r w:rsidR="00971489" w:rsidRPr="005D63FC">
              <w:rPr>
                <w:rFonts w:cs="Times New Roman"/>
                <w:bCs/>
                <w:i/>
                <w:color w:val="000000"/>
              </w:rPr>
              <w:t xml:space="preserve">нализировать </w:t>
            </w:r>
            <w:r w:rsidR="00F41B8F" w:rsidRPr="005D63FC">
              <w:rPr>
                <w:rFonts w:cs="Times New Roman"/>
                <w:bCs/>
                <w:color w:val="000000"/>
              </w:rPr>
              <w:t>какие новые черты в архитектуре и скульптуре Боспора появились в римское время.</w:t>
            </w:r>
          </w:p>
          <w:p w:rsidR="00DB689B" w:rsidRPr="005D63FC" w:rsidRDefault="00DB689B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</w:p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</w:p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CF46B7">
        <w:tc>
          <w:tcPr>
            <w:tcW w:w="201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30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Античная мифология и Причерноморье.</w:t>
            </w:r>
          </w:p>
        </w:tc>
        <w:tc>
          <w:tcPr>
            <w:tcW w:w="425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Отработка навыка воспроизведения исторического материала на основе мифологических рассказов</w:t>
            </w:r>
          </w:p>
        </w:tc>
        <w:tc>
          <w:tcPr>
            <w:tcW w:w="609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CF46B7">
        <w:tc>
          <w:tcPr>
            <w:tcW w:w="201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30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Занятия жителей кол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ний.</w:t>
            </w:r>
          </w:p>
        </w:tc>
        <w:tc>
          <w:tcPr>
            <w:tcW w:w="425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Отработка навыка воспроизведения исторического материала на основе мифологических рассказов</w:t>
            </w:r>
          </w:p>
        </w:tc>
        <w:tc>
          <w:tcPr>
            <w:tcW w:w="609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CF46B7">
        <w:tc>
          <w:tcPr>
            <w:tcW w:w="201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30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Боспорское царство.  </w:t>
            </w:r>
          </w:p>
        </w:tc>
        <w:tc>
          <w:tcPr>
            <w:tcW w:w="425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spacing w:val="-1"/>
              </w:rPr>
              <w:t>Познакомить учащихся  с повседне</w:t>
            </w:r>
            <w:r w:rsidRPr="005D63FC">
              <w:rPr>
                <w:rFonts w:cs="Times New Roman"/>
                <w:spacing w:val="-1"/>
              </w:rPr>
              <w:t>в</w:t>
            </w:r>
            <w:r w:rsidRPr="005D63FC">
              <w:rPr>
                <w:rFonts w:cs="Times New Roman"/>
                <w:spacing w:val="-1"/>
              </w:rPr>
              <w:t>ной жизнью греческих колоний</w:t>
            </w:r>
          </w:p>
        </w:tc>
        <w:tc>
          <w:tcPr>
            <w:tcW w:w="609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CF46B7">
        <w:tc>
          <w:tcPr>
            <w:tcW w:w="201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30" w:type="dxa"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 w:cs="Times New Roman"/>
                <w:b/>
                <w:bCs/>
              </w:rPr>
            </w:pPr>
            <w:r w:rsidRPr="005D63FC">
              <w:rPr>
                <w:rFonts w:cs="Times New Roman"/>
              </w:rPr>
              <w:t>Культура и быт греч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ских городов-колоний</w:t>
            </w:r>
          </w:p>
        </w:tc>
        <w:tc>
          <w:tcPr>
            <w:tcW w:w="425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Отработка навыка воспроизведения исторического материала на основе текста художественного стиля.</w:t>
            </w:r>
          </w:p>
        </w:tc>
        <w:tc>
          <w:tcPr>
            <w:tcW w:w="609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CF46B7">
        <w:tc>
          <w:tcPr>
            <w:tcW w:w="201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630" w:type="dxa"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 w:cs="Times New Roman"/>
                <w:b/>
                <w:bCs/>
              </w:rPr>
            </w:pPr>
            <w:r w:rsidRPr="005D63FC">
              <w:rPr>
                <w:rFonts w:cs="Times New Roman"/>
              </w:rPr>
              <w:t>Культура и быт Босп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ра римского времени.</w:t>
            </w:r>
          </w:p>
        </w:tc>
        <w:tc>
          <w:tcPr>
            <w:tcW w:w="4253" w:type="dxa"/>
          </w:tcPr>
          <w:p w:rsidR="00971489" w:rsidRPr="005D63FC" w:rsidRDefault="00971489" w:rsidP="003F2A55">
            <w:pPr>
              <w:ind w:left="-851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.</w:t>
            </w:r>
          </w:p>
          <w:p w:rsidR="00971489" w:rsidRPr="005D63FC" w:rsidRDefault="008C4866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 xml:space="preserve">Изучить особенности культуры и быта </w:t>
            </w:r>
            <w:r w:rsidRPr="005D63FC">
              <w:rPr>
                <w:rFonts w:cs="Times New Roman"/>
              </w:rPr>
              <w:lastRenderedPageBreak/>
              <w:t>греческих городов-колоний, показать, что культура, хотя и  развивалась в у</w:t>
            </w:r>
            <w:r w:rsidRPr="005D63FC">
              <w:rPr>
                <w:rFonts w:cs="Times New Roman"/>
              </w:rPr>
              <w:t>с</w:t>
            </w:r>
            <w:r w:rsidRPr="005D63FC">
              <w:rPr>
                <w:rFonts w:cs="Times New Roman"/>
              </w:rPr>
              <w:t>ловиях независимых полисов, в своей единой была единой</w:t>
            </w:r>
          </w:p>
        </w:tc>
        <w:tc>
          <w:tcPr>
            <w:tcW w:w="609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6B4818" w:rsidRPr="005D63FC" w:rsidRDefault="006B4818" w:rsidP="003F2A55">
      <w:pPr>
        <w:shd w:val="clear" w:color="auto" w:fill="FFFFFF"/>
        <w:tabs>
          <w:tab w:val="left" w:pos="0"/>
        </w:tabs>
        <w:spacing w:line="276" w:lineRule="auto"/>
        <w:ind w:left="2592"/>
        <w:jc w:val="both"/>
        <w:rPr>
          <w:b/>
        </w:rPr>
      </w:pPr>
    </w:p>
    <w:p w:rsidR="00D45173" w:rsidRPr="005D63FC" w:rsidRDefault="00D45173" w:rsidP="00D45173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ED5E61" w:rsidRPr="005D63FC" w:rsidRDefault="00ED5E61" w:rsidP="00F344A5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5D63FC">
        <w:rPr>
          <w:b/>
          <w:bCs/>
          <w:color w:val="000000"/>
        </w:rPr>
        <w:t>ОПИСАНИЕ МАТЕРИАЛЬНО-ТЕХНИЧЕСКОГО ОБЕСПЕЧЕНИЯ ОБРАЗОВАТЕЛЬНОГО ПРОЦЕСА</w:t>
      </w:r>
    </w:p>
    <w:p w:rsidR="00B558F7" w:rsidRPr="005D63FC" w:rsidRDefault="00B558F7" w:rsidP="00B558F7">
      <w:pPr>
        <w:pStyle w:val="ac"/>
        <w:jc w:val="both"/>
        <w:rPr>
          <w:rStyle w:val="dash0410005f0431005f0437005f0430005f0446005f0020005f0441005f043f005f0438005f0441005f043a005f0430005f005fchar1char1"/>
          <w:b/>
          <w:i/>
        </w:rPr>
      </w:pP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      ПЕЧАТНЫЕ ПОСОБИЯ.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1.Примерные программы по кубановедению. Кубановедение 5-9 классы. - Краснодар, 2013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2.Литература Учебники, учебные и методические пособия Трёхбратов Б.А., Хачатурова Е.А., Шумейко Т.А.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3. Кубановедение: археоло</w:t>
      </w:r>
      <w:r w:rsidR="006D2E17" w:rsidRPr="005D63FC">
        <w:rPr>
          <w:rFonts w:ascii="Times New Roman" w:hAnsi="Times New Roman" w:cs="Times New Roman"/>
          <w:sz w:val="24"/>
          <w:szCs w:val="24"/>
        </w:rPr>
        <w:t xml:space="preserve">гия, мифология, культура: Учебник </w:t>
      </w:r>
      <w:r w:rsidRPr="005D63FC">
        <w:rPr>
          <w:rFonts w:ascii="Times New Roman" w:hAnsi="Times New Roman" w:cs="Times New Roman"/>
          <w:sz w:val="24"/>
          <w:szCs w:val="24"/>
        </w:rPr>
        <w:t>для 5 кл. общеобразовательных учреждений. Краснодар, 2008.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4. Баграмян А.Ю. Литература Кубани: Рабочая тетрадь. 5 — 6 кл. Краснодар, 2008.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5.Бордулева И.Ю. и др. Изобразительное искусство: Методическое пособие по курсу «Кубановедение». Краснодар, 2005.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6. История Кубани: Атлас с комплектом контурных карт. Краснодар, 2008.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 7.Хачатурова Е.А. и др. История Кубани в рассказах и иллюстрациях: Учеб.для 4-5 кл. Краснодар, 2008.</w:t>
      </w:r>
    </w:p>
    <w:p w:rsidR="00920D3A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8.Рабочая тетрадь. Науменко Т.А., Хачатурова Е.А. Рабочая тетрадь для 5 класса. Краснодар, 2013.</w:t>
      </w:r>
    </w:p>
    <w:p w:rsidR="00920D3A" w:rsidRPr="005D63FC" w:rsidRDefault="00920D3A" w:rsidP="006D2E1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1. Аудиоколонки  колонки.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2. Видеопроектор.  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3. Персональный компьютер.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4. Принтер.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5. Экран.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Электронные презентации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ab/>
        <w:t>«Кубань в эпоху каменного века», «Кубань в эпоху бронзы», «Дольменная культура Кавказа», «Кочевники кубанских степей», «Земл</w:t>
      </w:r>
      <w:r w:rsidRPr="005D63FC">
        <w:rPr>
          <w:rFonts w:ascii="Times New Roman" w:hAnsi="Times New Roman" w:cs="Times New Roman"/>
          <w:sz w:val="24"/>
          <w:szCs w:val="24"/>
        </w:rPr>
        <w:t>е</w:t>
      </w:r>
      <w:r w:rsidRPr="005D63FC">
        <w:rPr>
          <w:rFonts w:ascii="Times New Roman" w:hAnsi="Times New Roman" w:cs="Times New Roman"/>
          <w:sz w:val="24"/>
          <w:szCs w:val="24"/>
        </w:rPr>
        <w:t>дельческие племена Северо-Западного Кавказа», «Кубань античная», «Культура и быт Боспора», «Население Кубани», « Растительный и ж</w:t>
      </w:r>
      <w:r w:rsidRPr="005D63FC">
        <w:rPr>
          <w:rFonts w:ascii="Times New Roman" w:hAnsi="Times New Roman" w:cs="Times New Roman"/>
          <w:sz w:val="24"/>
          <w:szCs w:val="24"/>
        </w:rPr>
        <w:t>и</w:t>
      </w:r>
      <w:r w:rsidRPr="005D63FC">
        <w:rPr>
          <w:rFonts w:ascii="Times New Roman" w:hAnsi="Times New Roman" w:cs="Times New Roman"/>
          <w:sz w:val="24"/>
          <w:szCs w:val="24"/>
        </w:rPr>
        <w:t xml:space="preserve">вотный мир Краснодарского края», « Кубань в эпоху Средневековья»,»Тамань», «Первые монастыри и храмы Кубани». </w:t>
      </w:r>
    </w:p>
    <w:p w:rsidR="009C092B" w:rsidRPr="005D63FC" w:rsidRDefault="009C092B" w:rsidP="006D2E1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5D63FC">
        <w:rPr>
          <w:rFonts w:ascii="Times New Roman" w:hAnsi="Times New Roman" w:cs="Times New Roman"/>
          <w:sz w:val="24"/>
          <w:szCs w:val="24"/>
        </w:rPr>
        <w:t>ИНТЕРНЕТ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D63FC">
        <w:rPr>
          <w:rFonts w:ascii="Times New Roman" w:hAnsi="Times New Roman" w:cs="Times New Roman"/>
          <w:sz w:val="24"/>
          <w:szCs w:val="24"/>
        </w:rPr>
        <w:t>РЕСУРСЫ</w:t>
      </w:r>
    </w:p>
    <w:p w:rsidR="00B558F7" w:rsidRPr="00757AC4" w:rsidRDefault="00B558F7" w:rsidP="006D2E17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7A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admkria</w:t>
      </w:r>
      <w:r w:rsidRPr="00757A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kuban</w:t>
      </w:r>
      <w:r w:rsidRPr="00757A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kubangov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63FC">
        <w:rPr>
          <w:rFonts w:ascii="Times New Roman" w:hAnsi="Times New Roman" w:cs="Times New Roman"/>
          <w:sz w:val="24"/>
          <w:szCs w:val="24"/>
        </w:rPr>
        <w:t>/ — сайт администрации Краснодарского края. Символика Краснодарского края (герб, гимн, флаг), историческая спра</w:t>
      </w:r>
      <w:r w:rsidRPr="005D63FC">
        <w:rPr>
          <w:rFonts w:ascii="Times New Roman" w:hAnsi="Times New Roman" w:cs="Times New Roman"/>
          <w:sz w:val="24"/>
          <w:szCs w:val="24"/>
        </w:rPr>
        <w:t>в</w:t>
      </w:r>
      <w:r w:rsidRPr="005D63FC">
        <w:rPr>
          <w:rFonts w:ascii="Times New Roman" w:hAnsi="Times New Roman" w:cs="Times New Roman"/>
          <w:sz w:val="24"/>
          <w:szCs w:val="24"/>
        </w:rPr>
        <w:t>ка. Города и районы: политическая карта края - изображение районов края;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yuga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63FC">
        <w:rPr>
          <w:rFonts w:ascii="Times New Roman" w:hAnsi="Times New Roman" w:cs="Times New Roman"/>
          <w:sz w:val="24"/>
          <w:szCs w:val="24"/>
        </w:rPr>
        <w:t xml:space="preserve"> - информационный портал Краснодарского края: общество, культура, спорт, история, деловая жизнь, афиша культурной жизни г. Краснодара (фильмы, спектакли, выставки, концерты);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ekaterinodar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D63FC">
        <w:rPr>
          <w:rFonts w:ascii="Times New Roman" w:hAnsi="Times New Roman" w:cs="Times New Roman"/>
          <w:sz w:val="24"/>
          <w:szCs w:val="24"/>
        </w:rPr>
        <w:t>/ — сайт о столице Кубани: история города, новости, фотогалерея, фотоархив;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budetinteresno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63FC">
        <w:rPr>
          <w:rFonts w:ascii="Times New Roman" w:hAnsi="Times New Roman" w:cs="Times New Roman"/>
          <w:sz w:val="24"/>
          <w:szCs w:val="24"/>
        </w:rPr>
        <w:t>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krasnodar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5D63FC">
        <w:rPr>
          <w:rFonts w:ascii="Times New Roman" w:hAnsi="Times New Roman" w:cs="Times New Roman"/>
          <w:sz w:val="24"/>
          <w:szCs w:val="24"/>
        </w:rPr>
        <w:t xml:space="preserve"> — экскурсия по г. Краснодару на сайте туризма на юге России. История, археология, этнография; старинные карты Кубанской области;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описание самых красивых уголков Юга России (водопады, пещеры, ущелья);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rnustarnhi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63FC">
        <w:rPr>
          <w:rFonts w:ascii="Times New Roman" w:hAnsi="Times New Roman" w:cs="Times New Roman"/>
          <w:sz w:val="24"/>
          <w:szCs w:val="24"/>
        </w:rPr>
        <w:t xml:space="preserve">/ — Таманский археологический музей; 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darkaterina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63FC">
        <w:rPr>
          <w:rFonts w:ascii="Times New Roman" w:hAnsi="Times New Roman" w:cs="Times New Roman"/>
          <w:sz w:val="24"/>
          <w:szCs w:val="24"/>
        </w:rPr>
        <w:t>/ Екатеринодар православный.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Фотогалереи, художественная и документальная литература по православию;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tamanland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63FC">
        <w:rPr>
          <w:rFonts w:ascii="Times New Roman" w:hAnsi="Times New Roman" w:cs="Times New Roman"/>
          <w:sz w:val="24"/>
          <w:szCs w:val="24"/>
        </w:rPr>
        <w:t xml:space="preserve"> - информационный сайт о Таманском полуострове. Природные особенности: рельеф, климат, флора и фауна. История, ге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графия (фотогалерея);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kuban</w:t>
      </w:r>
      <w:r w:rsidRPr="005D63FC">
        <w:rPr>
          <w:rFonts w:ascii="Times New Roman" w:hAnsi="Times New Roman" w:cs="Times New Roman"/>
          <w:sz w:val="24"/>
          <w:szCs w:val="24"/>
        </w:rPr>
        <w:t>-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63FC">
        <w:rPr>
          <w:rFonts w:ascii="Times New Roman" w:hAnsi="Times New Roman" w:cs="Times New Roman"/>
          <w:sz w:val="24"/>
          <w:szCs w:val="24"/>
        </w:rPr>
        <w:t>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5D63FC">
        <w:rPr>
          <w:rFonts w:ascii="Times New Roman" w:hAnsi="Times New Roman" w:cs="Times New Roman"/>
          <w:sz w:val="24"/>
          <w:szCs w:val="24"/>
        </w:rPr>
        <w:t>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5D63FC">
        <w:rPr>
          <w:rFonts w:ascii="Times New Roman" w:hAnsi="Times New Roman" w:cs="Times New Roman"/>
          <w:sz w:val="24"/>
          <w:szCs w:val="24"/>
        </w:rPr>
        <w:t xml:space="preserve"> - Кубань -туризм. Фотографии природы Кубани;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kultura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kubangov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63FC">
        <w:rPr>
          <w:rFonts w:ascii="Times New Roman" w:hAnsi="Times New Roman" w:cs="Times New Roman"/>
          <w:sz w:val="24"/>
          <w:szCs w:val="24"/>
        </w:rPr>
        <w:t xml:space="preserve"> - культура Кубани. Департамент культуры Краснодарского края. Памятники (истории, архитектуры, природы, церкви и пр.), деятели культуры и искусства;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pushkin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kubannet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63FC">
        <w:rPr>
          <w:rFonts w:ascii="Times New Roman" w:hAnsi="Times New Roman" w:cs="Times New Roman"/>
          <w:sz w:val="24"/>
          <w:szCs w:val="24"/>
        </w:rPr>
        <w:t>/ - Краснодарская краевая универсальная научная библиотека им. А.С. Пушкина;</w:t>
      </w:r>
    </w:p>
    <w:p w:rsidR="00ED5E61" w:rsidRPr="00A32903" w:rsidRDefault="00B558F7" w:rsidP="00A32903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kavkazonline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63FC">
        <w:rPr>
          <w:rFonts w:ascii="Times New Roman" w:hAnsi="Times New Roman" w:cs="Times New Roman"/>
          <w:sz w:val="24"/>
          <w:szCs w:val="24"/>
        </w:rPr>
        <w:t>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encyclopedia</w:t>
      </w:r>
      <w:r w:rsidRPr="005D63FC">
        <w:rPr>
          <w:rFonts w:ascii="Times New Roman" w:hAnsi="Times New Roman" w:cs="Times New Roman"/>
          <w:sz w:val="24"/>
          <w:szCs w:val="24"/>
        </w:rPr>
        <w:t>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peoples</w:t>
      </w:r>
      <w:r w:rsidRPr="005D63FC">
        <w:rPr>
          <w:rFonts w:ascii="Times New Roman" w:hAnsi="Times New Roman" w:cs="Times New Roman"/>
          <w:sz w:val="24"/>
          <w:szCs w:val="24"/>
        </w:rPr>
        <w:t xml:space="preserve"> — энциклопедия культур народов Юга России на сайте Кавказ 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63FC">
        <w:rPr>
          <w:rFonts w:ascii="Times New Roman" w:hAnsi="Times New Roman" w:cs="Times New Roman"/>
          <w:sz w:val="24"/>
          <w:szCs w:val="24"/>
        </w:rPr>
        <w:t>-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</w:p>
    <w:p w:rsidR="00143628" w:rsidRPr="005D63FC" w:rsidRDefault="00143628" w:rsidP="00310332">
      <w:pPr>
        <w:tabs>
          <w:tab w:val="left" w:pos="0"/>
        </w:tabs>
        <w:jc w:val="both"/>
        <w:rPr>
          <w:i/>
        </w:rPr>
      </w:pPr>
    </w:p>
    <w:p w:rsidR="00EE55E0" w:rsidRPr="005D63FC" w:rsidRDefault="003E0432" w:rsidP="00372C3E">
      <w:pPr>
        <w:tabs>
          <w:tab w:val="left" w:pos="0"/>
        </w:tabs>
        <w:jc w:val="center"/>
        <w:rPr>
          <w:b/>
          <w:bCs/>
        </w:rPr>
      </w:pPr>
      <w:r w:rsidRPr="005D63FC">
        <w:rPr>
          <w:b/>
          <w:bCs/>
        </w:rPr>
        <w:t>ПЛАНИРУЕМЫЕ РЕЗУЛЬТАТЫ ИЗУЧЕНИЯ УЧЕБНОГО  ПРЕДМЕТА</w:t>
      </w:r>
    </w:p>
    <w:p w:rsidR="00BC4FCF" w:rsidRPr="005D63FC" w:rsidRDefault="00BC4FCF" w:rsidP="00372C3E">
      <w:pPr>
        <w:tabs>
          <w:tab w:val="left" w:pos="0"/>
        </w:tabs>
        <w:ind w:firstLine="709"/>
        <w:jc w:val="center"/>
        <w:rPr>
          <w:b/>
          <w:bCs/>
        </w:rPr>
      </w:pPr>
    </w:p>
    <w:p w:rsidR="00326DB8" w:rsidRPr="005D63FC" w:rsidRDefault="00326DB8" w:rsidP="00372C3E">
      <w:pPr>
        <w:tabs>
          <w:tab w:val="left" w:pos="0"/>
        </w:tabs>
        <w:ind w:firstLine="709"/>
        <w:jc w:val="center"/>
        <w:rPr>
          <w:b/>
          <w:bCs/>
        </w:rPr>
      </w:pPr>
      <w:r w:rsidRPr="005D63FC">
        <w:rPr>
          <w:b/>
          <w:bCs/>
        </w:rPr>
        <w:t>В 5 КЛАССЕ</w:t>
      </w:r>
    </w:p>
    <w:p w:rsidR="00326DB8" w:rsidRPr="005D63FC" w:rsidRDefault="00326DB8" w:rsidP="00372C3E">
      <w:pPr>
        <w:tabs>
          <w:tab w:val="left" w:pos="0"/>
        </w:tabs>
        <w:ind w:firstLine="709"/>
        <w:jc w:val="center"/>
        <w:rPr>
          <w:b/>
          <w:bCs/>
        </w:rPr>
      </w:pPr>
    </w:p>
    <w:p w:rsidR="00B32D13" w:rsidRPr="005D63FC" w:rsidRDefault="00EB3D87" w:rsidP="00B32D13">
      <w:pPr>
        <w:tabs>
          <w:tab w:val="left" w:pos="0"/>
        </w:tabs>
        <w:jc w:val="center"/>
        <w:rPr>
          <w:b/>
        </w:rPr>
      </w:pPr>
      <w:r w:rsidRPr="005D63FC">
        <w:rPr>
          <w:b/>
        </w:rPr>
        <w:t xml:space="preserve">Раздел I. </w:t>
      </w:r>
      <w:r w:rsidR="00573D72" w:rsidRPr="005D63FC">
        <w:rPr>
          <w:b/>
        </w:rPr>
        <w:t xml:space="preserve">Кубань в эпоху каменного века </w:t>
      </w:r>
    </w:p>
    <w:p w:rsidR="009C092B" w:rsidRPr="00CF46B7" w:rsidRDefault="009C092B" w:rsidP="006D2E17">
      <w:pPr>
        <w:pStyle w:val="western"/>
        <w:spacing w:before="0" w:beforeAutospacing="0" w:after="0"/>
        <w:ind w:left="142" w:firstLine="0"/>
        <w:rPr>
          <w:i/>
          <w:iCs/>
          <w:color w:val="auto"/>
        </w:rPr>
      </w:pPr>
      <w:r w:rsidRPr="00CF46B7">
        <w:rPr>
          <w:i/>
          <w:iCs/>
          <w:color w:val="auto"/>
        </w:rPr>
        <w:t xml:space="preserve">Выпускник научиться: </w:t>
      </w:r>
    </w:p>
    <w:p w:rsidR="009C092B" w:rsidRPr="005D63FC" w:rsidRDefault="009C092B" w:rsidP="006D2E17">
      <w:pPr>
        <w:pStyle w:val="a5"/>
        <w:spacing w:before="0" w:beforeAutospacing="0" w:after="0" w:afterAutospacing="0"/>
        <w:ind w:left="142"/>
        <w:jc w:val="both"/>
      </w:pPr>
      <w:r w:rsidRPr="005D63FC">
        <w:rPr>
          <w:b/>
        </w:rPr>
        <w:t>• </w:t>
      </w:r>
      <w:r w:rsidRPr="005D63FC">
        <w:rPr>
          <w:iCs/>
        </w:rPr>
        <w:t>показывать на карте территорию Кубани, расселение народов, основные населённые пункты, места важнейших исторических событий;</w:t>
      </w:r>
    </w:p>
    <w:p w:rsidR="009C092B" w:rsidRPr="005D63FC" w:rsidRDefault="009C092B" w:rsidP="006D2E17">
      <w:pPr>
        <w:jc w:val="both"/>
      </w:pPr>
      <w:r w:rsidRPr="005D63FC">
        <w:rPr>
          <w:b/>
        </w:rPr>
        <w:t>• </w:t>
      </w:r>
      <w:r w:rsidRPr="005D63FC">
        <w:t> высказывать суждения о значении и месте исторического и культурного наследия древних обществ в мировой истории</w:t>
      </w:r>
      <w:r w:rsidRPr="005D63FC">
        <w:rPr>
          <w:b/>
          <w:i/>
          <w:iCs/>
        </w:rPr>
        <w:t>;</w:t>
      </w:r>
    </w:p>
    <w:p w:rsidR="008E2A66" w:rsidRPr="00CF46B7" w:rsidRDefault="008E2A66" w:rsidP="006D2E17">
      <w:pPr>
        <w:pStyle w:val="western"/>
        <w:spacing w:before="0" w:beforeAutospacing="0" w:after="0"/>
        <w:ind w:left="142" w:firstLine="0"/>
        <w:rPr>
          <w:i/>
          <w:iCs/>
          <w:color w:val="auto"/>
        </w:rPr>
      </w:pPr>
      <w:r w:rsidRPr="00CF46B7">
        <w:rPr>
          <w:i/>
          <w:iCs/>
          <w:color w:val="auto"/>
        </w:rPr>
        <w:t xml:space="preserve">Выпускник получит возможность научиться: </w:t>
      </w:r>
    </w:p>
    <w:p w:rsidR="00573D72" w:rsidRPr="005D63FC" w:rsidRDefault="00573D72" w:rsidP="006D2E17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 называть основные периоды каменного века, знать значение науки археологии, фамилии учёных археологов, занимавшимися исследованиями на Кубани;</w:t>
      </w:r>
    </w:p>
    <w:p w:rsidR="00573D72" w:rsidRPr="005D63FC" w:rsidRDefault="00573D72" w:rsidP="006D2E17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573D72" w:rsidRPr="005D63FC" w:rsidRDefault="00573D72" w:rsidP="006D2E17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первобытности, о важнейших стоянках каменного века;</w:t>
      </w:r>
    </w:p>
    <w:p w:rsidR="00E22DF4" w:rsidRPr="005D63FC" w:rsidRDefault="00E22DF4" w:rsidP="00A736FF">
      <w:pPr>
        <w:pStyle w:val="western"/>
        <w:spacing w:before="0" w:beforeAutospacing="0" w:after="0"/>
        <w:ind w:firstLine="0"/>
        <w:rPr>
          <w:b/>
          <w:bCs/>
        </w:rPr>
      </w:pPr>
    </w:p>
    <w:p w:rsidR="00E22DF4" w:rsidRPr="005D63FC" w:rsidRDefault="00E22DF4" w:rsidP="00372C3E">
      <w:pPr>
        <w:spacing w:line="240" w:lineRule="atLeast"/>
        <w:contextualSpacing/>
        <w:jc w:val="center"/>
        <w:rPr>
          <w:b/>
          <w:bCs/>
          <w:spacing w:val="-10"/>
        </w:rPr>
      </w:pPr>
      <w:r w:rsidRPr="005D63FC">
        <w:rPr>
          <w:b/>
        </w:rPr>
        <w:t xml:space="preserve">Раздел 2. </w:t>
      </w:r>
      <w:r w:rsidR="00573D72" w:rsidRPr="005D63FC">
        <w:rPr>
          <w:b/>
          <w:bCs/>
          <w:spacing w:val="-10"/>
        </w:rPr>
        <w:t xml:space="preserve"> Северо-Западный Кавказ в эпохубронзы</w:t>
      </w:r>
    </w:p>
    <w:p w:rsidR="006D2E17" w:rsidRPr="005D63FC" w:rsidRDefault="006D2E17" w:rsidP="00372C3E">
      <w:pPr>
        <w:spacing w:line="240" w:lineRule="atLeast"/>
        <w:contextualSpacing/>
        <w:jc w:val="center"/>
        <w:rPr>
          <w:b/>
        </w:rPr>
      </w:pPr>
    </w:p>
    <w:p w:rsidR="006D2E17" w:rsidRPr="00CF46B7" w:rsidRDefault="006D2E17" w:rsidP="006D2E17">
      <w:pPr>
        <w:pStyle w:val="western"/>
        <w:spacing w:before="0" w:beforeAutospacing="0" w:after="0"/>
        <w:ind w:firstLine="0"/>
        <w:jc w:val="left"/>
        <w:rPr>
          <w:i/>
          <w:color w:val="auto"/>
        </w:rPr>
      </w:pPr>
      <w:r w:rsidRPr="005D63FC">
        <w:rPr>
          <w:iCs/>
          <w:color w:val="auto"/>
        </w:rPr>
        <w:t xml:space="preserve">   </w:t>
      </w:r>
      <w:r w:rsidRPr="00CF46B7">
        <w:rPr>
          <w:i/>
          <w:iCs/>
          <w:color w:val="auto"/>
        </w:rPr>
        <w:t>Выпускник научиться:</w:t>
      </w:r>
    </w:p>
    <w:p w:rsidR="006D2E17" w:rsidRPr="005D63FC" w:rsidRDefault="006D2E17" w:rsidP="006D2E17">
      <w:pPr>
        <w:pStyle w:val="a5"/>
        <w:spacing w:before="0" w:beforeAutospacing="0" w:after="0" w:afterAutospacing="0"/>
      </w:pPr>
      <w:r w:rsidRPr="005D63FC">
        <w:t>•различать вещественные, письменные, изобразительные и устные исторические источники;</w:t>
      </w:r>
    </w:p>
    <w:p w:rsidR="006D2E17" w:rsidRPr="005D63FC" w:rsidRDefault="006D2E17" w:rsidP="006D2E17">
      <w:pPr>
        <w:pStyle w:val="a5"/>
        <w:spacing w:before="0" w:beforeAutospacing="0" w:after="0" w:afterAutospacing="0"/>
      </w:pPr>
      <w:r w:rsidRPr="005D63FC">
        <w:t>•высказывать на уровне эмоциональных оценок отношение к поступкам людей прошлого, к памятникам культуры.</w:t>
      </w:r>
    </w:p>
    <w:p w:rsidR="006D2E17" w:rsidRPr="005D63FC" w:rsidRDefault="006D2E17" w:rsidP="006D2E17">
      <w:pPr>
        <w:pStyle w:val="a5"/>
        <w:spacing w:before="0" w:beforeAutospacing="0" w:after="0" w:afterAutospacing="0"/>
      </w:pPr>
      <w:r w:rsidRPr="005D63FC">
        <w:t>•излагать в устной и письменной форме полученные знания по кубановедению, участвуя в дискуссиях, викторинах, олимпиадах, конкурсах.</w:t>
      </w:r>
    </w:p>
    <w:p w:rsidR="00E22DF4" w:rsidRPr="005D63FC" w:rsidRDefault="00E22DF4" w:rsidP="006D2E17">
      <w:pPr>
        <w:pStyle w:val="western"/>
        <w:spacing w:before="0" w:beforeAutospacing="0" w:after="0"/>
        <w:ind w:left="720" w:firstLine="0"/>
        <w:jc w:val="left"/>
        <w:rPr>
          <w:b/>
          <w:bCs/>
        </w:rPr>
      </w:pPr>
    </w:p>
    <w:p w:rsidR="00EB3D87" w:rsidRPr="00CF46B7" w:rsidRDefault="00EB3D87" w:rsidP="006D2E17">
      <w:pPr>
        <w:pStyle w:val="western"/>
        <w:spacing w:before="0" w:beforeAutospacing="0" w:after="0"/>
        <w:ind w:firstLine="0"/>
        <w:jc w:val="left"/>
        <w:rPr>
          <w:i/>
        </w:rPr>
      </w:pPr>
      <w:r w:rsidRPr="00CF46B7">
        <w:rPr>
          <w:bCs/>
          <w:i/>
        </w:rPr>
        <w:t>Выпускник</w:t>
      </w:r>
      <w:r w:rsidR="008E2A66" w:rsidRPr="00CF46B7">
        <w:rPr>
          <w:i/>
          <w:iCs/>
          <w:color w:val="auto"/>
        </w:rPr>
        <w:t xml:space="preserve"> получит возможность</w:t>
      </w:r>
      <w:r w:rsidRPr="00CF46B7">
        <w:rPr>
          <w:bCs/>
          <w:i/>
        </w:rPr>
        <w:t xml:space="preserve"> научит</w:t>
      </w:r>
      <w:r w:rsidR="008E2A66" w:rsidRPr="00CF46B7">
        <w:rPr>
          <w:bCs/>
          <w:i/>
        </w:rPr>
        <w:t>ь</w:t>
      </w:r>
      <w:r w:rsidRPr="00CF46B7">
        <w:rPr>
          <w:bCs/>
          <w:i/>
        </w:rPr>
        <w:t>ся</w:t>
      </w:r>
      <w:r w:rsidRPr="00CF46B7">
        <w:rPr>
          <w:i/>
        </w:rPr>
        <w:t>:</w:t>
      </w:r>
    </w:p>
    <w:p w:rsidR="00573D72" w:rsidRPr="005D63FC" w:rsidRDefault="00573D72" w:rsidP="006D2E17">
      <w:pPr>
        <w:pStyle w:val="ad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проводить поиск исторической информации об археологических культурах в источниках разных типов;</w:t>
      </w:r>
    </w:p>
    <w:p w:rsidR="00573D72" w:rsidRPr="005D63FC" w:rsidRDefault="00573D72" w:rsidP="006D2E17">
      <w:pPr>
        <w:pStyle w:val="ad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 знать археологические культуры, распространенные на территории Кубани в эпоху бронзового века;</w:t>
      </w:r>
    </w:p>
    <w:p w:rsidR="003A3A7C" w:rsidRPr="00A736FF" w:rsidRDefault="00573D72" w:rsidP="00A736FF">
      <w:pPr>
        <w:pStyle w:val="ad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  рассказывать о соб</w:t>
      </w:r>
      <w:r w:rsidRPr="005D63FC">
        <w:rPr>
          <w:rFonts w:ascii="Times New Roman" w:hAnsi="Times New Roman"/>
          <w:sz w:val="24"/>
          <w:szCs w:val="24"/>
        </w:rPr>
        <w:t>ы</w:t>
      </w:r>
      <w:r w:rsidRPr="005D63FC">
        <w:rPr>
          <w:rFonts w:ascii="Times New Roman" w:hAnsi="Times New Roman"/>
          <w:sz w:val="24"/>
          <w:szCs w:val="24"/>
        </w:rPr>
        <w:t>тиях древней истории Кубани.</w:t>
      </w:r>
    </w:p>
    <w:p w:rsidR="003A3A7C" w:rsidRPr="005D63FC" w:rsidRDefault="003A3A7C" w:rsidP="00310332">
      <w:pPr>
        <w:pStyle w:val="a5"/>
        <w:spacing w:before="0" w:beforeAutospacing="0" w:after="0" w:afterAutospacing="0"/>
        <w:ind w:left="644"/>
        <w:jc w:val="both"/>
      </w:pPr>
    </w:p>
    <w:p w:rsidR="00573D72" w:rsidRPr="00CF46B7" w:rsidRDefault="003A3A7C" w:rsidP="00573D72">
      <w:pPr>
        <w:pStyle w:val="ac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CF46B7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r w:rsidR="00573D72" w:rsidRPr="00CF46B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Кочевые и оседлые племена</w:t>
      </w:r>
      <w:r w:rsidR="00573D72" w:rsidRPr="00CF46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Прикубанья</w:t>
      </w:r>
      <w:r w:rsidR="00573D72" w:rsidRPr="00CF46B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 раннем железном веке</w:t>
      </w:r>
    </w:p>
    <w:p w:rsidR="006D2E17" w:rsidRPr="00CF46B7" w:rsidRDefault="006D2E17" w:rsidP="006D2E17">
      <w:pPr>
        <w:jc w:val="both"/>
        <w:rPr>
          <w:i/>
        </w:rPr>
      </w:pPr>
      <w:r w:rsidRPr="005D63FC">
        <w:t xml:space="preserve">   </w:t>
      </w:r>
      <w:r w:rsidRPr="00CF46B7">
        <w:rPr>
          <w:i/>
        </w:rPr>
        <w:t>Выпускник научиться</w:t>
      </w:r>
      <w:r w:rsidRPr="00CF46B7">
        <w:rPr>
          <w:i/>
          <w:iCs/>
        </w:rPr>
        <w:t>:</w:t>
      </w:r>
    </w:p>
    <w:p w:rsidR="006D2E17" w:rsidRPr="005D63FC" w:rsidRDefault="006D2E17" w:rsidP="006D2E17">
      <w:pPr>
        <w:jc w:val="both"/>
      </w:pPr>
      <w:r w:rsidRPr="005D63FC">
        <w:t>•определять наиболее известные археологические памятники природы своей местности;</w:t>
      </w:r>
    </w:p>
    <w:p w:rsidR="006D2E17" w:rsidRPr="005D63FC" w:rsidRDefault="006D2E17" w:rsidP="006D2E17">
      <w:pPr>
        <w:jc w:val="both"/>
      </w:pPr>
      <w:r w:rsidRPr="005D63FC">
        <w:t>•</w:t>
      </w:r>
      <w:r w:rsidRPr="005D63FC">
        <w:rPr>
          <w:iCs/>
        </w:rPr>
        <w:t>отличать</w:t>
      </w:r>
      <w:r w:rsidR="00B412F2">
        <w:rPr>
          <w:iCs/>
        </w:rPr>
        <w:t xml:space="preserve"> </w:t>
      </w:r>
      <w:r w:rsidRPr="005D63FC">
        <w:t>вымышленное (мифологическое) от достоверного, мифологических героев - от реальных исторических лиц;</w:t>
      </w:r>
    </w:p>
    <w:p w:rsidR="006D2E17" w:rsidRPr="005D63FC" w:rsidRDefault="006D2E17" w:rsidP="006D2E17">
      <w:pPr>
        <w:jc w:val="both"/>
      </w:pPr>
      <w:r w:rsidRPr="005D63FC">
        <w:t>•высказывать на уровне эмоциональных оценок отношение к поступкам людей прошлого, к памятникам культуры;</w:t>
      </w:r>
    </w:p>
    <w:p w:rsidR="003A3A7C" w:rsidRPr="005D63FC" w:rsidRDefault="006D2E17" w:rsidP="006D2E17">
      <w:pPr>
        <w:pStyle w:val="western"/>
        <w:spacing w:before="0" w:beforeAutospacing="0" w:after="0"/>
        <w:ind w:firstLine="0"/>
        <w:rPr>
          <w:rFonts w:eastAsia="Calibri"/>
          <w:b/>
        </w:rPr>
      </w:pPr>
      <w:r w:rsidRPr="005D63FC">
        <w:t>•работать с различными источниками знаний о населении, истории своей местности.</w:t>
      </w:r>
    </w:p>
    <w:p w:rsidR="003A3A7C" w:rsidRPr="00CF46B7" w:rsidRDefault="003A3A7C" w:rsidP="005F55AE">
      <w:pPr>
        <w:pStyle w:val="western"/>
        <w:spacing w:before="0" w:beforeAutospacing="0" w:after="0"/>
        <w:ind w:firstLine="0"/>
        <w:rPr>
          <w:i/>
        </w:rPr>
      </w:pPr>
      <w:r w:rsidRPr="00CF46B7">
        <w:rPr>
          <w:bCs/>
          <w:i/>
        </w:rPr>
        <w:t xml:space="preserve">Выпускник </w:t>
      </w:r>
      <w:r w:rsidR="008E2A66" w:rsidRPr="00CF46B7">
        <w:rPr>
          <w:i/>
          <w:iCs/>
          <w:color w:val="auto"/>
        </w:rPr>
        <w:t xml:space="preserve">получит возможность </w:t>
      </w:r>
      <w:r w:rsidRPr="00CF46B7">
        <w:rPr>
          <w:bCs/>
          <w:i/>
        </w:rPr>
        <w:t>научит</w:t>
      </w:r>
      <w:r w:rsidR="008E2A66" w:rsidRPr="00CF46B7">
        <w:rPr>
          <w:bCs/>
          <w:i/>
        </w:rPr>
        <w:t>ь</w:t>
      </w:r>
      <w:r w:rsidRPr="00CF46B7">
        <w:rPr>
          <w:bCs/>
          <w:i/>
        </w:rPr>
        <w:t>ся</w:t>
      </w:r>
      <w:r w:rsidRPr="00CF46B7">
        <w:rPr>
          <w:i/>
        </w:rPr>
        <w:t>:</w:t>
      </w:r>
    </w:p>
    <w:p w:rsidR="005F55AE" w:rsidRPr="005D63FC" w:rsidRDefault="00573D72" w:rsidP="005F55AE">
      <w:pPr>
        <w:pStyle w:val="western"/>
        <w:spacing w:before="0" w:beforeAutospacing="0" w:after="0"/>
        <w:ind w:firstLine="0"/>
      </w:pPr>
      <w:r w:rsidRPr="005D63FC">
        <w:t>•</w:t>
      </w:r>
      <w:r w:rsidR="005F55AE" w:rsidRPr="005D63FC">
        <w:t>знать виды хозяйственной деятельности и занятия населения;</w:t>
      </w:r>
    </w:p>
    <w:p w:rsidR="00573D72" w:rsidRPr="005D63FC" w:rsidRDefault="005F55AE" w:rsidP="005F55AE">
      <w:pPr>
        <w:pStyle w:val="western"/>
        <w:spacing w:before="0" w:beforeAutospacing="0" w:after="0"/>
        <w:ind w:firstLine="0"/>
        <w:rPr>
          <w:u w:val="single"/>
        </w:rPr>
      </w:pPr>
      <w:r w:rsidRPr="005D63FC">
        <w:t>•</w:t>
      </w:r>
      <w:r w:rsidR="00573D72" w:rsidRPr="005D63FC">
        <w:t>знать какие нар</w:t>
      </w:r>
      <w:r w:rsidR="00B412F2">
        <w:t>оды населяли территорию Северо-</w:t>
      </w:r>
      <w:r w:rsidR="00573D72" w:rsidRPr="005D63FC">
        <w:t>Западного Кавказа в эпоху раннего железа, чем характеризовались их занятия, быт и веров</w:t>
      </w:r>
      <w:r w:rsidR="00573D72" w:rsidRPr="005D63FC">
        <w:t>а</w:t>
      </w:r>
      <w:r w:rsidR="00573D72" w:rsidRPr="005D63FC">
        <w:t>ния.</w:t>
      </w:r>
    </w:p>
    <w:p w:rsidR="002A30A3" w:rsidRPr="005D63FC" w:rsidRDefault="002A30A3" w:rsidP="005F55AE">
      <w:pPr>
        <w:jc w:val="both"/>
      </w:pPr>
    </w:p>
    <w:p w:rsidR="00523E78" w:rsidRPr="005D63FC" w:rsidRDefault="00523E78" w:rsidP="005F55AE">
      <w:pPr>
        <w:jc w:val="both"/>
        <w:sectPr w:rsidR="00523E78" w:rsidRPr="005D63FC" w:rsidSect="00CF46B7">
          <w:pgSz w:w="16838" w:h="11906" w:orient="landscape"/>
          <w:pgMar w:top="1560" w:right="1134" w:bottom="851" w:left="851" w:header="709" w:footer="709" w:gutter="0"/>
          <w:cols w:space="708"/>
          <w:docGrid w:linePitch="360"/>
        </w:sectPr>
      </w:pPr>
    </w:p>
    <w:p w:rsidR="002A30A3" w:rsidRPr="005D63FC" w:rsidRDefault="002A30A3" w:rsidP="005F55AE">
      <w:pPr>
        <w:jc w:val="both"/>
        <w:rPr>
          <w:b/>
          <w:i/>
        </w:rPr>
      </w:pPr>
      <w:r w:rsidRPr="005D63FC">
        <w:rPr>
          <w:rFonts w:eastAsia="Calibri"/>
          <w:b/>
        </w:rPr>
        <w:lastRenderedPageBreak/>
        <w:t xml:space="preserve">Раздел 4. </w:t>
      </w:r>
      <w:r w:rsidR="00573D72" w:rsidRPr="005D63FC">
        <w:rPr>
          <w:b/>
        </w:rPr>
        <w:t xml:space="preserve">Греческие колонии на берегах Чёрного и Азовского морей  </w:t>
      </w:r>
    </w:p>
    <w:p w:rsidR="006D2E17" w:rsidRPr="005D63FC" w:rsidRDefault="006D2E17" w:rsidP="006D2E17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hAnsi="Times New Roman"/>
          <w:i w:val="0"/>
          <w:sz w:val="24"/>
          <w:szCs w:val="24"/>
        </w:rPr>
      </w:pPr>
      <w:r w:rsidRPr="005D63FC">
        <w:rPr>
          <w:rFonts w:ascii="Times New Roman" w:hAnsi="Times New Roman"/>
          <w:i w:val="0"/>
          <w:sz w:val="24"/>
          <w:szCs w:val="24"/>
        </w:rPr>
        <w:t>Выпускник научиться:</w:t>
      </w:r>
    </w:p>
    <w:p w:rsidR="006D2E17" w:rsidRPr="005D63FC" w:rsidRDefault="006D2E17" w:rsidP="006D2E17">
      <w:pPr>
        <w:pStyle w:val="141"/>
        <w:shd w:val="clear" w:color="auto" w:fill="auto"/>
        <w:tabs>
          <w:tab w:val="left" w:pos="624"/>
        </w:tabs>
        <w:spacing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5D63FC">
        <w:rPr>
          <w:rFonts w:ascii="Times New Roman" w:hAnsi="Times New Roman"/>
          <w:i w:val="0"/>
          <w:sz w:val="24"/>
          <w:szCs w:val="24"/>
        </w:rPr>
        <w:t>• давать характеристику общественного строя древних</w:t>
      </w:r>
      <w:r w:rsidR="00B412F2">
        <w:rPr>
          <w:rFonts w:ascii="Times New Roman" w:hAnsi="Times New Roman"/>
          <w:i w:val="0"/>
          <w:sz w:val="24"/>
          <w:szCs w:val="24"/>
        </w:rPr>
        <w:t xml:space="preserve"> </w:t>
      </w:r>
      <w:r w:rsidRPr="005D63FC">
        <w:rPr>
          <w:rFonts w:ascii="Times New Roman" w:hAnsi="Times New Roman"/>
          <w:i w:val="0"/>
          <w:sz w:val="24"/>
          <w:szCs w:val="24"/>
        </w:rPr>
        <w:t>государств;</w:t>
      </w:r>
    </w:p>
    <w:p w:rsidR="006D2E17" w:rsidRPr="005D63FC" w:rsidRDefault="006D2E17" w:rsidP="006D2E17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5D63FC">
        <w:rPr>
          <w:rFonts w:ascii="Times New Roman" w:hAnsi="Times New Roman"/>
          <w:i w:val="0"/>
          <w:sz w:val="24"/>
          <w:szCs w:val="24"/>
        </w:rPr>
        <w:t>• сопоставлять свидетельства различных исторических</w:t>
      </w:r>
      <w:r w:rsidR="00B412F2">
        <w:rPr>
          <w:rFonts w:ascii="Times New Roman" w:hAnsi="Times New Roman"/>
          <w:i w:val="0"/>
          <w:sz w:val="24"/>
          <w:szCs w:val="24"/>
        </w:rPr>
        <w:t xml:space="preserve"> </w:t>
      </w:r>
      <w:r w:rsidRPr="005D63FC">
        <w:rPr>
          <w:rFonts w:ascii="Times New Roman" w:hAnsi="Times New Roman"/>
          <w:i w:val="0"/>
          <w:sz w:val="24"/>
          <w:szCs w:val="24"/>
        </w:rPr>
        <w:t>источников, выявляя в них общее и различия;</w:t>
      </w:r>
    </w:p>
    <w:p w:rsidR="006D2E17" w:rsidRPr="005D63FC" w:rsidRDefault="006D2E17" w:rsidP="006D2E17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5D63FC">
        <w:rPr>
          <w:rFonts w:ascii="Times New Roman" w:hAnsi="Times New Roman"/>
          <w:i w:val="0"/>
          <w:sz w:val="24"/>
          <w:szCs w:val="24"/>
        </w:rPr>
        <w:t>• видеть проявления влияния античного искусства</w:t>
      </w:r>
      <w:r w:rsidR="00B412F2">
        <w:rPr>
          <w:rFonts w:ascii="Times New Roman" w:hAnsi="Times New Roman"/>
          <w:i w:val="0"/>
          <w:sz w:val="24"/>
          <w:szCs w:val="24"/>
        </w:rPr>
        <w:t xml:space="preserve"> </w:t>
      </w:r>
      <w:r w:rsidRPr="005D63FC">
        <w:rPr>
          <w:rFonts w:ascii="Times New Roman" w:hAnsi="Times New Roman"/>
          <w:i w:val="0"/>
          <w:sz w:val="24"/>
          <w:szCs w:val="24"/>
        </w:rPr>
        <w:t>в окружающей среде;</w:t>
      </w:r>
    </w:p>
    <w:p w:rsidR="002A30A3" w:rsidRPr="00B412F2" w:rsidRDefault="006D2E17" w:rsidP="006D2E17">
      <w:pPr>
        <w:pStyle w:val="western"/>
        <w:spacing w:before="0" w:beforeAutospacing="0" w:after="0"/>
        <w:ind w:firstLine="0"/>
        <w:jc w:val="left"/>
      </w:pPr>
      <w:r w:rsidRPr="005D63FC">
        <w:rPr>
          <w:i/>
        </w:rPr>
        <w:t>•</w:t>
      </w:r>
      <w:r w:rsidRPr="005D63FC">
        <w:t> высказывать суждения о значении и месте исторического и культурного наследия древних обществ в мировой истории</w:t>
      </w:r>
    </w:p>
    <w:p w:rsidR="002A30A3" w:rsidRPr="005D63FC" w:rsidRDefault="002A30A3" w:rsidP="006D2E17">
      <w:pPr>
        <w:pStyle w:val="western"/>
        <w:spacing w:before="0" w:beforeAutospacing="0" w:after="0"/>
        <w:ind w:firstLine="0"/>
        <w:jc w:val="left"/>
      </w:pPr>
      <w:r w:rsidRPr="005D63FC">
        <w:rPr>
          <w:bCs/>
        </w:rPr>
        <w:t xml:space="preserve">Выпускник </w:t>
      </w:r>
      <w:r w:rsidR="008E2A66" w:rsidRPr="005D63FC">
        <w:rPr>
          <w:iCs/>
          <w:color w:val="auto"/>
        </w:rPr>
        <w:t xml:space="preserve">получит возможность </w:t>
      </w:r>
      <w:r w:rsidRPr="005D63FC">
        <w:rPr>
          <w:bCs/>
        </w:rPr>
        <w:t>научится</w:t>
      </w:r>
      <w:r w:rsidRPr="005D63FC">
        <w:t>:</w:t>
      </w:r>
    </w:p>
    <w:p w:rsidR="00573D72" w:rsidRPr="005D63FC" w:rsidRDefault="00573D72" w:rsidP="00B412F2">
      <w:pPr>
        <w:pStyle w:val="ad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знать, когда появились греческие города - колонии, как развивались отношения с местными племенами;</w:t>
      </w:r>
    </w:p>
    <w:p w:rsidR="00573D72" w:rsidRPr="005D63FC" w:rsidRDefault="00573D72" w:rsidP="006D2E17">
      <w:pPr>
        <w:pStyle w:val="ad"/>
        <w:tabs>
          <w:tab w:val="left" w:pos="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 находить на карте археологические памятники эпохи античности</w:t>
      </w:r>
      <w:r w:rsidRPr="005D63FC">
        <w:rPr>
          <w:rFonts w:ascii="Times New Roman" w:hAnsi="Times New Roman"/>
          <w:b/>
          <w:sz w:val="24"/>
          <w:szCs w:val="24"/>
        </w:rPr>
        <w:t>;</w:t>
      </w:r>
    </w:p>
    <w:p w:rsidR="00573D72" w:rsidRPr="005D63FC" w:rsidRDefault="00573D72" w:rsidP="006D2E17">
      <w:pPr>
        <w:pStyle w:val="ad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</w:t>
      </w:r>
      <w:r w:rsidRPr="005D63FC">
        <w:rPr>
          <w:rFonts w:ascii="Times New Roman" w:hAnsi="Times New Roman"/>
          <w:sz w:val="24"/>
          <w:szCs w:val="24"/>
        </w:rPr>
        <w:t>е</w:t>
      </w:r>
      <w:r w:rsidRPr="005D63FC">
        <w:rPr>
          <w:rFonts w:ascii="Times New Roman" w:hAnsi="Times New Roman"/>
          <w:sz w:val="24"/>
          <w:szCs w:val="24"/>
        </w:rPr>
        <w:t>тов быта, произведений искусства;</w:t>
      </w:r>
    </w:p>
    <w:p w:rsidR="00573D72" w:rsidRPr="005D63FC" w:rsidRDefault="00573D72" w:rsidP="006D2E17">
      <w:pPr>
        <w:pStyle w:val="ad"/>
        <w:tabs>
          <w:tab w:val="left" w:pos="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523E78" w:rsidRPr="005D63FC" w:rsidRDefault="00523E78" w:rsidP="006D2E17">
      <w:pPr>
        <w:pStyle w:val="western"/>
        <w:spacing w:before="0" w:beforeAutospacing="0" w:after="0"/>
        <w:ind w:firstLine="0"/>
        <w:jc w:val="left"/>
        <w:rPr>
          <w:i/>
          <w:color w:val="auto"/>
          <w:u w:val="single"/>
        </w:rPr>
      </w:pPr>
    </w:p>
    <w:p w:rsidR="00523E78" w:rsidRPr="005D63FC" w:rsidRDefault="00523E78" w:rsidP="0030084F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8E2A66" w:rsidRPr="005D63FC" w:rsidRDefault="008E2A66" w:rsidP="0030084F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Look w:val="04A0"/>
      </w:tblPr>
      <w:tblGrid>
        <w:gridCol w:w="11165"/>
        <w:gridCol w:w="3969"/>
      </w:tblGrid>
      <w:tr w:rsidR="00CF46B7" w:rsidRPr="00464B59" w:rsidTr="00757AC4">
        <w:tc>
          <w:tcPr>
            <w:tcW w:w="11165" w:type="dxa"/>
          </w:tcPr>
          <w:p w:rsidR="00CF46B7" w:rsidRPr="00464B59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right="7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 </w:t>
            </w:r>
          </w:p>
          <w:p w:rsidR="00CF46B7" w:rsidRPr="00464B59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right="7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заседания кафедры </w:t>
            </w:r>
          </w:p>
          <w:p w:rsidR="00CF46B7" w:rsidRPr="00464B59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right="7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CF46B7" w:rsidRPr="00464B59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right="74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</w:rPr>
              <w:t xml:space="preserve">от «___» ___________  2013 г.  № _____ </w:t>
            </w:r>
          </w:p>
          <w:p w:rsidR="00CF46B7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right="742"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</w:rPr>
              <w:t>_____________             _______________</w:t>
            </w:r>
            <w:r w:rsidRPr="00464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</w:t>
            </w:r>
          </w:p>
          <w:p w:rsidR="00757AC4" w:rsidRDefault="00757AC4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right="742"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412F2" w:rsidRPr="00237880" w:rsidRDefault="00B412F2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Согласовано</w:t>
            </w:r>
          </w:p>
          <w:p w:rsidR="00E95BC5" w:rsidRDefault="00E95BC5" w:rsidP="00E95BC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  <w:p w:rsidR="00E95BC5" w:rsidRDefault="00E95BC5" w:rsidP="00E95BC5">
            <w:pPr>
              <w:shd w:val="clear" w:color="auto" w:fill="FFFFFF"/>
            </w:pPr>
            <w:r>
              <w:rPr>
                <w:color w:val="000000"/>
              </w:rPr>
              <w:t>_________ В. М. Лемтюгова</w:t>
            </w:r>
          </w:p>
          <w:p w:rsidR="00E95BC5" w:rsidRDefault="00E95BC5" w:rsidP="00E95BC5">
            <w:pPr>
              <w:shd w:val="clear" w:color="auto" w:fill="FFFFFF"/>
            </w:pPr>
            <w:r>
              <w:rPr>
                <w:color w:val="000000"/>
              </w:rPr>
              <w:t>«___» __________ 2013  года</w:t>
            </w:r>
          </w:p>
          <w:p w:rsidR="00E95BC5" w:rsidRDefault="00E95BC5" w:rsidP="00E95BC5">
            <w:pPr>
              <w:shd w:val="clear" w:color="auto" w:fill="FFFFFF"/>
              <w:rPr>
                <w:color w:val="000000"/>
              </w:rPr>
            </w:pPr>
          </w:p>
          <w:p w:rsidR="00E95BC5" w:rsidRDefault="00E95BC5" w:rsidP="00E95B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95BC5" w:rsidRDefault="00E95BC5" w:rsidP="00E95BC5">
            <w:pPr>
              <w:pStyle w:val="af"/>
              <w:spacing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Краснодарский край</w:t>
            </w:r>
          </w:p>
          <w:p w:rsidR="00E95BC5" w:rsidRDefault="00E95BC5" w:rsidP="00E95BC5">
            <w:pPr>
              <w:pStyle w:val="af"/>
              <w:spacing w:after="0" w:line="360" w:lineRule="atLeast"/>
              <w:jc w:val="center"/>
            </w:pPr>
            <w:r>
              <w:rPr>
                <w:rFonts w:cs="Times New Roman"/>
                <w:color w:val="FF0000"/>
                <w:sz w:val="28"/>
              </w:rPr>
              <w:t>Муниципальное образование Крымский район</w:t>
            </w:r>
          </w:p>
          <w:p w:rsidR="00E95BC5" w:rsidRDefault="00E95BC5" w:rsidP="00E95BC5">
            <w:pPr>
              <w:pStyle w:val="af"/>
              <w:spacing w:after="0" w:line="360" w:lineRule="atLeast"/>
              <w:jc w:val="center"/>
            </w:pPr>
            <w:r>
              <w:rPr>
                <w:rFonts w:cs="Times New Roman"/>
                <w:color w:val="FF0000"/>
                <w:sz w:val="28"/>
              </w:rPr>
              <w:t>Муниципальное бюджетное общеобразовательное учреждение</w:t>
            </w:r>
          </w:p>
          <w:p w:rsidR="00E95BC5" w:rsidRDefault="00E95BC5" w:rsidP="00E95BC5">
            <w:pPr>
              <w:pStyle w:val="af"/>
              <w:spacing w:after="0" w:line="360" w:lineRule="atLeast"/>
              <w:jc w:val="center"/>
            </w:pPr>
            <w:r>
              <w:rPr>
                <w:rFonts w:cs="Times New Roman"/>
                <w:color w:val="FF0000"/>
                <w:sz w:val="28"/>
              </w:rPr>
              <w:t>средняя общеобразовательная школа № 56 станицы Варениковской</w:t>
            </w:r>
          </w:p>
          <w:p w:rsidR="00E95BC5" w:rsidRDefault="00E95BC5" w:rsidP="00E95BC5">
            <w:pPr>
              <w:pStyle w:val="af"/>
              <w:spacing w:after="0" w:line="360" w:lineRule="atLeast"/>
              <w:jc w:val="center"/>
            </w:pPr>
            <w:r>
              <w:rPr>
                <w:rFonts w:cs="Times New Roman"/>
                <w:color w:val="FF0000"/>
                <w:sz w:val="28"/>
              </w:rPr>
              <w:t>муниципального образования Крымский район</w:t>
            </w:r>
          </w:p>
          <w:p w:rsidR="00E95BC5" w:rsidRDefault="00E95BC5" w:rsidP="00E95BC5">
            <w:pPr>
              <w:shd w:val="clear" w:color="auto" w:fill="FFFFFF"/>
              <w:rPr>
                <w:b/>
                <w:bCs/>
                <w:color w:val="000000"/>
                <w:sz w:val="34"/>
                <w:szCs w:val="34"/>
              </w:rPr>
            </w:pPr>
          </w:p>
          <w:p w:rsidR="00E95BC5" w:rsidRDefault="00E95BC5" w:rsidP="00E95BC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40"/>
                <w:szCs w:val="34"/>
              </w:rPr>
            </w:pPr>
            <w:r>
              <w:rPr>
                <w:b/>
                <w:bCs/>
                <w:color w:val="000000"/>
                <w:sz w:val="40"/>
                <w:szCs w:val="34"/>
              </w:rPr>
              <w:t>КАЛЕНДАРНО-ТЕМАТИЧЕСКОЕ</w:t>
            </w:r>
          </w:p>
          <w:p w:rsidR="00E95BC5" w:rsidRPr="00CF46B7" w:rsidRDefault="00E95BC5" w:rsidP="00E95BC5">
            <w:pPr>
              <w:shd w:val="clear" w:color="auto" w:fill="FFFFFF"/>
              <w:spacing w:line="360" w:lineRule="auto"/>
              <w:jc w:val="center"/>
              <w:rPr>
                <w:sz w:val="40"/>
              </w:rPr>
            </w:pPr>
            <w:r>
              <w:rPr>
                <w:b/>
                <w:bCs/>
                <w:color w:val="000000"/>
                <w:sz w:val="40"/>
                <w:szCs w:val="34"/>
              </w:rPr>
              <w:t>ПЛАНИРОВАНИЕ</w:t>
            </w:r>
          </w:p>
          <w:p w:rsidR="00E95BC5" w:rsidRPr="00E870B1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70B1">
              <w:rPr>
                <w:color w:val="000000"/>
                <w:sz w:val="28"/>
                <w:szCs w:val="28"/>
              </w:rPr>
              <w:t xml:space="preserve">по  </w:t>
            </w:r>
            <w:r w:rsidRPr="00705427">
              <w:rPr>
                <w:b/>
                <w:i/>
                <w:color w:val="000000"/>
                <w:sz w:val="28"/>
                <w:szCs w:val="28"/>
              </w:rPr>
              <w:t>кубановедению</w:t>
            </w:r>
          </w:p>
          <w:p w:rsidR="00E95BC5" w:rsidRDefault="00E95BC5" w:rsidP="00E95BC5">
            <w:pPr>
              <w:shd w:val="clear" w:color="auto" w:fill="FFFFFF"/>
              <w:jc w:val="center"/>
            </w:pPr>
          </w:p>
          <w:p w:rsidR="00E95BC5" w:rsidRPr="00CF46B7" w:rsidRDefault="00E95BC5" w:rsidP="00E95BC5">
            <w:pPr>
              <w:pStyle w:val="6"/>
              <w:rPr>
                <w:b/>
                <w:sz w:val="28"/>
                <w:szCs w:val="28"/>
              </w:rPr>
            </w:pPr>
            <w:r w:rsidRPr="00CF46B7">
              <w:rPr>
                <w:i w:val="0"/>
                <w:color w:val="auto"/>
                <w:sz w:val="28"/>
                <w:szCs w:val="28"/>
              </w:rPr>
              <w:t xml:space="preserve">Класс </w:t>
            </w:r>
            <w:r w:rsidRPr="00531F9D">
              <w:rPr>
                <w:b/>
                <w:sz w:val="28"/>
                <w:szCs w:val="28"/>
              </w:rPr>
              <w:t xml:space="preserve">   </w:t>
            </w:r>
            <w:r w:rsidRPr="005D63FC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5 а, б</w:t>
            </w:r>
          </w:p>
          <w:p w:rsidR="00E95BC5" w:rsidRPr="00CF46B7" w:rsidRDefault="00E95BC5" w:rsidP="00E95BC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870B1">
              <w:rPr>
                <w:color w:val="000000"/>
                <w:sz w:val="28"/>
                <w:szCs w:val="28"/>
              </w:rPr>
              <w:t xml:space="preserve">Учитель </w:t>
            </w:r>
            <w:r w:rsidRPr="00705427">
              <w:rPr>
                <w:b/>
                <w:i/>
                <w:color w:val="000000"/>
                <w:sz w:val="28"/>
                <w:szCs w:val="28"/>
              </w:rPr>
              <w:t>Рыбанчук Надежда Александровна</w:t>
            </w:r>
          </w:p>
          <w:p w:rsidR="00E95BC5" w:rsidRPr="00CF46B7" w:rsidRDefault="00E95BC5" w:rsidP="00E95BC5">
            <w:pPr>
              <w:shd w:val="clear" w:color="auto" w:fill="FFFFFF"/>
              <w:rPr>
                <w:sz w:val="28"/>
                <w:szCs w:val="28"/>
              </w:rPr>
            </w:pPr>
            <w:r w:rsidRPr="00E870B1">
              <w:rPr>
                <w:color w:val="000000"/>
                <w:sz w:val="28"/>
                <w:szCs w:val="28"/>
              </w:rPr>
              <w:t xml:space="preserve">Количество часов: всего  </w:t>
            </w:r>
            <w:r w:rsidRPr="00705427">
              <w:rPr>
                <w:b/>
                <w:i/>
                <w:color w:val="000000"/>
                <w:sz w:val="28"/>
                <w:szCs w:val="28"/>
              </w:rPr>
              <w:t>34</w:t>
            </w:r>
            <w:r w:rsidRPr="00E870B1">
              <w:rPr>
                <w:color w:val="000000"/>
                <w:sz w:val="28"/>
                <w:szCs w:val="28"/>
              </w:rPr>
              <w:t xml:space="preserve">  часов; в неделю  </w:t>
            </w:r>
            <w:r w:rsidRPr="00705427"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E870B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час</w:t>
            </w:r>
            <w:r w:rsidRPr="00E870B1">
              <w:rPr>
                <w:color w:val="000000"/>
                <w:sz w:val="28"/>
                <w:szCs w:val="28"/>
              </w:rPr>
              <w:t>;</w:t>
            </w:r>
          </w:p>
          <w:p w:rsidR="00E95BC5" w:rsidRPr="005D63FC" w:rsidRDefault="00E95BC5" w:rsidP="00E95BC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5D63FC">
              <w:rPr>
                <w:sz w:val="28"/>
                <w:szCs w:val="28"/>
              </w:rPr>
              <w:t xml:space="preserve">Планирование составлено на основе рабочей программы </w:t>
            </w:r>
          </w:p>
          <w:p w:rsidR="00E95BC5" w:rsidRPr="00E01BDC" w:rsidRDefault="00E95BC5" w:rsidP="00E95BC5">
            <w:pPr>
              <w:shd w:val="clear" w:color="auto" w:fill="FFFFFF"/>
              <w:spacing w:line="36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Рыбанчук Надежды Александровны</w:t>
            </w:r>
            <w:r w:rsidRPr="00E01BDC">
              <w:rPr>
                <w:b/>
                <w:i/>
                <w:color w:val="000000"/>
                <w:sz w:val="28"/>
                <w:szCs w:val="28"/>
              </w:rPr>
              <w:t>,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01BDC">
              <w:rPr>
                <w:b/>
                <w:i/>
                <w:color w:val="000000"/>
                <w:sz w:val="28"/>
                <w:szCs w:val="28"/>
              </w:rPr>
              <w:t xml:space="preserve"> утвержденной решением педсовета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МБОУ СОШ № 56 </w:t>
            </w:r>
            <w:r w:rsidRPr="00E01BDC">
              <w:rPr>
                <w:b/>
                <w:i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i/>
                <w:color w:val="000000"/>
                <w:sz w:val="28"/>
                <w:szCs w:val="28"/>
              </w:rPr>
              <w:t>______________ 2013</w:t>
            </w:r>
            <w:r w:rsidRPr="00E01BDC">
              <w:rPr>
                <w:b/>
                <w:i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i/>
                <w:color w:val="000000"/>
                <w:sz w:val="28"/>
                <w:szCs w:val="28"/>
              </w:rPr>
              <w:t>. П</w:t>
            </w:r>
            <w:r w:rsidRPr="00E01BDC">
              <w:rPr>
                <w:b/>
                <w:i/>
                <w:color w:val="000000"/>
                <w:sz w:val="28"/>
                <w:szCs w:val="28"/>
              </w:rPr>
              <w:t>ротокол № __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757AC4" w:rsidRPr="00464B59" w:rsidRDefault="00757AC4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right="7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46B7" w:rsidRPr="00464B59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СОГЛАСОВАНО</w:t>
            </w:r>
          </w:p>
          <w:p w:rsidR="00CF46B7" w:rsidRPr="00464B59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 </w:t>
            </w:r>
          </w:p>
          <w:p w:rsidR="00CF46B7" w:rsidRPr="00464B59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</w:rPr>
              <w:t>________________    В. М. Лемтюгова</w:t>
            </w:r>
          </w:p>
          <w:p w:rsidR="00CF46B7" w:rsidRPr="00464B59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</w:rPr>
              <w:t xml:space="preserve"> « _____» _____________  2013 г. </w:t>
            </w:r>
          </w:p>
          <w:p w:rsidR="00CF46B7" w:rsidRDefault="00CF46B7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757AC4">
            <w:pPr>
              <w:ind w:left="-11165" w:right="-5046"/>
              <w:jc w:val="both"/>
              <w:rPr>
                <w:b/>
              </w:rPr>
            </w:pPr>
          </w:p>
          <w:p w:rsidR="00757AC4" w:rsidRDefault="00757AC4" w:rsidP="00757AC4">
            <w:pPr>
              <w:ind w:left="-5104"/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Pr="00464B59" w:rsidRDefault="00757AC4" w:rsidP="00CF46B7">
            <w:pPr>
              <w:jc w:val="both"/>
              <w:rPr>
                <w:b/>
              </w:rPr>
            </w:pPr>
          </w:p>
        </w:tc>
      </w:tr>
    </w:tbl>
    <w:p w:rsidR="00523E78" w:rsidRPr="005D63FC" w:rsidRDefault="00523E78" w:rsidP="00CF46B7">
      <w:pPr>
        <w:sectPr w:rsidR="00523E78" w:rsidRPr="005D63FC" w:rsidSect="00CF46B7">
          <w:pgSz w:w="16838" w:h="11906" w:orient="landscape"/>
          <w:pgMar w:top="851" w:right="851" w:bottom="1560" w:left="1134" w:header="709" w:footer="709" w:gutter="0"/>
          <w:cols w:space="708"/>
          <w:docGrid w:linePitch="360"/>
        </w:sectPr>
      </w:pPr>
    </w:p>
    <w:p w:rsidR="00A32903" w:rsidRPr="005D63FC" w:rsidRDefault="00A32903" w:rsidP="00CF46B7">
      <w:pPr>
        <w:sectPr w:rsidR="00A32903" w:rsidRPr="005D63FC" w:rsidSect="000B1246">
          <w:pgSz w:w="16838" w:h="11906" w:orient="landscape"/>
          <w:pgMar w:top="851" w:right="851" w:bottom="1560" w:left="1134" w:header="709" w:footer="709" w:gutter="0"/>
          <w:cols w:num="2" w:space="175"/>
          <w:docGrid w:linePitch="360"/>
        </w:sectPr>
      </w:pPr>
    </w:p>
    <w:tbl>
      <w:tblPr>
        <w:tblW w:w="15754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6"/>
        <w:gridCol w:w="4111"/>
        <w:gridCol w:w="992"/>
        <w:gridCol w:w="851"/>
        <w:gridCol w:w="850"/>
        <w:gridCol w:w="6237"/>
        <w:gridCol w:w="2127"/>
      </w:tblGrid>
      <w:tr w:rsidR="00E031C6" w:rsidRPr="001D0D27" w:rsidTr="00E031C6">
        <w:trPr>
          <w:trHeight w:val="525"/>
        </w:trPr>
        <w:tc>
          <w:tcPr>
            <w:tcW w:w="586" w:type="dxa"/>
            <w:vMerge w:val="restart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111" w:type="dxa"/>
            <w:vMerge w:val="restart"/>
          </w:tcPr>
          <w:p w:rsidR="00E031C6" w:rsidRPr="001D0D27" w:rsidRDefault="00E031C6" w:rsidP="009754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Содержание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vMerge w:val="restart"/>
            <w:vAlign w:val="center"/>
          </w:tcPr>
          <w:p w:rsidR="00E031C6" w:rsidRPr="001D0D27" w:rsidRDefault="00E031C6" w:rsidP="009754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Кол-во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031C6" w:rsidRPr="001D0D27" w:rsidRDefault="00E031C6" w:rsidP="00975454">
            <w:pPr>
              <w:jc w:val="both"/>
              <w:rPr>
                <w:color w:val="000000"/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Даты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проведе</w:t>
            </w:r>
            <w:r w:rsidRPr="001D0D27">
              <w:rPr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6237" w:type="dxa"/>
            <w:vMerge w:val="restart"/>
          </w:tcPr>
          <w:p w:rsidR="00E031C6" w:rsidRPr="001D0D27" w:rsidRDefault="00E031C6" w:rsidP="00975454">
            <w:pPr>
              <w:jc w:val="both"/>
              <w:rPr>
                <w:color w:val="000000"/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Основные виды учебной деятельности</w:t>
            </w:r>
          </w:p>
          <w:p w:rsidR="00E031C6" w:rsidRPr="001D0D27" w:rsidRDefault="00E031C6" w:rsidP="00975454">
            <w:pPr>
              <w:jc w:val="both"/>
              <w:rPr>
                <w:color w:val="000000"/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 xml:space="preserve"> (УУД)</w:t>
            </w:r>
          </w:p>
        </w:tc>
        <w:tc>
          <w:tcPr>
            <w:tcW w:w="2127" w:type="dxa"/>
            <w:vMerge w:val="restart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Оборудование урока</w:t>
            </w:r>
          </w:p>
        </w:tc>
      </w:tr>
      <w:tr w:rsidR="00E031C6" w:rsidRPr="001D0D27" w:rsidTr="00E031C6">
        <w:trPr>
          <w:trHeight w:val="240"/>
        </w:trPr>
        <w:tc>
          <w:tcPr>
            <w:tcW w:w="586" w:type="dxa"/>
            <w:vMerge/>
            <w:vAlign w:val="center"/>
          </w:tcPr>
          <w:p w:rsidR="00E031C6" w:rsidRPr="001D0D27" w:rsidRDefault="00E031C6" w:rsidP="0097545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031C6" w:rsidRPr="001D0D27" w:rsidRDefault="00E031C6" w:rsidP="009754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031C6" w:rsidRPr="001D0D27" w:rsidRDefault="00E031C6" w:rsidP="0097545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факт.</w:t>
            </w:r>
          </w:p>
        </w:tc>
        <w:tc>
          <w:tcPr>
            <w:tcW w:w="6237" w:type="dxa"/>
            <w:vMerge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Кубановедение как наука.</w:t>
            </w:r>
            <w:r w:rsidRPr="001D0D27">
              <w:rPr>
                <w:sz w:val="28"/>
                <w:szCs w:val="28"/>
              </w:rPr>
              <w:t xml:space="preserve"> МНК. Кубань – перекресток цивил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заций.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D0D27"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6D2E3B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Осознание ценностей изучения предмета (Л). Умение работать с УМК (П) </w:t>
            </w:r>
          </w:p>
        </w:tc>
        <w:tc>
          <w:tcPr>
            <w:tcW w:w="2127" w:type="dxa"/>
          </w:tcPr>
          <w:p w:rsidR="00E031C6" w:rsidRPr="006D2E3B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Карта Красн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дарского края</w:t>
            </w:r>
            <w:r w:rsidRPr="001D0D27">
              <w:rPr>
                <w:sz w:val="28"/>
                <w:szCs w:val="28"/>
                <w:lang w:val="en-US"/>
              </w:rPr>
              <w:t>.</w:t>
            </w: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b/>
                <w:bCs/>
                <w:sz w:val="28"/>
                <w:szCs w:val="28"/>
              </w:rPr>
            </w:pPr>
            <w:r w:rsidRPr="001D0D27">
              <w:rPr>
                <w:b/>
                <w:color w:val="000000"/>
                <w:sz w:val="28"/>
                <w:szCs w:val="28"/>
              </w:rPr>
              <w:t xml:space="preserve">Раздел </w:t>
            </w:r>
            <w:r w:rsidRPr="001D0D27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1D0D27">
              <w:rPr>
                <w:b/>
                <w:color w:val="000000"/>
                <w:sz w:val="28"/>
                <w:szCs w:val="28"/>
              </w:rPr>
              <w:t>.</w:t>
            </w:r>
            <w:r w:rsidRPr="001D0D27">
              <w:rPr>
                <w:b/>
                <w:sz w:val="28"/>
                <w:szCs w:val="28"/>
              </w:rPr>
              <w:t xml:space="preserve"> Кубань в эпоху к</w:t>
            </w:r>
            <w:r w:rsidRPr="001D0D27">
              <w:rPr>
                <w:b/>
                <w:sz w:val="28"/>
                <w:szCs w:val="28"/>
              </w:rPr>
              <w:t>а</w:t>
            </w:r>
            <w:r w:rsidRPr="001D0D27">
              <w:rPr>
                <w:b/>
                <w:sz w:val="28"/>
                <w:szCs w:val="28"/>
              </w:rPr>
              <w:t xml:space="preserve">менного века   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b/>
                <w:bCs/>
                <w:sz w:val="28"/>
                <w:szCs w:val="28"/>
              </w:rPr>
            </w:pPr>
            <w:r w:rsidRPr="001D0D2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 xml:space="preserve"> Древние собиратели и охотн</w:t>
            </w:r>
            <w:r w:rsidRPr="001D0D27">
              <w:rPr>
                <w:color w:val="000000"/>
                <w:sz w:val="28"/>
                <w:szCs w:val="28"/>
              </w:rPr>
              <w:t>и</w:t>
            </w:r>
            <w:r w:rsidRPr="001D0D27">
              <w:rPr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D0D27"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уважения</w:t>
            </w:r>
            <w:r>
              <w:rPr>
                <w:sz w:val="28"/>
                <w:szCs w:val="28"/>
              </w:rPr>
              <w:t xml:space="preserve"> к труду и древней истории (Л) </w:t>
            </w:r>
            <w:r w:rsidRPr="001D0D27">
              <w:rPr>
                <w:sz w:val="28"/>
                <w:szCs w:val="28"/>
              </w:rPr>
              <w:t>Формирование умения работать с историч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скими исто</w:t>
            </w:r>
            <w:r>
              <w:rPr>
                <w:sz w:val="28"/>
                <w:szCs w:val="28"/>
              </w:rPr>
              <w:t>чниками, картой и терминами (П)</w:t>
            </w:r>
            <w:r w:rsidRPr="001D0D27">
              <w:rPr>
                <w:sz w:val="28"/>
                <w:szCs w:val="28"/>
              </w:rPr>
              <w:t xml:space="preserve"> Р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бота с контурной картой, пути заселения Кубани древними людьми. (Р)</w:t>
            </w: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Карта №1, </w:t>
            </w:r>
          </w:p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color w:val="000000"/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Жизнь первобытных людей по рассказу «Удачный день». (Р</w:t>
            </w:r>
            <w:r w:rsidRPr="001D0D27">
              <w:rPr>
                <w:color w:val="000000"/>
                <w:sz w:val="28"/>
                <w:szCs w:val="28"/>
              </w:rPr>
              <w:t>а</w:t>
            </w:r>
            <w:r w:rsidRPr="001D0D27">
              <w:rPr>
                <w:color w:val="000000"/>
                <w:sz w:val="28"/>
                <w:szCs w:val="28"/>
              </w:rPr>
              <w:t>бота с текстом.)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D0D27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бережного отношения к историч</w:t>
            </w:r>
            <w:r w:rsidRPr="001D0D2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прошлому родного края (Л)</w:t>
            </w:r>
            <w:r w:rsidRPr="001D0D27">
              <w:rPr>
                <w:sz w:val="28"/>
                <w:szCs w:val="28"/>
              </w:rPr>
              <w:t xml:space="preserve"> Умение раб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тать с историческими источниками, художес</w:t>
            </w:r>
            <w:r w:rsidRPr="001D0D27">
              <w:rPr>
                <w:sz w:val="28"/>
                <w:szCs w:val="28"/>
              </w:rPr>
              <w:t>т</w:t>
            </w:r>
            <w:r w:rsidRPr="001D0D27">
              <w:rPr>
                <w:sz w:val="28"/>
                <w:szCs w:val="28"/>
              </w:rPr>
              <w:t>венным текстом</w:t>
            </w:r>
            <w:r w:rsidRPr="001D0D27">
              <w:rPr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выделять в нем главное (</w:t>
            </w:r>
            <w:r w:rsidRPr="001D0D27">
              <w:rPr>
                <w:color w:val="000000"/>
                <w:sz w:val="28"/>
                <w:szCs w:val="28"/>
              </w:rPr>
              <w:t>Р,</w:t>
            </w:r>
            <w:r>
              <w:rPr>
                <w:sz w:val="28"/>
                <w:szCs w:val="28"/>
              </w:rPr>
              <w:t xml:space="preserve"> П)</w:t>
            </w:r>
            <w:r w:rsidRPr="001D0D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Появление человека совреме</w:t>
            </w:r>
            <w:r w:rsidRPr="001D0D27">
              <w:rPr>
                <w:color w:val="000000"/>
                <w:sz w:val="28"/>
                <w:szCs w:val="28"/>
              </w:rPr>
              <w:t>н</w:t>
            </w:r>
            <w:r w:rsidRPr="001D0D27">
              <w:rPr>
                <w:color w:val="000000"/>
                <w:sz w:val="28"/>
                <w:szCs w:val="28"/>
              </w:rPr>
              <w:t>ного облика.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1D0D27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Охарактеризовать основные этапы становления  человека современного облика на т</w:t>
            </w:r>
            <w:r>
              <w:rPr>
                <w:sz w:val="28"/>
                <w:szCs w:val="28"/>
              </w:rPr>
              <w:t>ерритории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верного Кавказа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Развивать навыки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терминами: проводить поиск истор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 xml:space="preserve">ческой информации из источников </w:t>
            </w:r>
            <w:r>
              <w:rPr>
                <w:sz w:val="28"/>
                <w:szCs w:val="28"/>
              </w:rPr>
              <w:t>разного типа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интерес к прошлому родного края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Жизнь первобытных людей по рассказу «Охота на мамонта». (Работа с текстом)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1D0D27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исторического мышления при р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те с художественным текстом   (</w:t>
            </w:r>
            <w:r w:rsidRPr="001D0D27">
              <w:rPr>
                <w:sz w:val="28"/>
                <w:szCs w:val="28"/>
              </w:rPr>
              <w:t>П)</w:t>
            </w:r>
            <w:r w:rsidRPr="001D0D2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D0D27">
              <w:rPr>
                <w:color w:val="000000"/>
                <w:sz w:val="28"/>
                <w:szCs w:val="28"/>
              </w:rPr>
              <w:t>Умение р</w:t>
            </w:r>
            <w:r w:rsidRPr="001D0D27">
              <w:rPr>
                <w:color w:val="000000"/>
                <w:sz w:val="28"/>
                <w:szCs w:val="28"/>
              </w:rPr>
              <w:t>а</w:t>
            </w:r>
            <w:r w:rsidRPr="001D0D27">
              <w:rPr>
                <w:color w:val="000000"/>
                <w:sz w:val="28"/>
                <w:szCs w:val="28"/>
              </w:rPr>
              <w:t>ботать с текстом, выделять в нем главное (Р)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</w:t>
            </w:r>
            <w:r>
              <w:rPr>
                <w:sz w:val="28"/>
                <w:szCs w:val="28"/>
              </w:rPr>
              <w:t>ми, художественным текстом (П 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(Л).</w:t>
            </w: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Земледельцы и скотоводы.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D0D27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Охарактеризовать основные причины  перехода древних людей от присваивающего тип</w:t>
            </w:r>
            <w:r>
              <w:rPr>
                <w:sz w:val="28"/>
                <w:szCs w:val="28"/>
              </w:rPr>
              <w:t>а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 к производящему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Развивать навыки анализа характерных особе</w:t>
            </w:r>
            <w:r w:rsidRPr="001D0D27">
              <w:rPr>
                <w:sz w:val="28"/>
                <w:szCs w:val="28"/>
              </w:rPr>
              <w:t>н</w:t>
            </w:r>
            <w:r w:rsidRPr="001D0D27">
              <w:rPr>
                <w:sz w:val="28"/>
                <w:szCs w:val="28"/>
              </w:rPr>
              <w:t>ностей различных древних эпох с опорой на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торические источники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Жизнь первобытных людей по рассказу «Весенний праздник». (Работа с текстом.)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bCs/>
                <w:sz w:val="28"/>
                <w:szCs w:val="28"/>
              </w:rPr>
            </w:pPr>
            <w:r w:rsidRPr="001D0D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D0D27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Формирование представления  о религиозных верованиях первобытных людей на Кубани.</w:t>
            </w:r>
            <w:r>
              <w:rPr>
                <w:sz w:val="28"/>
                <w:szCs w:val="28"/>
              </w:rPr>
              <w:t xml:space="preserve">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</w:t>
            </w:r>
            <w:r>
              <w:rPr>
                <w:sz w:val="28"/>
                <w:szCs w:val="28"/>
              </w:rPr>
              <w:t>стом  (работа в группах – К, Р)</w:t>
            </w:r>
          </w:p>
          <w:p w:rsidR="00E031C6" w:rsidRPr="001D0D27" w:rsidRDefault="00E031C6" w:rsidP="00975454">
            <w:pPr>
              <w:ind w:left="-900"/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  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(Л).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Pr="001D0D27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1D0D27">
              <w:rPr>
                <w:b/>
                <w:color w:val="000000" w:themeColor="text1"/>
                <w:sz w:val="28"/>
                <w:szCs w:val="28"/>
              </w:rPr>
              <w:t>. Северо-Западный Кавказ в эпоху бронзы</w:t>
            </w:r>
            <w:r w:rsidRPr="001D0D27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Майкопская и ямная археолог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ческие культуры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D0D27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Охарактеризовать</w:t>
            </w:r>
            <w:r w:rsidRPr="001D0D27">
              <w:rPr>
                <w:b/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особенности производства бронзы на Северном Кавказе, первого общес</w:t>
            </w:r>
            <w:r w:rsidRPr="001D0D27">
              <w:rPr>
                <w:sz w:val="28"/>
                <w:szCs w:val="28"/>
              </w:rPr>
              <w:t>т</w:t>
            </w:r>
            <w:r w:rsidRPr="001D0D27">
              <w:rPr>
                <w:sz w:val="28"/>
                <w:szCs w:val="28"/>
              </w:rPr>
              <w:t xml:space="preserve">венного разделения труда. (П) 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 xml:space="preserve">      Развивать навыки работы с историческими источниками, картой, терминами: проводить п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иск  исторической информации  о майкопской и ямной археологических культурах</w:t>
            </w:r>
            <w:r>
              <w:rPr>
                <w:sz w:val="28"/>
                <w:szCs w:val="28"/>
              </w:rPr>
              <w:t xml:space="preserve"> из источников разного типа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историко-археологическим памятникам культуры родного края эпохи бронзы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Дольменная археологическая культура.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1D0D2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Выяснить, что собой представляла эпоха мегал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та и чем она была представлена на территории нашего края.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Продолжить формирование у учащихся умения прослеживать причинно - следственные св</w:t>
            </w:r>
            <w:r>
              <w:rPr>
                <w:sz w:val="28"/>
                <w:szCs w:val="28"/>
              </w:rPr>
              <w:t>язи в историческом процессе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интерес к древней истории и кул</w:t>
            </w:r>
            <w:r w:rsidRPr="001D0D27">
              <w:rPr>
                <w:sz w:val="28"/>
                <w:szCs w:val="28"/>
              </w:rPr>
              <w:t>ь</w:t>
            </w:r>
            <w:r w:rsidRPr="001D0D27">
              <w:rPr>
                <w:sz w:val="28"/>
                <w:szCs w:val="28"/>
              </w:rPr>
              <w:t>туре родного края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Рассказ «Каменное святилище». (Работа с текстом.)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D0D27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исторического мышления при р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боте с художественным текстом.  (Р)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Северокавказская, катакомбная и срубная культуры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D0D27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Охарактеризовать особенности расселения пл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мён и погребальных культур.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Развивать навыки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картой, терминами: проводить поиск  исторической информации  об археологических</w:t>
            </w:r>
            <w:r w:rsidRPr="001D0D27">
              <w:rPr>
                <w:b/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культурах в источниках разных типов (П,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).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Воспитывать бережное отношение к историко- археологическим памятникам культуры Кубани </w:t>
            </w:r>
            <w:r w:rsidRPr="001D0D27">
              <w:rPr>
                <w:sz w:val="28"/>
                <w:szCs w:val="28"/>
              </w:rPr>
              <w:lastRenderedPageBreak/>
              <w:t>(Л)</w:t>
            </w: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Карта №2,</w:t>
            </w:r>
          </w:p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Рассказ «Тайна литейщика». (Работа с текстом.)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D0D27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tabs>
                <w:tab w:val="center" w:pos="432"/>
              </w:tabs>
              <w:jc w:val="both"/>
              <w:rPr>
                <w:spacing w:val="-1"/>
                <w:sz w:val="28"/>
                <w:szCs w:val="28"/>
              </w:rPr>
            </w:pPr>
            <w:r w:rsidRPr="001D0D27">
              <w:rPr>
                <w:spacing w:val="-1"/>
                <w:sz w:val="28"/>
                <w:szCs w:val="28"/>
              </w:rPr>
              <w:t>Познакомить учащихся с занятиями и религио</w:t>
            </w:r>
            <w:r w:rsidRPr="001D0D27">
              <w:rPr>
                <w:spacing w:val="-1"/>
                <w:sz w:val="28"/>
                <w:szCs w:val="28"/>
              </w:rPr>
              <w:t>з</w:t>
            </w:r>
            <w:r w:rsidR="00B412F2">
              <w:rPr>
                <w:spacing w:val="-1"/>
                <w:sz w:val="28"/>
                <w:szCs w:val="28"/>
              </w:rPr>
              <w:t>ными верованиями племен Северо-</w:t>
            </w:r>
            <w:r w:rsidRPr="001D0D27">
              <w:rPr>
                <w:spacing w:val="-1"/>
                <w:sz w:val="28"/>
                <w:szCs w:val="28"/>
              </w:rPr>
              <w:t>Западного Кавказа в эпоху поздней бронзы.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D0D27">
              <w:rPr>
                <w:spacing w:val="-1"/>
                <w:sz w:val="28"/>
                <w:szCs w:val="28"/>
              </w:rPr>
              <w:t>(П)</w:t>
            </w:r>
          </w:p>
          <w:p w:rsidR="00E031C6" w:rsidRPr="001D0D27" w:rsidRDefault="00E031C6" w:rsidP="00975454">
            <w:pPr>
              <w:tabs>
                <w:tab w:val="center" w:pos="432"/>
              </w:tabs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Развивать творческие способности учащихся, продолжить работу над формированием </w:t>
            </w:r>
            <w:r w:rsidRPr="001D0D27">
              <w:rPr>
                <w:spacing w:val="-1"/>
                <w:sz w:val="28"/>
                <w:szCs w:val="28"/>
              </w:rPr>
              <w:t>умения рассуждать, оперировать уже имеющимися зн</w:t>
            </w:r>
            <w:r w:rsidRPr="001D0D27">
              <w:rPr>
                <w:spacing w:val="-1"/>
                <w:sz w:val="28"/>
                <w:szCs w:val="28"/>
              </w:rPr>
              <w:t>а</w:t>
            </w:r>
            <w:r w:rsidRPr="001D0D27">
              <w:rPr>
                <w:spacing w:val="-1"/>
                <w:sz w:val="28"/>
                <w:szCs w:val="28"/>
              </w:rPr>
              <w:t>ниями, научить выделять главное в печат</w:t>
            </w:r>
            <w:r w:rsidRPr="001D0D27">
              <w:rPr>
                <w:spacing w:val="-1"/>
                <w:sz w:val="28"/>
                <w:szCs w:val="28"/>
              </w:rPr>
              <w:softHyphen/>
            </w:r>
            <w:r w:rsidRPr="001D0D27">
              <w:rPr>
                <w:sz w:val="28"/>
                <w:szCs w:val="28"/>
              </w:rPr>
              <w:t>ном те</w:t>
            </w:r>
            <w:r w:rsidRPr="001D0D27">
              <w:rPr>
                <w:sz w:val="28"/>
                <w:szCs w:val="28"/>
              </w:rPr>
              <w:t>к</w:t>
            </w:r>
            <w:r w:rsidRPr="001D0D27">
              <w:rPr>
                <w:sz w:val="28"/>
                <w:szCs w:val="28"/>
              </w:rPr>
              <w:t>сте.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 xml:space="preserve">Раздел </w:t>
            </w:r>
            <w:r w:rsidRPr="001D0D27">
              <w:rPr>
                <w:b/>
                <w:sz w:val="28"/>
                <w:szCs w:val="28"/>
                <w:lang w:val="en-US"/>
              </w:rPr>
              <w:t>III</w:t>
            </w:r>
            <w:r w:rsidRPr="001D0D27">
              <w:rPr>
                <w:b/>
                <w:sz w:val="28"/>
                <w:szCs w:val="28"/>
              </w:rPr>
              <w:t>. Кочевые и осёдлые племена Прикубанья в ра</w:t>
            </w:r>
            <w:r w:rsidRPr="001D0D27">
              <w:rPr>
                <w:b/>
                <w:sz w:val="28"/>
                <w:szCs w:val="28"/>
              </w:rPr>
              <w:t>н</w:t>
            </w:r>
            <w:r w:rsidRPr="001D0D27">
              <w:rPr>
                <w:b/>
                <w:sz w:val="28"/>
                <w:szCs w:val="28"/>
              </w:rPr>
              <w:t>нем железном веке</w:t>
            </w:r>
            <w:r w:rsidRPr="001D0D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Кочевники кубанских степей. Киммерийцы, скифы.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D0D27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Выяснить, что собой представляла эпоха ранн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го железа, кем и когда она была представлена на территории  Кубани.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pacing w:val="-1"/>
                <w:sz w:val="28"/>
                <w:szCs w:val="28"/>
              </w:rPr>
              <w:t xml:space="preserve">Продолжить формирование у учащихся умения прослеживать причинно-следственные связи </w:t>
            </w:r>
            <w:r w:rsidRPr="001D0D27">
              <w:rPr>
                <w:sz w:val="28"/>
                <w:szCs w:val="28"/>
              </w:rPr>
              <w:t>в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торическом процессе.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Кочевники кубанских степей.  Сарматы, сираки.</w:t>
            </w:r>
            <w:r w:rsidRPr="001D0D27">
              <w:rPr>
                <w:b/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Работа с те</w:t>
            </w:r>
            <w:r w:rsidRPr="001D0D27">
              <w:rPr>
                <w:sz w:val="28"/>
                <w:szCs w:val="28"/>
              </w:rPr>
              <w:t>к</w:t>
            </w:r>
            <w:r w:rsidRPr="001D0D27">
              <w:rPr>
                <w:sz w:val="28"/>
                <w:szCs w:val="28"/>
              </w:rPr>
              <w:t>стом «Курган в степи (рассказ археолога)».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D0D27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tabs>
                <w:tab w:val="center" w:pos="432"/>
              </w:tabs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Развивать творческие способности учащихся, продолжить работу над формированием </w:t>
            </w:r>
            <w:r w:rsidRPr="001D0D27">
              <w:rPr>
                <w:spacing w:val="-1"/>
                <w:sz w:val="28"/>
                <w:szCs w:val="28"/>
              </w:rPr>
              <w:t>умения рассуждать, оперировать уже имеющимися зн</w:t>
            </w:r>
            <w:r w:rsidRPr="001D0D27">
              <w:rPr>
                <w:spacing w:val="-1"/>
                <w:sz w:val="28"/>
                <w:szCs w:val="28"/>
              </w:rPr>
              <w:t>а</w:t>
            </w:r>
            <w:r w:rsidRPr="001D0D27">
              <w:rPr>
                <w:spacing w:val="-1"/>
                <w:sz w:val="28"/>
                <w:szCs w:val="28"/>
              </w:rPr>
              <w:t>ниями, научить выделять главное в печат</w:t>
            </w:r>
            <w:r w:rsidRPr="001D0D27">
              <w:rPr>
                <w:spacing w:val="-1"/>
                <w:sz w:val="28"/>
                <w:szCs w:val="28"/>
              </w:rPr>
              <w:softHyphen/>
            </w:r>
            <w:r w:rsidRPr="001D0D27">
              <w:rPr>
                <w:sz w:val="28"/>
                <w:szCs w:val="28"/>
              </w:rPr>
              <w:t>ном те</w:t>
            </w:r>
            <w:r w:rsidRPr="001D0D27">
              <w:rPr>
                <w:sz w:val="28"/>
                <w:szCs w:val="28"/>
              </w:rPr>
              <w:t>к</w:t>
            </w:r>
            <w:r w:rsidRPr="001D0D27">
              <w:rPr>
                <w:sz w:val="28"/>
                <w:szCs w:val="28"/>
              </w:rPr>
              <w:t>сте.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Карта, Мул</w:t>
            </w:r>
            <w:r w:rsidRPr="001D0D27">
              <w:rPr>
                <w:sz w:val="28"/>
                <w:szCs w:val="28"/>
              </w:rPr>
              <w:t>ь</w:t>
            </w:r>
            <w:r w:rsidRPr="001D0D27">
              <w:rPr>
                <w:sz w:val="28"/>
                <w:szCs w:val="28"/>
              </w:rPr>
              <w:t>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Меоты – земледельческие пл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мена Северо-Западного Кавказа.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D0D27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pacing w:val="-1"/>
                <w:sz w:val="28"/>
                <w:szCs w:val="28"/>
              </w:rPr>
            </w:pPr>
            <w:r w:rsidRPr="001D0D27">
              <w:rPr>
                <w:spacing w:val="-1"/>
                <w:sz w:val="28"/>
                <w:szCs w:val="28"/>
              </w:rPr>
              <w:t>Формирование представления о меотских плем</w:t>
            </w:r>
            <w:r w:rsidRPr="001D0D27">
              <w:rPr>
                <w:spacing w:val="-1"/>
                <w:sz w:val="28"/>
                <w:szCs w:val="28"/>
              </w:rPr>
              <w:t>е</w:t>
            </w:r>
            <w:r w:rsidRPr="001D0D27">
              <w:rPr>
                <w:spacing w:val="-1"/>
                <w:sz w:val="28"/>
                <w:szCs w:val="28"/>
              </w:rPr>
              <w:t>нах, территории их обитания, культурой. Зан</w:t>
            </w:r>
            <w:r w:rsidRPr="001D0D27">
              <w:rPr>
                <w:spacing w:val="-1"/>
                <w:sz w:val="28"/>
                <w:szCs w:val="28"/>
              </w:rPr>
              <w:t>я</w:t>
            </w:r>
            <w:r w:rsidRPr="001D0D27">
              <w:rPr>
                <w:spacing w:val="-1"/>
                <w:sz w:val="28"/>
                <w:szCs w:val="28"/>
              </w:rPr>
              <w:t>тиями и общественным строем 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Развитие навыков работы с  терминами и пон</w:t>
            </w:r>
            <w:r w:rsidRPr="001D0D27">
              <w:rPr>
                <w:sz w:val="28"/>
                <w:szCs w:val="28"/>
              </w:rPr>
              <w:t>я</w:t>
            </w:r>
            <w:r w:rsidRPr="001D0D27">
              <w:rPr>
                <w:sz w:val="28"/>
                <w:szCs w:val="28"/>
              </w:rPr>
              <w:t>тиями, историческими источниками</w:t>
            </w:r>
            <w:r>
              <w:rPr>
                <w:sz w:val="28"/>
                <w:szCs w:val="28"/>
              </w:rPr>
              <w:t>, картой (Р)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интерес к древней истории и кул</w:t>
            </w:r>
            <w:r w:rsidRPr="001D0D27">
              <w:rPr>
                <w:sz w:val="28"/>
                <w:szCs w:val="28"/>
              </w:rPr>
              <w:t>ь</w:t>
            </w:r>
            <w:r w:rsidRPr="001D0D27">
              <w:rPr>
                <w:sz w:val="28"/>
                <w:szCs w:val="28"/>
              </w:rPr>
              <w:t>туре родного края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карта №3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Жизнь меотов по рассказу «Г</w:t>
            </w:r>
            <w:r w:rsidRPr="001D0D27">
              <w:rPr>
                <w:color w:val="000000"/>
                <w:sz w:val="28"/>
                <w:szCs w:val="28"/>
              </w:rPr>
              <w:t>о</w:t>
            </w:r>
            <w:r w:rsidRPr="001D0D27">
              <w:rPr>
                <w:color w:val="000000"/>
                <w:sz w:val="28"/>
                <w:szCs w:val="28"/>
              </w:rPr>
              <w:t>родок у дубовой рощи» (Работа с текстом.)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1D0D27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представления об образе жизни, общественном строе, занятиях меотских племён.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  (П,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Мифология скифов, меотов, сарматов.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D0D27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Продолжить формирование умений работы с те</w:t>
            </w:r>
            <w:r w:rsidRPr="001D0D27">
              <w:rPr>
                <w:sz w:val="28"/>
                <w:szCs w:val="28"/>
              </w:rPr>
              <w:t>к</w:t>
            </w:r>
            <w:r w:rsidRPr="001D0D27">
              <w:rPr>
                <w:sz w:val="28"/>
                <w:szCs w:val="28"/>
              </w:rPr>
              <w:t>стом учебника. Развивать навыки работы с те</w:t>
            </w:r>
            <w:r w:rsidRPr="001D0D27">
              <w:rPr>
                <w:sz w:val="28"/>
                <w:szCs w:val="28"/>
              </w:rPr>
              <w:t>р</w:t>
            </w:r>
            <w:r w:rsidRPr="001D0D27">
              <w:rPr>
                <w:sz w:val="28"/>
                <w:szCs w:val="28"/>
              </w:rPr>
              <w:t>минами (П,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На положительных образах героев легенд восп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тывать трудолюбие, смекалку.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Верование скифов по рассказу «Бычья шкура». (Работа с те</w:t>
            </w:r>
            <w:r w:rsidRPr="001D0D27">
              <w:rPr>
                <w:color w:val="000000"/>
                <w:sz w:val="28"/>
                <w:szCs w:val="28"/>
              </w:rPr>
              <w:t>к</w:t>
            </w:r>
            <w:r w:rsidRPr="001D0D27">
              <w:rPr>
                <w:color w:val="000000"/>
                <w:sz w:val="28"/>
                <w:szCs w:val="28"/>
              </w:rPr>
              <w:t>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1D0D27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исторического мышления при р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боте с художественным текстом. Уметь соста</w:t>
            </w:r>
            <w:r w:rsidRPr="001D0D27">
              <w:rPr>
                <w:sz w:val="28"/>
                <w:szCs w:val="28"/>
              </w:rPr>
              <w:t>в</w:t>
            </w:r>
            <w:r w:rsidRPr="001D0D27">
              <w:rPr>
                <w:sz w:val="28"/>
                <w:szCs w:val="28"/>
              </w:rPr>
              <w:t>лять план мест</w:t>
            </w:r>
            <w:r>
              <w:rPr>
                <w:sz w:val="28"/>
                <w:szCs w:val="28"/>
              </w:rPr>
              <w:t>ности простейшим способом (П, 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pacing w:val="-1"/>
                <w:sz w:val="28"/>
                <w:szCs w:val="28"/>
              </w:rPr>
              <w:t xml:space="preserve">Продолжить обучению анализа и умению делать выводы, воспитывать интерес к древней </w:t>
            </w:r>
            <w:r w:rsidRPr="001D0D27">
              <w:rPr>
                <w:sz w:val="28"/>
                <w:szCs w:val="28"/>
              </w:rPr>
              <w:t>истории  (П)</w:t>
            </w: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Искусство и быт кочевого и оседлого населения Прикуб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нья.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0D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Научить учащихся делать сравнительный анализ различных материальных культур эпохи раннего железа.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 Продолжить развитие навыков самостоятельной </w:t>
            </w:r>
            <w:r w:rsidRPr="001D0D27">
              <w:rPr>
                <w:sz w:val="28"/>
                <w:szCs w:val="28"/>
              </w:rPr>
              <w:lastRenderedPageBreak/>
              <w:t>работы с учебной и дополнительной литературой, различными историческими источниками. 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чувство прекрасного, уважение к историческому прошлому родного края.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Карты, Мул</w:t>
            </w:r>
            <w:r w:rsidRPr="001D0D27">
              <w:rPr>
                <w:sz w:val="28"/>
                <w:szCs w:val="28"/>
              </w:rPr>
              <w:t>ь</w:t>
            </w:r>
            <w:r w:rsidRPr="001D0D27">
              <w:rPr>
                <w:sz w:val="28"/>
                <w:szCs w:val="28"/>
              </w:rPr>
              <w:t>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Итоговое занятие по теме: «К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чевые и оседлые племена Пр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кубанья в раннем железном в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ке»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D0D27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Актуализировать и систематизировать знания о племенах в раннем железном веке (П, 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Продолжить формирование умений участвовать в обсуждении, анализировать исторические факты, сравнивать явления и факты (П, К,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 (работа в группах).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истории своей малой родины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Карта, Мул</w:t>
            </w:r>
            <w:r w:rsidRPr="001D0D27">
              <w:rPr>
                <w:sz w:val="28"/>
                <w:szCs w:val="28"/>
              </w:rPr>
              <w:t>ь</w:t>
            </w:r>
            <w:r w:rsidRPr="001D0D27">
              <w:rPr>
                <w:sz w:val="28"/>
                <w:szCs w:val="28"/>
              </w:rPr>
              <w:t>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Pr="001D0D27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1D0D27">
              <w:rPr>
                <w:b/>
                <w:color w:val="000000" w:themeColor="text1"/>
                <w:sz w:val="28"/>
                <w:szCs w:val="28"/>
              </w:rPr>
              <w:t>.  Греческие кол</w:t>
            </w:r>
            <w:r w:rsidRPr="001D0D27">
              <w:rPr>
                <w:b/>
                <w:color w:val="000000" w:themeColor="text1"/>
                <w:sz w:val="28"/>
                <w:szCs w:val="28"/>
              </w:rPr>
              <w:t>о</w:t>
            </w:r>
            <w:r w:rsidRPr="001D0D27">
              <w:rPr>
                <w:b/>
                <w:color w:val="000000" w:themeColor="text1"/>
                <w:sz w:val="28"/>
                <w:szCs w:val="28"/>
              </w:rPr>
              <w:t>нии на берегах Черного и Азовского морей</w:t>
            </w:r>
            <w:r w:rsidRPr="001D0D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b/>
                <w:bCs/>
                <w:sz w:val="28"/>
                <w:szCs w:val="28"/>
              </w:rPr>
            </w:pPr>
            <w:r w:rsidRPr="001D0D2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Начало древнегреческой кол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низации.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D0D27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Охарактеризовать основные причины  пересел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ния древних эллинов на Кубань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Развивать навыки  причинно – следственного анализа исторических </w:t>
            </w:r>
            <w:r>
              <w:rPr>
                <w:sz w:val="28"/>
                <w:szCs w:val="28"/>
              </w:rPr>
              <w:t>событий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края.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карта №4, 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Античная мифология и Пр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черноморье.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D0D27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представления об отношении н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селения древней Греции к населению Северного Причерноморья.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( презентация мифов по группам – К, 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Привитие бережного отношения к историческому </w:t>
            </w:r>
            <w:r w:rsidRPr="001D0D27">
              <w:rPr>
                <w:sz w:val="28"/>
                <w:szCs w:val="28"/>
              </w:rPr>
              <w:lastRenderedPageBreak/>
              <w:t>прошлому родного края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Северное Причерноморье в п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эмах Гомера. 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1D0D27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Продолжить формирование представления об о</w:t>
            </w:r>
            <w:r w:rsidRPr="001D0D27">
              <w:rPr>
                <w:sz w:val="28"/>
                <w:szCs w:val="28"/>
              </w:rPr>
              <w:t>т</w:t>
            </w:r>
            <w:r w:rsidRPr="001D0D27">
              <w:rPr>
                <w:sz w:val="28"/>
                <w:szCs w:val="28"/>
              </w:rPr>
              <w:t>ношении населения древней Греции к населению Северного Причерноморья. 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 самостоятельной работы с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торическими источниками, художественным те</w:t>
            </w:r>
            <w:r w:rsidRPr="001D0D27">
              <w:rPr>
                <w:sz w:val="28"/>
                <w:szCs w:val="28"/>
              </w:rPr>
              <w:t>к</w:t>
            </w:r>
            <w:r w:rsidRPr="001D0D27">
              <w:rPr>
                <w:sz w:val="28"/>
                <w:szCs w:val="28"/>
              </w:rPr>
              <w:t>стом; умением  творчески предоставить получе</w:t>
            </w:r>
            <w:r w:rsidRPr="001D0D27">
              <w:rPr>
                <w:sz w:val="28"/>
                <w:szCs w:val="28"/>
              </w:rPr>
              <w:t>н</w:t>
            </w:r>
            <w:r w:rsidRPr="001D0D27">
              <w:rPr>
                <w:sz w:val="28"/>
                <w:szCs w:val="28"/>
              </w:rPr>
              <w:t>ную информацию (П,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Занятия жителей колоний.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1D0D27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  Выяснить, что собой представляла жизнь греч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ских колоний на берегах Черного и Азовского морей.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  <w:r w:rsidRPr="001D0D27">
              <w:rPr>
                <w:spacing w:val="-1"/>
                <w:sz w:val="28"/>
                <w:szCs w:val="28"/>
              </w:rPr>
              <w:t xml:space="preserve"> Продолжить формирование у учащи</w:t>
            </w:r>
            <w:r w:rsidRPr="001D0D27">
              <w:rPr>
                <w:spacing w:val="-1"/>
                <w:sz w:val="28"/>
                <w:szCs w:val="28"/>
              </w:rPr>
              <w:t>х</w:t>
            </w:r>
            <w:r w:rsidRPr="001D0D27">
              <w:rPr>
                <w:spacing w:val="-1"/>
                <w:sz w:val="28"/>
                <w:szCs w:val="28"/>
              </w:rPr>
              <w:t xml:space="preserve">ся умения прослеживать причинно-следственные связи </w:t>
            </w:r>
            <w:r w:rsidRPr="001D0D27">
              <w:rPr>
                <w:sz w:val="28"/>
                <w:szCs w:val="28"/>
              </w:rPr>
              <w:t>в историческом процессе (П).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бережного отношения к историч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скому прошлому Кубани (Л).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Занятия жителей колонии. Р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бота с текстом «Микка – дочь Стратоника».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D0D27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представления о религиозных в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рованиях жителей древнегреческих городов – к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лоний.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края.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Боспорское царство.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D0D27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у учащихся представления об особенностях системы управления и хозяйстве</w:t>
            </w:r>
            <w:r w:rsidRPr="001D0D27">
              <w:rPr>
                <w:sz w:val="28"/>
                <w:szCs w:val="28"/>
              </w:rPr>
              <w:t>н</w:t>
            </w:r>
            <w:r w:rsidRPr="001D0D27">
              <w:rPr>
                <w:sz w:val="28"/>
                <w:szCs w:val="28"/>
              </w:rPr>
              <w:t>ной деятельности Боспорского царства, выявл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ние причин его упадка.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Поиск  исторической информаци</w:t>
            </w:r>
            <w:r>
              <w:rPr>
                <w:sz w:val="28"/>
                <w:szCs w:val="28"/>
              </w:rPr>
              <w:t>и в источниках разных типов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интереса к прошлому родного края (Л)</w:t>
            </w: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Мультимед</w:t>
            </w:r>
            <w:r>
              <w:rPr>
                <w:sz w:val="28"/>
                <w:szCs w:val="28"/>
              </w:rPr>
              <w:t>.</w:t>
            </w:r>
            <w:r w:rsidRPr="001D0D27">
              <w:rPr>
                <w:sz w:val="28"/>
                <w:szCs w:val="28"/>
              </w:rPr>
              <w:t xml:space="preserve"> проектор,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таблицы.</w:t>
            </w:r>
          </w:p>
        </w:tc>
      </w:tr>
      <w:tr w:rsidR="00E031C6" w:rsidRPr="001D0D27" w:rsidTr="00E031C6">
        <w:trPr>
          <w:trHeight w:val="2027"/>
        </w:trPr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Расцвет и падение Боспорского царства.   Работа с текстом «Битва на реке Фат».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D0D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6D2E3B" w:rsidRDefault="00E031C6" w:rsidP="00E031C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</w:t>
            </w:r>
            <w:r w:rsidRPr="006D2E3B">
              <w:rPr>
                <w:sz w:val="28"/>
                <w:szCs w:val="28"/>
              </w:rPr>
              <w:t>Формирование исторического мышления при работе с художественны текстом.  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текстом.(Р)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(Л).</w:t>
            </w:r>
          </w:p>
          <w:p w:rsidR="00E031C6" w:rsidRPr="001D0D27" w:rsidRDefault="00E031C6" w:rsidP="00E031C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  <w:r w:rsidRPr="001D0D27">
              <w:rPr>
                <w:sz w:val="28"/>
                <w:szCs w:val="28"/>
              </w:rPr>
              <w:t xml:space="preserve"> проектор</w:t>
            </w:r>
          </w:p>
        </w:tc>
      </w:tr>
      <w:tr w:rsidR="00E031C6" w:rsidRPr="001D0D27" w:rsidTr="00E031C6">
        <w:trPr>
          <w:trHeight w:val="2881"/>
        </w:trPr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Культура и быт греческих гор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дов-колоний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D0D27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Познакомить учащихся с развитием греческого образования и театра.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Продолжить развитие навыков самостоятельной работы с учебной и дополнительной литературой, составление связного рассказа.  (Р,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К)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чувство прекрасного, уважение к  тем людям, которые созда</w:t>
            </w:r>
            <w:r>
              <w:rPr>
                <w:sz w:val="28"/>
                <w:szCs w:val="28"/>
              </w:rPr>
              <w:t>ли шедевры мировой культуры (Л)</w:t>
            </w:r>
          </w:p>
          <w:p w:rsidR="00E031C6" w:rsidRPr="001D0D27" w:rsidRDefault="00E031C6" w:rsidP="00975454">
            <w:pPr>
              <w:ind w:left="-993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Культура и быт Боспора ри</w:t>
            </w:r>
            <w:r w:rsidRPr="001D0D27">
              <w:rPr>
                <w:sz w:val="28"/>
                <w:szCs w:val="28"/>
              </w:rPr>
              <w:t>м</w:t>
            </w:r>
            <w:r w:rsidRPr="001D0D27">
              <w:rPr>
                <w:sz w:val="28"/>
                <w:szCs w:val="28"/>
              </w:rPr>
              <w:t>ского времени.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D0D27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Познакомить учащихся с развитием архитектуры, живописи, поэзии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Продолжить формирование умений составлять рассказ, делать выводы. Работать с исторической картой. (Р,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чувство прекрасного, чувство ув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жения к тем людям, которые создали шедевры мировой культуры.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rPr>
          <w:trHeight w:val="2438"/>
        </w:trPr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Поэзия. Эпитафии. Работа с текстом «Тиргатао – царица синдов».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D0D27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представления о взаимоотнош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ниях вождей меотов и правителей Боспора.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текстом. (П, 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бережного отношения к историч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скому прошлому родного края (Л).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975454">
            <w:pPr>
              <w:ind w:left="-993"/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9754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0D27">
              <w:rPr>
                <w:b/>
                <w:color w:val="000000" w:themeColor="text1"/>
                <w:sz w:val="28"/>
                <w:szCs w:val="28"/>
              </w:rPr>
              <w:t>Итоговое повторение</w:t>
            </w:r>
            <w:r w:rsidRPr="001D0D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Появление первобытных людей на территории Кубани. Дре</w:t>
            </w:r>
            <w:r w:rsidRPr="001D0D27">
              <w:rPr>
                <w:sz w:val="28"/>
                <w:szCs w:val="28"/>
              </w:rPr>
              <w:t>в</w:t>
            </w:r>
            <w:r w:rsidRPr="001D0D27">
              <w:rPr>
                <w:sz w:val="28"/>
                <w:szCs w:val="28"/>
              </w:rPr>
              <w:t>ность.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D0D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Актуализировать и систематизировать знания об основных этапах каменного века. 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исторического мышления через форм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рование способностей понимать историческую обусловленность  явлений и процессов, происх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дивших на Кубани в эпоху каменного века (П,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истории своей малой родины (Л)</w:t>
            </w: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  <w:r w:rsidRPr="001D0D27">
              <w:rPr>
                <w:sz w:val="28"/>
                <w:szCs w:val="28"/>
              </w:rPr>
              <w:t xml:space="preserve"> 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Античный период истории К</w:t>
            </w:r>
            <w:r w:rsidRPr="001D0D27">
              <w:rPr>
                <w:sz w:val="28"/>
                <w:szCs w:val="28"/>
              </w:rPr>
              <w:t>у</w:t>
            </w:r>
            <w:r w:rsidRPr="001D0D27">
              <w:rPr>
                <w:sz w:val="28"/>
                <w:szCs w:val="28"/>
              </w:rPr>
              <w:t>бани.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D0D27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Актуализировать и систематизировать знания об особенности культуры и быта греческих городов-колоний, о развитии архитектуры, живописи, п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эзии городов-колоний. Продолжить формиров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ние умений составлять рассказ, делать выводы. (П, К)</w:t>
            </w: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  <w:r w:rsidRPr="001D0D27">
              <w:rPr>
                <w:sz w:val="28"/>
                <w:szCs w:val="28"/>
              </w:rPr>
              <w:t xml:space="preserve"> 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Повторительно - обобщающий урок «Греческие колонии на б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lastRenderedPageBreak/>
              <w:t>регах Черного и Азовского м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рей».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D0D27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Актуализировать и систематизировать знания о периоде древнегреческой колонизации на терр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lastRenderedPageBreak/>
              <w:t>тории Кубани.  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  Продолжить развитие навыков участия в обс</w:t>
            </w:r>
            <w:r w:rsidRPr="001D0D27">
              <w:rPr>
                <w:sz w:val="28"/>
                <w:szCs w:val="28"/>
              </w:rPr>
              <w:t>у</w:t>
            </w:r>
            <w:r w:rsidRPr="001D0D27">
              <w:rPr>
                <w:sz w:val="28"/>
                <w:szCs w:val="28"/>
              </w:rPr>
              <w:t>ждении, умения анализировать исторические факты, сопоставлять явления и факты. (Работа в группах – К, 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древнему п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риоду  истории Кубани  (Л)</w:t>
            </w: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Мультимед</w:t>
            </w:r>
            <w:r>
              <w:rPr>
                <w:sz w:val="28"/>
                <w:szCs w:val="28"/>
              </w:rPr>
              <w:t>.</w:t>
            </w:r>
            <w:r w:rsidRPr="001D0D27">
              <w:rPr>
                <w:sz w:val="28"/>
                <w:szCs w:val="28"/>
              </w:rPr>
              <w:t xml:space="preserve"> 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11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Обобщающий урок. МНК. Культурно-исторические п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мятники  Кубани мирового зн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чения и их исследователи.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1D0D27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Выявить роль выдающихся исследователей К</w:t>
            </w:r>
            <w:r w:rsidRPr="001D0D27">
              <w:rPr>
                <w:sz w:val="28"/>
                <w:szCs w:val="28"/>
              </w:rPr>
              <w:t>у</w:t>
            </w:r>
            <w:r w:rsidRPr="001D0D27">
              <w:rPr>
                <w:sz w:val="28"/>
                <w:szCs w:val="28"/>
              </w:rPr>
              <w:t>бани, их вклад в развитие культурного наследия родного края.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Развивать навыки поиска информации по зада</w:t>
            </w:r>
            <w:r w:rsidRPr="001D0D27">
              <w:rPr>
                <w:sz w:val="28"/>
                <w:szCs w:val="28"/>
              </w:rPr>
              <w:t>н</w:t>
            </w:r>
            <w:r w:rsidRPr="001D0D27">
              <w:rPr>
                <w:sz w:val="28"/>
                <w:szCs w:val="28"/>
              </w:rPr>
              <w:t>ной теме, участия в проектной деятельности, публичного выступления, работы в группе.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(Р)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бережного отношения к уникальному культурно - историческому прошлому родного края. (Л)</w:t>
            </w:r>
          </w:p>
        </w:tc>
        <w:tc>
          <w:tcPr>
            <w:tcW w:w="2127" w:type="dxa"/>
          </w:tcPr>
          <w:p w:rsidR="00E031C6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Мультимед</w:t>
            </w:r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975454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975454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97545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975454">
            <w:pPr>
              <w:jc w:val="both"/>
              <w:rPr>
                <w:sz w:val="28"/>
                <w:szCs w:val="28"/>
              </w:rPr>
            </w:pPr>
          </w:p>
        </w:tc>
      </w:tr>
    </w:tbl>
    <w:p w:rsidR="00E031C6" w:rsidRPr="001D0D27" w:rsidRDefault="00E031C6" w:rsidP="00E031C6">
      <w:pPr>
        <w:jc w:val="both"/>
        <w:rPr>
          <w:sz w:val="28"/>
          <w:szCs w:val="28"/>
        </w:rPr>
      </w:pPr>
    </w:p>
    <w:p w:rsidR="00E031C6" w:rsidRPr="001D0D27" w:rsidRDefault="00E031C6" w:rsidP="00E031C6">
      <w:pPr>
        <w:jc w:val="both"/>
        <w:rPr>
          <w:sz w:val="28"/>
          <w:szCs w:val="28"/>
        </w:rPr>
      </w:pPr>
      <w:r w:rsidRPr="001D0D27">
        <w:rPr>
          <w:sz w:val="28"/>
          <w:szCs w:val="28"/>
        </w:rPr>
        <w:t>Используемые сокращения названия универсальных учебных действий:</w:t>
      </w:r>
    </w:p>
    <w:p w:rsidR="00E031C6" w:rsidRPr="001D0D27" w:rsidRDefault="00E031C6" w:rsidP="00E031C6">
      <w:pPr>
        <w:jc w:val="both"/>
        <w:rPr>
          <w:sz w:val="28"/>
          <w:szCs w:val="28"/>
        </w:rPr>
      </w:pPr>
      <w:r w:rsidRPr="001D0D27">
        <w:rPr>
          <w:sz w:val="28"/>
          <w:szCs w:val="28"/>
        </w:rPr>
        <w:t>Л - личностные</w:t>
      </w:r>
    </w:p>
    <w:p w:rsidR="00E031C6" w:rsidRPr="001D0D27" w:rsidRDefault="00E031C6" w:rsidP="00E031C6">
      <w:pPr>
        <w:jc w:val="both"/>
        <w:rPr>
          <w:sz w:val="28"/>
          <w:szCs w:val="28"/>
        </w:rPr>
      </w:pPr>
      <w:r w:rsidRPr="001D0D27">
        <w:rPr>
          <w:sz w:val="28"/>
          <w:szCs w:val="28"/>
        </w:rPr>
        <w:t xml:space="preserve">Р  - регулятивные  </w:t>
      </w:r>
    </w:p>
    <w:p w:rsidR="00E031C6" w:rsidRPr="001D0D27" w:rsidRDefault="00E031C6" w:rsidP="00E031C6">
      <w:pPr>
        <w:jc w:val="both"/>
        <w:rPr>
          <w:sz w:val="28"/>
          <w:szCs w:val="28"/>
        </w:rPr>
      </w:pPr>
      <w:r w:rsidRPr="001D0D27">
        <w:rPr>
          <w:sz w:val="28"/>
          <w:szCs w:val="28"/>
        </w:rPr>
        <w:t>П - познавательные</w:t>
      </w:r>
    </w:p>
    <w:p w:rsidR="00E031C6" w:rsidRPr="001D0D27" w:rsidRDefault="00E031C6" w:rsidP="00E031C6">
      <w:pPr>
        <w:jc w:val="both"/>
        <w:rPr>
          <w:sz w:val="28"/>
          <w:szCs w:val="28"/>
        </w:rPr>
      </w:pPr>
      <w:r w:rsidRPr="001D0D27">
        <w:rPr>
          <w:sz w:val="28"/>
          <w:szCs w:val="28"/>
        </w:rPr>
        <w:t>К - коммуникативные</w:t>
      </w:r>
    </w:p>
    <w:p w:rsidR="005D63FC" w:rsidRPr="005D63FC" w:rsidRDefault="005D63FC" w:rsidP="00A736FF"/>
    <w:sectPr w:rsidR="005D63FC" w:rsidRPr="005D63FC" w:rsidSect="00A56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69" w:rsidRDefault="00363169" w:rsidP="00DA6BE5">
      <w:r>
        <w:separator/>
      </w:r>
    </w:p>
  </w:endnote>
  <w:endnote w:type="continuationSeparator" w:id="0">
    <w:p w:rsidR="00363169" w:rsidRDefault="00363169" w:rsidP="00DA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69" w:rsidRDefault="00363169" w:rsidP="00DA6BE5">
      <w:r>
        <w:separator/>
      </w:r>
    </w:p>
  </w:footnote>
  <w:footnote w:type="continuationSeparator" w:id="0">
    <w:p w:rsidR="00363169" w:rsidRDefault="00363169" w:rsidP="00DA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9DB"/>
    <w:multiLevelType w:val="hybridMultilevel"/>
    <w:tmpl w:val="7DC8E2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AB1D24"/>
    <w:multiLevelType w:val="hybridMultilevel"/>
    <w:tmpl w:val="4FAE529A"/>
    <w:lvl w:ilvl="0" w:tplc="58D2F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C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AF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21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2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86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6E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41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17807"/>
    <w:multiLevelType w:val="multilevel"/>
    <w:tmpl w:val="F30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45E9F"/>
    <w:multiLevelType w:val="hybridMultilevel"/>
    <w:tmpl w:val="8DE85EF4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1BFD7AC1"/>
    <w:multiLevelType w:val="hybridMultilevel"/>
    <w:tmpl w:val="DBD4F8BA"/>
    <w:lvl w:ilvl="0" w:tplc="D1400DE2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20616D3E"/>
    <w:multiLevelType w:val="hybridMultilevel"/>
    <w:tmpl w:val="E3AE0D70"/>
    <w:lvl w:ilvl="0" w:tplc="EA426F5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25990D93"/>
    <w:multiLevelType w:val="hybridMultilevel"/>
    <w:tmpl w:val="03C020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962531E"/>
    <w:multiLevelType w:val="hybridMultilevel"/>
    <w:tmpl w:val="09405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A1322"/>
    <w:multiLevelType w:val="hybridMultilevel"/>
    <w:tmpl w:val="6222251E"/>
    <w:lvl w:ilvl="0" w:tplc="72E2A1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3B7E88"/>
    <w:multiLevelType w:val="hybridMultilevel"/>
    <w:tmpl w:val="B7C6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B4900"/>
    <w:multiLevelType w:val="hybridMultilevel"/>
    <w:tmpl w:val="7564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F6F57"/>
    <w:multiLevelType w:val="hybridMultilevel"/>
    <w:tmpl w:val="7520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93FB5"/>
    <w:multiLevelType w:val="hybridMultilevel"/>
    <w:tmpl w:val="5846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F3D64"/>
    <w:multiLevelType w:val="hybridMultilevel"/>
    <w:tmpl w:val="C1E6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642DA"/>
    <w:multiLevelType w:val="hybridMultilevel"/>
    <w:tmpl w:val="8D6A8076"/>
    <w:lvl w:ilvl="0" w:tplc="7C82240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754D3C2">
      <w:start w:val="1"/>
      <w:numFmt w:val="upperRoman"/>
      <w:lvlText w:val="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>
    <w:nsid w:val="48DE4032"/>
    <w:multiLevelType w:val="hybridMultilevel"/>
    <w:tmpl w:val="FAF0885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E75ED5"/>
    <w:multiLevelType w:val="hybridMultilevel"/>
    <w:tmpl w:val="395842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4B832B56"/>
    <w:multiLevelType w:val="hybridMultilevel"/>
    <w:tmpl w:val="8FF8A2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292AD0"/>
    <w:multiLevelType w:val="hybridMultilevel"/>
    <w:tmpl w:val="29287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E7CEB"/>
    <w:multiLevelType w:val="hybridMultilevel"/>
    <w:tmpl w:val="D9F8B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7623BE"/>
    <w:multiLevelType w:val="hybridMultilevel"/>
    <w:tmpl w:val="DB0E33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7E77BBF"/>
    <w:multiLevelType w:val="hybridMultilevel"/>
    <w:tmpl w:val="4720213C"/>
    <w:lvl w:ilvl="0" w:tplc="483C9E10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5">
    <w:nsid w:val="5A425235"/>
    <w:multiLevelType w:val="hybridMultilevel"/>
    <w:tmpl w:val="DFCE9C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5C3FA2"/>
    <w:multiLevelType w:val="hybridMultilevel"/>
    <w:tmpl w:val="FF528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C46440"/>
    <w:multiLevelType w:val="hybridMultilevel"/>
    <w:tmpl w:val="8FF05964"/>
    <w:lvl w:ilvl="0" w:tplc="4664FA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C25130"/>
    <w:multiLevelType w:val="hybridMultilevel"/>
    <w:tmpl w:val="A98A7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930189D"/>
    <w:multiLevelType w:val="hybridMultilevel"/>
    <w:tmpl w:val="E5326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334308"/>
    <w:multiLevelType w:val="hybridMultilevel"/>
    <w:tmpl w:val="B294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75A73"/>
    <w:multiLevelType w:val="hybridMultilevel"/>
    <w:tmpl w:val="6B8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D52639"/>
    <w:multiLevelType w:val="hybridMultilevel"/>
    <w:tmpl w:val="3312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B6C48"/>
    <w:multiLevelType w:val="hybridMultilevel"/>
    <w:tmpl w:val="1532620C"/>
    <w:lvl w:ilvl="0" w:tplc="393863EE">
      <w:start w:val="6"/>
      <w:numFmt w:val="decimal"/>
      <w:lvlText w:val="%1."/>
      <w:lvlJc w:val="left"/>
      <w:pPr>
        <w:ind w:left="2592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5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CD105B"/>
    <w:multiLevelType w:val="hybridMultilevel"/>
    <w:tmpl w:val="381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BF14B4"/>
    <w:multiLevelType w:val="hybridMultilevel"/>
    <w:tmpl w:val="04E2A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C16884"/>
    <w:multiLevelType w:val="hybridMultilevel"/>
    <w:tmpl w:val="B85AE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2672C8"/>
    <w:multiLevelType w:val="hybridMultilevel"/>
    <w:tmpl w:val="68CE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E0A72"/>
    <w:multiLevelType w:val="hybridMultilevel"/>
    <w:tmpl w:val="D36EC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36"/>
  </w:num>
  <w:num w:numId="5">
    <w:abstractNumId w:val="5"/>
  </w:num>
  <w:num w:numId="6">
    <w:abstractNumId w:val="4"/>
  </w:num>
  <w:num w:numId="7">
    <w:abstractNumId w:val="22"/>
  </w:num>
  <w:num w:numId="8">
    <w:abstractNumId w:val="39"/>
  </w:num>
  <w:num w:numId="9">
    <w:abstractNumId w:val="37"/>
  </w:num>
  <w:num w:numId="10">
    <w:abstractNumId w:val="17"/>
  </w:num>
  <w:num w:numId="11">
    <w:abstractNumId w:val="41"/>
  </w:num>
  <w:num w:numId="12">
    <w:abstractNumId w:val="8"/>
  </w:num>
  <w:num w:numId="13">
    <w:abstractNumId w:val="19"/>
  </w:num>
  <w:num w:numId="14">
    <w:abstractNumId w:val="32"/>
  </w:num>
  <w:num w:numId="15">
    <w:abstractNumId w:val="35"/>
  </w:num>
  <w:num w:numId="16">
    <w:abstractNumId w:val="3"/>
  </w:num>
  <w:num w:numId="17">
    <w:abstractNumId w:val="23"/>
  </w:num>
  <w:num w:numId="18">
    <w:abstractNumId w:val="38"/>
  </w:num>
  <w:num w:numId="19">
    <w:abstractNumId w:val="0"/>
  </w:num>
  <w:num w:numId="20">
    <w:abstractNumId w:val="11"/>
  </w:num>
  <w:num w:numId="21">
    <w:abstractNumId w:val="29"/>
  </w:num>
  <w:num w:numId="22">
    <w:abstractNumId w:val="40"/>
  </w:num>
  <w:num w:numId="23">
    <w:abstractNumId w:val="31"/>
  </w:num>
  <w:num w:numId="24">
    <w:abstractNumId w:val="27"/>
  </w:num>
  <w:num w:numId="25">
    <w:abstractNumId w:val="10"/>
  </w:num>
  <w:num w:numId="26">
    <w:abstractNumId w:val="25"/>
  </w:num>
  <w:num w:numId="27">
    <w:abstractNumId w:val="30"/>
  </w:num>
  <w:num w:numId="28">
    <w:abstractNumId w:val="18"/>
  </w:num>
  <w:num w:numId="29">
    <w:abstractNumId w:val="33"/>
  </w:num>
  <w:num w:numId="30">
    <w:abstractNumId w:val="7"/>
  </w:num>
  <w:num w:numId="31">
    <w:abstractNumId w:val="20"/>
  </w:num>
  <w:num w:numId="32">
    <w:abstractNumId w:val="12"/>
  </w:num>
  <w:num w:numId="33">
    <w:abstractNumId w:val="21"/>
  </w:num>
  <w:num w:numId="34">
    <w:abstractNumId w:val="13"/>
  </w:num>
  <w:num w:numId="35">
    <w:abstractNumId w:val="26"/>
  </w:num>
  <w:num w:numId="36">
    <w:abstractNumId w:val="2"/>
  </w:num>
  <w:num w:numId="37">
    <w:abstractNumId w:val="24"/>
  </w:num>
  <w:num w:numId="38">
    <w:abstractNumId w:val="34"/>
  </w:num>
  <w:num w:numId="39">
    <w:abstractNumId w:val="9"/>
  </w:num>
  <w:num w:numId="40">
    <w:abstractNumId w:val="14"/>
  </w:num>
  <w:num w:numId="41">
    <w:abstractNumId w:val="1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D8"/>
    <w:rsid w:val="00000F36"/>
    <w:rsid w:val="00010487"/>
    <w:rsid w:val="0001777C"/>
    <w:rsid w:val="00022370"/>
    <w:rsid w:val="00025485"/>
    <w:rsid w:val="000275E4"/>
    <w:rsid w:val="00034B75"/>
    <w:rsid w:val="00053FAC"/>
    <w:rsid w:val="0005506C"/>
    <w:rsid w:val="00060697"/>
    <w:rsid w:val="00080453"/>
    <w:rsid w:val="00087216"/>
    <w:rsid w:val="000923C2"/>
    <w:rsid w:val="000947F5"/>
    <w:rsid w:val="000B1246"/>
    <w:rsid w:val="000C65ED"/>
    <w:rsid w:val="000F2362"/>
    <w:rsid w:val="00106D20"/>
    <w:rsid w:val="001110E5"/>
    <w:rsid w:val="00121C97"/>
    <w:rsid w:val="00127908"/>
    <w:rsid w:val="0013442F"/>
    <w:rsid w:val="00137057"/>
    <w:rsid w:val="00143628"/>
    <w:rsid w:val="00146E28"/>
    <w:rsid w:val="0016045D"/>
    <w:rsid w:val="00163FF9"/>
    <w:rsid w:val="001722BD"/>
    <w:rsid w:val="00172C26"/>
    <w:rsid w:val="001749C7"/>
    <w:rsid w:val="00197167"/>
    <w:rsid w:val="001B26D2"/>
    <w:rsid w:val="001C0C5D"/>
    <w:rsid w:val="001D0DFB"/>
    <w:rsid w:val="001D46D4"/>
    <w:rsid w:val="001E2127"/>
    <w:rsid w:val="001F435B"/>
    <w:rsid w:val="002018CB"/>
    <w:rsid w:val="00201991"/>
    <w:rsid w:val="00212146"/>
    <w:rsid w:val="0022120F"/>
    <w:rsid w:val="00227387"/>
    <w:rsid w:val="00227E25"/>
    <w:rsid w:val="00237880"/>
    <w:rsid w:val="00242C3B"/>
    <w:rsid w:val="0025419A"/>
    <w:rsid w:val="00257C1B"/>
    <w:rsid w:val="0028395B"/>
    <w:rsid w:val="002A30A3"/>
    <w:rsid w:val="002B2387"/>
    <w:rsid w:val="002B7691"/>
    <w:rsid w:val="002C062E"/>
    <w:rsid w:val="002C229B"/>
    <w:rsid w:val="002D071E"/>
    <w:rsid w:val="002D3CCC"/>
    <w:rsid w:val="002E112D"/>
    <w:rsid w:val="0030084F"/>
    <w:rsid w:val="00310332"/>
    <w:rsid w:val="00310434"/>
    <w:rsid w:val="00326DB8"/>
    <w:rsid w:val="003344F4"/>
    <w:rsid w:val="00343342"/>
    <w:rsid w:val="00345248"/>
    <w:rsid w:val="00363169"/>
    <w:rsid w:val="003721B0"/>
    <w:rsid w:val="00372C3E"/>
    <w:rsid w:val="00383EDF"/>
    <w:rsid w:val="00397CEA"/>
    <w:rsid w:val="003A21A5"/>
    <w:rsid w:val="003A3A7C"/>
    <w:rsid w:val="003A4559"/>
    <w:rsid w:val="003A4CC9"/>
    <w:rsid w:val="003E0432"/>
    <w:rsid w:val="003F2A55"/>
    <w:rsid w:val="003F7BA7"/>
    <w:rsid w:val="00407179"/>
    <w:rsid w:val="0040760B"/>
    <w:rsid w:val="00417CB4"/>
    <w:rsid w:val="00425F5C"/>
    <w:rsid w:val="0043094E"/>
    <w:rsid w:val="0043154A"/>
    <w:rsid w:val="0043680D"/>
    <w:rsid w:val="004434B3"/>
    <w:rsid w:val="00447E50"/>
    <w:rsid w:val="00460A8F"/>
    <w:rsid w:val="00477248"/>
    <w:rsid w:val="0049066C"/>
    <w:rsid w:val="004957D7"/>
    <w:rsid w:val="004B5D36"/>
    <w:rsid w:val="004B79AC"/>
    <w:rsid w:val="004D36C1"/>
    <w:rsid w:val="00500703"/>
    <w:rsid w:val="00501E3F"/>
    <w:rsid w:val="00516118"/>
    <w:rsid w:val="005175D9"/>
    <w:rsid w:val="005219FF"/>
    <w:rsid w:val="00523E78"/>
    <w:rsid w:val="005256A1"/>
    <w:rsid w:val="00526F82"/>
    <w:rsid w:val="00543D13"/>
    <w:rsid w:val="00573696"/>
    <w:rsid w:val="00573D72"/>
    <w:rsid w:val="00583937"/>
    <w:rsid w:val="0058702C"/>
    <w:rsid w:val="00597E6D"/>
    <w:rsid w:val="005A38D4"/>
    <w:rsid w:val="005B5C86"/>
    <w:rsid w:val="005C16CB"/>
    <w:rsid w:val="005D397F"/>
    <w:rsid w:val="005D63FC"/>
    <w:rsid w:val="005E02C1"/>
    <w:rsid w:val="005F55AE"/>
    <w:rsid w:val="00617B81"/>
    <w:rsid w:val="0062229D"/>
    <w:rsid w:val="006245DC"/>
    <w:rsid w:val="00636793"/>
    <w:rsid w:val="00637E37"/>
    <w:rsid w:val="00644A44"/>
    <w:rsid w:val="00652E00"/>
    <w:rsid w:val="00662C1D"/>
    <w:rsid w:val="0066505D"/>
    <w:rsid w:val="00676290"/>
    <w:rsid w:val="00676D56"/>
    <w:rsid w:val="00677CB9"/>
    <w:rsid w:val="006B4818"/>
    <w:rsid w:val="006C5EC2"/>
    <w:rsid w:val="006D2E17"/>
    <w:rsid w:val="006D55E6"/>
    <w:rsid w:val="006F4534"/>
    <w:rsid w:val="006F69A1"/>
    <w:rsid w:val="00703A9A"/>
    <w:rsid w:val="00711D8B"/>
    <w:rsid w:val="00715F3A"/>
    <w:rsid w:val="00717A18"/>
    <w:rsid w:val="00730F5E"/>
    <w:rsid w:val="00732272"/>
    <w:rsid w:val="00734344"/>
    <w:rsid w:val="00735CFD"/>
    <w:rsid w:val="00750AC8"/>
    <w:rsid w:val="00757AC4"/>
    <w:rsid w:val="00766DB7"/>
    <w:rsid w:val="00767620"/>
    <w:rsid w:val="00774B31"/>
    <w:rsid w:val="0077791D"/>
    <w:rsid w:val="007804F3"/>
    <w:rsid w:val="007815E0"/>
    <w:rsid w:val="00786A8B"/>
    <w:rsid w:val="007B7937"/>
    <w:rsid w:val="007C0CFD"/>
    <w:rsid w:val="007C7621"/>
    <w:rsid w:val="007D38BF"/>
    <w:rsid w:val="007D49AC"/>
    <w:rsid w:val="007D5A3F"/>
    <w:rsid w:val="007F6014"/>
    <w:rsid w:val="00800449"/>
    <w:rsid w:val="00803B57"/>
    <w:rsid w:val="00803E46"/>
    <w:rsid w:val="00820141"/>
    <w:rsid w:val="00856546"/>
    <w:rsid w:val="0087235D"/>
    <w:rsid w:val="0087366E"/>
    <w:rsid w:val="0089024E"/>
    <w:rsid w:val="008A341C"/>
    <w:rsid w:val="008A6124"/>
    <w:rsid w:val="008B1325"/>
    <w:rsid w:val="008C087B"/>
    <w:rsid w:val="008C4866"/>
    <w:rsid w:val="008E2A66"/>
    <w:rsid w:val="008E3BBB"/>
    <w:rsid w:val="008E3BF4"/>
    <w:rsid w:val="00920D3A"/>
    <w:rsid w:val="009540F5"/>
    <w:rsid w:val="00957787"/>
    <w:rsid w:val="00962B39"/>
    <w:rsid w:val="00964643"/>
    <w:rsid w:val="00971489"/>
    <w:rsid w:val="009803DC"/>
    <w:rsid w:val="00992132"/>
    <w:rsid w:val="0099217B"/>
    <w:rsid w:val="009A0A18"/>
    <w:rsid w:val="009B5E59"/>
    <w:rsid w:val="009C092B"/>
    <w:rsid w:val="009C2AC3"/>
    <w:rsid w:val="009E0F33"/>
    <w:rsid w:val="009E29A8"/>
    <w:rsid w:val="00A32903"/>
    <w:rsid w:val="00A36DB6"/>
    <w:rsid w:val="00A501ED"/>
    <w:rsid w:val="00A663A6"/>
    <w:rsid w:val="00A67CB2"/>
    <w:rsid w:val="00A736FF"/>
    <w:rsid w:val="00A74C99"/>
    <w:rsid w:val="00A849AA"/>
    <w:rsid w:val="00AB41BA"/>
    <w:rsid w:val="00AB48CE"/>
    <w:rsid w:val="00AB5201"/>
    <w:rsid w:val="00AC4CF0"/>
    <w:rsid w:val="00AE020F"/>
    <w:rsid w:val="00AF7BE1"/>
    <w:rsid w:val="00B016E6"/>
    <w:rsid w:val="00B323A0"/>
    <w:rsid w:val="00B32D13"/>
    <w:rsid w:val="00B412F2"/>
    <w:rsid w:val="00B52887"/>
    <w:rsid w:val="00B558F7"/>
    <w:rsid w:val="00B628B7"/>
    <w:rsid w:val="00B71749"/>
    <w:rsid w:val="00B96CA3"/>
    <w:rsid w:val="00B97C36"/>
    <w:rsid w:val="00BA0150"/>
    <w:rsid w:val="00BA3AFC"/>
    <w:rsid w:val="00BB4CD8"/>
    <w:rsid w:val="00BC4FCF"/>
    <w:rsid w:val="00BC639E"/>
    <w:rsid w:val="00BD05C1"/>
    <w:rsid w:val="00BD47FC"/>
    <w:rsid w:val="00BD58F5"/>
    <w:rsid w:val="00BD6925"/>
    <w:rsid w:val="00C06717"/>
    <w:rsid w:val="00C0755F"/>
    <w:rsid w:val="00C15D48"/>
    <w:rsid w:val="00C26994"/>
    <w:rsid w:val="00C30C99"/>
    <w:rsid w:val="00C32B4C"/>
    <w:rsid w:val="00C364A6"/>
    <w:rsid w:val="00C52582"/>
    <w:rsid w:val="00C52A4A"/>
    <w:rsid w:val="00C631BB"/>
    <w:rsid w:val="00C7125B"/>
    <w:rsid w:val="00C75C6D"/>
    <w:rsid w:val="00C8037A"/>
    <w:rsid w:val="00C9296A"/>
    <w:rsid w:val="00C954A6"/>
    <w:rsid w:val="00C95A9A"/>
    <w:rsid w:val="00C95F11"/>
    <w:rsid w:val="00CB34DA"/>
    <w:rsid w:val="00CC6D22"/>
    <w:rsid w:val="00CE2B65"/>
    <w:rsid w:val="00CF46B7"/>
    <w:rsid w:val="00CF4CD4"/>
    <w:rsid w:val="00CF6A4A"/>
    <w:rsid w:val="00D03246"/>
    <w:rsid w:val="00D0453B"/>
    <w:rsid w:val="00D107DE"/>
    <w:rsid w:val="00D16875"/>
    <w:rsid w:val="00D364FD"/>
    <w:rsid w:val="00D45173"/>
    <w:rsid w:val="00D46A37"/>
    <w:rsid w:val="00D6138B"/>
    <w:rsid w:val="00D620A0"/>
    <w:rsid w:val="00D641BF"/>
    <w:rsid w:val="00D704A0"/>
    <w:rsid w:val="00D83CA1"/>
    <w:rsid w:val="00D87266"/>
    <w:rsid w:val="00D93E4C"/>
    <w:rsid w:val="00DA6BE5"/>
    <w:rsid w:val="00DB3630"/>
    <w:rsid w:val="00DB3FFE"/>
    <w:rsid w:val="00DB689B"/>
    <w:rsid w:val="00DC10A7"/>
    <w:rsid w:val="00DC578D"/>
    <w:rsid w:val="00DC694E"/>
    <w:rsid w:val="00DD5199"/>
    <w:rsid w:val="00DE3FE3"/>
    <w:rsid w:val="00DE7BEC"/>
    <w:rsid w:val="00E031C6"/>
    <w:rsid w:val="00E11E8F"/>
    <w:rsid w:val="00E17C28"/>
    <w:rsid w:val="00E22A5B"/>
    <w:rsid w:val="00E22DF4"/>
    <w:rsid w:val="00E35EE7"/>
    <w:rsid w:val="00E41BE6"/>
    <w:rsid w:val="00E4586F"/>
    <w:rsid w:val="00E463E7"/>
    <w:rsid w:val="00E46C47"/>
    <w:rsid w:val="00E7584E"/>
    <w:rsid w:val="00E765FD"/>
    <w:rsid w:val="00E86220"/>
    <w:rsid w:val="00E90D68"/>
    <w:rsid w:val="00E915A7"/>
    <w:rsid w:val="00E95BC5"/>
    <w:rsid w:val="00EB2E09"/>
    <w:rsid w:val="00EB3D87"/>
    <w:rsid w:val="00EB7376"/>
    <w:rsid w:val="00EC06B1"/>
    <w:rsid w:val="00EC424A"/>
    <w:rsid w:val="00ED5E61"/>
    <w:rsid w:val="00EE55E0"/>
    <w:rsid w:val="00EE5FFB"/>
    <w:rsid w:val="00EF077A"/>
    <w:rsid w:val="00F00488"/>
    <w:rsid w:val="00F1348B"/>
    <w:rsid w:val="00F23674"/>
    <w:rsid w:val="00F26C40"/>
    <w:rsid w:val="00F344A5"/>
    <w:rsid w:val="00F36661"/>
    <w:rsid w:val="00F4189E"/>
    <w:rsid w:val="00F41B8F"/>
    <w:rsid w:val="00F435A2"/>
    <w:rsid w:val="00F447A2"/>
    <w:rsid w:val="00FA02E6"/>
    <w:rsid w:val="00FE4055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A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716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46C47"/>
    <w:pPr>
      <w:keepNext/>
      <w:snapToGrid w:val="0"/>
      <w:spacing w:line="180" w:lineRule="atLeast"/>
      <w:jc w:val="right"/>
      <w:outlineLvl w:val="2"/>
    </w:pPr>
    <w:rPr>
      <w:b/>
      <w:bCs/>
      <w:i/>
      <w:i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19716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9716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46C47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97167"/>
    <w:rPr>
      <w:rFonts w:ascii="Cambria" w:hAnsi="Cambria" w:cs="Cambria"/>
      <w:i/>
      <w:iCs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D641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0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BC4FC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C4FCF"/>
    <w:pPr>
      <w:spacing w:before="100" w:beforeAutospacing="1" w:after="115"/>
      <w:ind w:firstLine="706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C4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FCF"/>
    <w:rPr>
      <w:rFonts w:ascii="Tahoma" w:eastAsia="Times New Roman" w:hAnsi="Tahoma" w:cs="Tahoma"/>
      <w:sz w:val="16"/>
      <w:szCs w:val="16"/>
    </w:rPr>
  </w:style>
  <w:style w:type="paragraph" w:customStyle="1" w:styleId="Abstract">
    <w:name w:val="Abstract"/>
    <w:basedOn w:val="a"/>
    <w:link w:val="Abstract0"/>
    <w:rsid w:val="0034334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343342"/>
    <w:rPr>
      <w:rFonts w:ascii="Times New Roman" w:eastAsia="@Arial Unicode MS" w:hAnsi="Times New Roman"/>
      <w:sz w:val="28"/>
      <w:szCs w:val="28"/>
    </w:rPr>
  </w:style>
  <w:style w:type="paragraph" w:customStyle="1" w:styleId="Default">
    <w:name w:val="Default"/>
    <w:rsid w:val="003103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footnote reference"/>
    <w:basedOn w:val="a0"/>
    <w:rsid w:val="00DA6BE5"/>
  </w:style>
  <w:style w:type="paragraph" w:styleId="a9">
    <w:name w:val="footnote text"/>
    <w:aliases w:val="Знак6,F1"/>
    <w:basedOn w:val="a"/>
    <w:link w:val="aa"/>
    <w:unhideWhenUsed/>
    <w:rsid w:val="00DA6BE5"/>
    <w:pPr>
      <w:widowControl w:val="0"/>
      <w:ind w:firstLine="400"/>
      <w:jc w:val="both"/>
    </w:pPr>
  </w:style>
  <w:style w:type="character" w:customStyle="1" w:styleId="aa">
    <w:name w:val="Текст сноски Знак"/>
    <w:aliases w:val="Знак6 Знак,F1 Знак"/>
    <w:basedOn w:val="a0"/>
    <w:link w:val="a9"/>
    <w:rsid w:val="00DA6BE5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D0DFB"/>
    <w:rPr>
      <w:color w:val="0000FF" w:themeColor="hyperlink"/>
      <w:u w:val="single"/>
    </w:rPr>
  </w:style>
  <w:style w:type="paragraph" w:styleId="ac">
    <w:name w:val="No Spacing"/>
    <w:uiPriority w:val="1"/>
    <w:qFormat/>
    <w:rsid w:val="00D87266"/>
    <w:rPr>
      <w:rFonts w:asciiTheme="minorHAnsi" w:eastAsiaTheme="minorHAnsi" w:hAnsiTheme="minorHAnsi" w:cstheme="minorBidi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25485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254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Body Text"/>
    <w:basedOn w:val="a"/>
    <w:link w:val="ae"/>
    <w:uiPriority w:val="99"/>
    <w:unhideWhenUsed/>
    <w:rsid w:val="00F26C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F26C40"/>
    <w:rPr>
      <w:lang w:eastAsia="en-US"/>
    </w:rPr>
  </w:style>
  <w:style w:type="character" w:customStyle="1" w:styleId="14">
    <w:name w:val="Основной текст (14)_"/>
    <w:basedOn w:val="a0"/>
    <w:link w:val="141"/>
    <w:locked/>
    <w:rsid w:val="00F26C4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26C40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6C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47">
    <w:name w:val="Основной текст (14)47"/>
    <w:basedOn w:val="14"/>
    <w:rsid w:val="00F26C4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af">
    <w:name w:val="Базовый"/>
    <w:rsid w:val="005D63FC"/>
    <w:pPr>
      <w:tabs>
        <w:tab w:val="left" w:pos="708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21">
    <w:name w:val="Body Text Indent 2"/>
    <w:basedOn w:val="a"/>
    <w:link w:val="22"/>
    <w:rsid w:val="00A3290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3290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2B50-43EC-4ACC-8F43-1DC3BF51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28</Pages>
  <Words>7555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Анл</cp:lastModifiedBy>
  <cp:revision>84</cp:revision>
  <cp:lastPrinted>2013-09-10T14:36:00Z</cp:lastPrinted>
  <dcterms:created xsi:type="dcterms:W3CDTF">2012-06-28T14:05:00Z</dcterms:created>
  <dcterms:modified xsi:type="dcterms:W3CDTF">2014-01-29T16:31:00Z</dcterms:modified>
</cp:coreProperties>
</file>