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rStyle w:val="a4"/>
          <w:color w:val="242C2E"/>
        </w:rPr>
      </w:pPr>
      <w:r w:rsidRPr="00055969">
        <w:rPr>
          <w:rStyle w:val="a4"/>
          <w:color w:val="242C2E"/>
        </w:rPr>
        <w:t xml:space="preserve">Тема урока: </w:t>
      </w:r>
      <w:r w:rsidRPr="00055969">
        <w:rPr>
          <w:rStyle w:val="a4"/>
          <w:b w:val="0"/>
          <w:color w:val="242C2E"/>
        </w:rPr>
        <w:t>Закрепление и упражнение в чтении.</w:t>
      </w:r>
      <w:r w:rsidRPr="00055969">
        <w:rPr>
          <w:rStyle w:val="a4"/>
          <w:color w:val="242C2E"/>
        </w:rPr>
        <w:t xml:space="preserve">  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</w:rPr>
      </w:pPr>
      <w:r w:rsidRPr="00055969">
        <w:rPr>
          <w:rStyle w:val="a4"/>
          <w:color w:val="242C2E"/>
        </w:rPr>
        <w:t xml:space="preserve">Тип урока: </w:t>
      </w:r>
      <w:r w:rsidRPr="00055969">
        <w:rPr>
          <w:rStyle w:val="a4"/>
          <w:b w:val="0"/>
          <w:color w:val="242C2E"/>
        </w:rPr>
        <w:t>урок-</w:t>
      </w:r>
      <w:r w:rsidRPr="00055969">
        <w:rPr>
          <w:color w:val="242C2E"/>
        </w:rPr>
        <w:t>закрепление полученных знаний.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</w:rPr>
      </w:pPr>
      <w:r w:rsidRPr="00055969">
        <w:rPr>
          <w:rStyle w:val="a4"/>
          <w:color w:val="242C2E"/>
        </w:rPr>
        <w:t xml:space="preserve">Цель: </w:t>
      </w:r>
      <w:r w:rsidRPr="00055969">
        <w:rPr>
          <w:color w:val="242C2E"/>
        </w:rPr>
        <w:t xml:space="preserve">формирование </w:t>
      </w:r>
      <w:r>
        <w:rPr>
          <w:color w:val="242C2E"/>
        </w:rPr>
        <w:t xml:space="preserve">навыка чтения, коммуникативных, </w:t>
      </w:r>
      <w:r w:rsidRPr="00055969">
        <w:rPr>
          <w:color w:val="242C2E"/>
        </w:rPr>
        <w:t>познаватель</w:t>
      </w:r>
      <w:r w:rsidRPr="00055969">
        <w:rPr>
          <w:color w:val="242C2E"/>
        </w:rPr>
        <w:softHyphen/>
        <w:t>ных</w:t>
      </w:r>
      <w:r>
        <w:rPr>
          <w:color w:val="242C2E"/>
        </w:rPr>
        <w:t>, регулятивных и личностных</w:t>
      </w:r>
      <w:r w:rsidRPr="00055969">
        <w:rPr>
          <w:color w:val="242C2E"/>
        </w:rPr>
        <w:t xml:space="preserve"> универсальных учебных действий.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</w:rPr>
      </w:pPr>
      <w:r w:rsidRPr="00055969">
        <w:rPr>
          <w:rStyle w:val="a4"/>
          <w:color w:val="242C2E"/>
        </w:rPr>
        <w:t>Задачи:</w:t>
      </w:r>
    </w:p>
    <w:p w:rsidR="00A2796B" w:rsidRPr="00055969" w:rsidRDefault="00A2796B" w:rsidP="00A27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69">
        <w:rPr>
          <w:rFonts w:ascii="Times New Roman" w:hAnsi="Times New Roman" w:cs="Times New Roman"/>
          <w:color w:val="242C2E"/>
          <w:sz w:val="24"/>
          <w:szCs w:val="24"/>
        </w:rPr>
        <w:t xml:space="preserve">•    повторить буквы гласных и согласных звуков; </w:t>
      </w:r>
      <w:r>
        <w:rPr>
          <w:rFonts w:ascii="Times New Roman" w:hAnsi="Times New Roman" w:cs="Times New Roman"/>
          <w:color w:val="242C2E"/>
          <w:sz w:val="24"/>
          <w:szCs w:val="24"/>
        </w:rPr>
        <w:t>закрепить знания об «опасностях письма»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</w:rPr>
      </w:pPr>
      <w:r w:rsidRPr="00055969">
        <w:rPr>
          <w:color w:val="242C2E"/>
        </w:rPr>
        <w:t>•    способствовать</w:t>
      </w:r>
      <w:r>
        <w:rPr>
          <w:color w:val="242C2E"/>
        </w:rPr>
        <w:t xml:space="preserve"> развитию речи, орфографической зоркости,</w:t>
      </w:r>
      <w:r w:rsidRPr="00055969">
        <w:rPr>
          <w:color w:val="242C2E"/>
        </w:rPr>
        <w:t xml:space="preserve"> развитию мышления, внимания, памяти;</w:t>
      </w:r>
      <w:r>
        <w:rPr>
          <w:color w:val="242C2E"/>
        </w:rPr>
        <w:t xml:space="preserve"> обогащению словарного запаса;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rPr>
          <w:color w:val="242C2E"/>
        </w:rPr>
      </w:pPr>
      <w:r w:rsidRPr="00055969">
        <w:rPr>
          <w:color w:val="242C2E"/>
        </w:rPr>
        <w:t>•    воспитание культуры общения, интереса к чтению, уважения к труду людей.</w:t>
      </w:r>
    </w:p>
    <w:p w:rsidR="00A2796B" w:rsidRPr="00055969" w:rsidRDefault="00A2796B" w:rsidP="00A2796B">
      <w:pPr>
        <w:pStyle w:val="a3"/>
        <w:shd w:val="clear" w:color="auto" w:fill="FFFFFF"/>
        <w:spacing w:before="180" w:beforeAutospacing="0" w:after="180" w:afterAutospacing="0" w:line="248" w:lineRule="atLeast"/>
        <w:ind w:left="180"/>
        <w:rPr>
          <w:color w:val="242C2E"/>
        </w:rPr>
      </w:pPr>
      <w:r w:rsidRPr="00055969">
        <w:rPr>
          <w:rStyle w:val="a4"/>
          <w:color w:val="242C2E"/>
        </w:rPr>
        <w:t>Оборудование:</w:t>
      </w:r>
    </w:p>
    <w:p w:rsidR="00A2796B" w:rsidRDefault="00A2796B" w:rsidP="00A2796B">
      <w:pPr>
        <w:rPr>
          <w:rFonts w:ascii="Times New Roman" w:hAnsi="Times New Roman" w:cs="Times New Roman"/>
          <w:sz w:val="24"/>
          <w:szCs w:val="24"/>
        </w:rPr>
      </w:pPr>
      <w:r w:rsidRPr="00055969">
        <w:rPr>
          <w:rFonts w:ascii="Times New Roman" w:hAnsi="Times New Roman" w:cs="Times New Roman"/>
          <w:sz w:val="24"/>
          <w:szCs w:val="24"/>
        </w:rPr>
        <w:t xml:space="preserve">Учебник, </w:t>
      </w:r>
      <w:r>
        <w:rPr>
          <w:rFonts w:ascii="Times New Roman" w:hAnsi="Times New Roman" w:cs="Times New Roman"/>
          <w:sz w:val="24"/>
          <w:szCs w:val="24"/>
        </w:rPr>
        <w:t>интерактивная доска, карточки с текстом об истории хлеба, серии картинок для сравнения о труде людей, толковый словарь.</w:t>
      </w:r>
    </w:p>
    <w:p w:rsidR="00A2796B" w:rsidRDefault="00A2796B" w:rsidP="00A2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5969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055969">
        <w:rPr>
          <w:rFonts w:ascii="Times New Roman" w:hAnsi="Times New Roman" w:cs="Times New Roman"/>
          <w:sz w:val="24"/>
          <w:szCs w:val="24"/>
        </w:rPr>
        <w:t>словесны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5969">
        <w:rPr>
          <w:rFonts w:ascii="Times New Roman" w:hAnsi="Times New Roman" w:cs="Times New Roman"/>
          <w:sz w:val="24"/>
          <w:szCs w:val="24"/>
        </w:rPr>
        <w:t>, наглядны</w:t>
      </w:r>
      <w:r>
        <w:rPr>
          <w:rFonts w:ascii="Times New Roman" w:hAnsi="Times New Roman" w:cs="Times New Roman"/>
          <w:sz w:val="24"/>
          <w:szCs w:val="24"/>
        </w:rPr>
        <w:t>й, проблемный, частично-поисковый.</w:t>
      </w:r>
    </w:p>
    <w:p w:rsidR="00A2796B" w:rsidRPr="00055969" w:rsidRDefault="00A2796B" w:rsidP="00A2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5969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>: фронтальная, индивидуальная.</w:t>
      </w:r>
    </w:p>
    <w:tbl>
      <w:tblPr>
        <w:tblW w:w="15405" w:type="dxa"/>
        <w:tblInd w:w="-432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933"/>
        <w:gridCol w:w="5872"/>
        <w:gridCol w:w="3418"/>
        <w:gridCol w:w="3182"/>
      </w:tblGrid>
      <w:tr w:rsidR="00A2796B" w:rsidRPr="00D36F4B" w:rsidTr="002C181A"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Формируемые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A2796B" w:rsidRPr="00D36F4B" w:rsidTr="002C181A">
        <w:trPr>
          <w:trHeight w:val="2268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Самоопределение к учебной деятельности. Организационный момент.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Прозвенел звонок и смолк,</w:t>
            </w: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Начинается урок.</w:t>
            </w: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меня все посмотрели</w:t>
            </w: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за парты тихо сели.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надеюсь, что у вас хорошее настроение и хочу пожелать, чтобы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сохранилось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протяжении всего урока.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нас сегодня много интересного впереди.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6F91" w:rsidRPr="00D36F4B" w:rsidRDefault="009D6F91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учебно-познавательный интерес к новому учебному ма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териалу.</w:t>
            </w:r>
          </w:p>
          <w:p w:rsidR="00A2796B" w:rsidRDefault="00A2796B" w:rsidP="002C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A2796B" w:rsidRDefault="00A2796B" w:rsidP="002C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волевая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саморегуляция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самоконтроль.</w:t>
            </w:r>
          </w:p>
          <w:p w:rsidR="00A2796B" w:rsidRPr="00D36F4B" w:rsidRDefault="00A2796B" w:rsidP="002C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</w:t>
            </w:r>
            <w:r w:rsidRPr="007A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ланирование учебного сотрудничества с учителем и сверстниками</w:t>
            </w:r>
            <w:proofErr w:type="gramEnd"/>
          </w:p>
        </w:tc>
      </w:tr>
      <w:tr w:rsidR="00A2796B" w:rsidRPr="00D36F4B" w:rsidTr="002C181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Актуализация знаний, мотивация.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посмотрите на «ленту букв». Скажите, пожалуйста, какие буквы мы уже изучили. Назовите их.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ind w:left="14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79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279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«Алфавит»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Буквы гласных звуков (а, о, у, э, 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я, ё, 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буквы звонких согласных звуко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в(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л, 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м,н,р,й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буквы парных согласных звуков (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б,п,в,ф,г,к,д,т,ж,ш,з,с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буквы глухих согласных звуков (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х,ц,ч,щ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7C53DC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оиск и выделение необходимой информации;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труктурирование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оснований и критериев для сравнения, классификации объектов.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умение с достаточной полнотой и </w:t>
            </w:r>
            <w:r w:rsidRPr="007A5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точностью выражать свои мысли</w:t>
            </w:r>
          </w:p>
        </w:tc>
      </w:tr>
      <w:tr w:rsidR="00A2796B" w:rsidRPr="00D36F4B" w:rsidTr="002C181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Постановка учебной задачи.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сегодня на урок к нам пришёл гость. Отгадав загадки про каждую букву этого слова, мы узнаем, что же это.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 </w:t>
            </w: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«Хи-хи-хи, ха-ха-ха!» -</w:t>
            </w: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 хохочет буква ...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Стер с бумаги ластик наш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Все, что сделал карандаш,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А чернила не сумел –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Превратился в букву…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Целый день </w:t>
            </w:r>
            <w:proofErr w:type="spellStart"/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енотка</w:t>
            </w:r>
            <w:proofErr w:type="spellEnd"/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Рая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В ручейке белье стирает,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Моет, </w:t>
            </w:r>
            <w:proofErr w:type="spellStart"/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полоскает</w:t>
            </w:r>
            <w:proofErr w:type="spellEnd"/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И домой таскает.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</w:t>
            </w:r>
            <w:proofErr w:type="spellStart"/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>Наплескается</w:t>
            </w:r>
            <w:proofErr w:type="spellEnd"/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в ручье –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122100"/>
                <w:sz w:val="24"/>
                <w:szCs w:val="24"/>
              </w:rPr>
            </w:pPr>
            <w:r w:rsidRPr="00D36F4B">
              <w:rPr>
                <w:rFonts w:ascii="Times New Roman" w:hAnsi="Times New Roman" w:cs="Times New Roman"/>
                <w:color w:val="122100"/>
                <w:sz w:val="24"/>
                <w:szCs w:val="24"/>
              </w:rPr>
              <w:t xml:space="preserve"> Превратится в букву…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Каждый барашек уж скажет тебе,</w:t>
            </w: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Очень уж любят они букву…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Какой гость у нас сегодня на уроке?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Есть ли в этом слове «опасное» место?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чём мы будем сегодня читать?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Откройте учебники на стр.84-85. Посмотрите на картинки: как вы думаете, о чём нам предстоит сегодня узнать?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Попробуйте поставить задачи на сегодняшний урок.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Посмотрите, какие задания нам сегодня нужно будет выполнить?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хлеб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парный согласный на конце слова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хлебе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разновидностях хлеба, из чего его делают, об истории возникновения хлеба; о том, кто, где и как делает хлеб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алфавит, искать нужную  информацию, искать опасные места в словах.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 опасные места в словах: парные по глухости-звонкости согласные звуки перед другими парными согласными, парные согласные звуки на конце слов, безударные гласные звуки. Прочитать слова на время.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2796B" w:rsidRPr="007C53DC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выделять и формулировать познавательные 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сознанное построение речевого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высказывания в устной форме</w:t>
            </w:r>
          </w:p>
          <w:p w:rsidR="00A2796B" w:rsidRPr="007C53DC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</w:t>
            </w: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ланирование учебного сотрудничества </w:t>
            </w:r>
            <w:proofErr w:type="gramStart"/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учителем и сверстниками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мение выражать свои мысли</w:t>
            </w:r>
          </w:p>
          <w:p w:rsidR="00A2796B" w:rsidRPr="007C53DC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20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желание приобретать новые знания, умения, совершенствовать имеющиеся, осознавать свои трудности и стремиться к их преодолению</w:t>
            </w:r>
          </w:p>
        </w:tc>
      </w:tr>
      <w:tr w:rsidR="00A2796B" w:rsidRPr="00D36F4B" w:rsidTr="002C181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Решение учебной задачи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Работаем на стр.84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Прочитайте загадку. Какой ответ?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В словах ле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ко,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кий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дг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36F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встретились буквы, выделенные синим цветом. Что это значит?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В слове легко, какой звук обозначает буква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слове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слове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подгорелый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звуки слышим на месте букв о? 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Какое опасное место здесь встретили?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-Прочитайте цепочку слов: 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хлеб-хлебный-хлебушек-хлебница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Что интересного здесь заметили? Есть ли общая часть в этих словах?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называют слова, в которых есть общая часть?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пословицами.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Прочитайте пословицы.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Почему так говорят?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слове сокровище есть буквы синего цвета. Какое задание нам нужно выполнить?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опасные места в этом слове встретились?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Это словарное слово, постарайтесь запомнить его написание.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Какое задание нам ещё нужно выполнить?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Найдите слова, в которых на конце есть парный согласный звук.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быть кто-то знает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другие пословицы про хлеб?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Я раздала вам карточки, прочитайте пословицы, написанные на них.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Объясните смысл пословиц.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Ребята, а вы знаете, как хлеб приходит на стол? Прочитайте предложение рядом со значком учёного. Какое задание он нам приготовил?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этом нам помогут картинки учебника, а опорой будет цепочка слов. Прочитайте её.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же хлеб приходит к нам на стол?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я приготовила вам другие картинки. Как вы думаете, что нам нужно будет сделать?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вывод можно сделать?</w:t>
            </w:r>
          </w:p>
          <w:p w:rsidR="00A2796B" w:rsidRPr="00CD3BBD" w:rsidRDefault="00CD3BBD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3B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D3B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«Пирог»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Работаем по стр. 85.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быть кто-нибудь знает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историю появления хлеба?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Прочитайте текст. На что была похожа первая лепёшка?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думаете, почему?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слове солнце нам встретились синие буквы. Давайте понаблюдаем над произношением этого слова.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буквы мы не слышим, когда произносим это слово?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Это словарное слово, постарайтесь запомнить его написание.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давайте ещё немного узнаем про появление хлеба. 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Загляните под свои парты. У кого прикреплена карточка, тот нам прочитает факты об истории хлеба. </w:t>
            </w:r>
          </w:p>
          <w:p w:rsidR="004B3869" w:rsidRPr="00D36F4B" w:rsidRDefault="004B3869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интересного вы запомнили?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виды хлеба вы знаете?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Я принесла вам 2 кусочка хлеба: один выпечен из ржаной муки, а другой из пшеничной.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Попробуйте угадать, какой из ржаной муки?</w:t>
            </w:r>
            <w:proofErr w:type="gramEnd"/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народе этот хлеб называют серым, а правильно говорить черный. А почему его так называют?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из пшеничной? Почему вы так решили?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Прочитайте текст. Какой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ещё 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 пекут из пшеничной муки?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ещё хлебные изделия пекут из пшеницы?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хлеб пекут из ржаной муки?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формы он бывает?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 какими словами вы встретились в первый раз? Кто знает, что такое буханка?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Давайте проверим ваш ответ по толковому словарю.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 этому тексту нам предложено задание: найти 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парный согласный по звонкости-глухости перед другим парным согласным. Найдите эти слова.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Ещё одно задание: найти безударные гласные звуки в словах. Попробуйте их найти.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Прочитайте последнее предложение на этой странице. Выполним задание: найдём парные согласные на конце слов.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Какое задание нам предлагает будильник?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A4048" w:rsidRDefault="00A2796B" w:rsidP="002C181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4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</w:t>
            </w:r>
            <w:r w:rsidRPr="00DA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один из самых популярных продуктов питания,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найдёшь в</w:t>
            </w:r>
            <w:r w:rsidRPr="00DA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любой семь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Это </w:t>
            </w:r>
            <w:r w:rsidRPr="00DA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часть завтраков, обедов и ужинов. Его едят и как дополнение к другим 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 самостоятельное лакомство</w:t>
            </w:r>
            <w:r w:rsidRPr="00B73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2796B" w:rsidRPr="00884B38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послушать, как произносятся слова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] 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</w:t>
            </w: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`]  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[а]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Безударные гласные: буква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обозначает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звук [а]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Есть, общая часть «хлеб»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Родственные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Хлеб - всему голова. </w:t>
            </w:r>
          </w:p>
          <w:p w:rsidR="00A2796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Хлеб – наше сокровище. </w:t>
            </w:r>
          </w:p>
          <w:p w:rsidR="00A2796B" w:rsidRPr="00D36F4B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Плох обед, когда хлеба нет.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Послушать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слово произносится и соотнести буквы со звуками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Безударные гласные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 парные согласные на конце слов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обе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 нищего хлеб на уме, у скупого и корочки на счету.</w:t>
            </w:r>
            <w:proofErr w:type="gramEnd"/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хлеба, без соли никто не обедает.</w:t>
            </w:r>
            <w:proofErr w:type="gramStart"/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 бы голова на плечах, а хлеб будет.</w:t>
            </w:r>
            <w:r w:rsidRPr="00D3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готовят хлеб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Колос-зерно-мука-тесто-хлеб</w:t>
            </w:r>
            <w:proofErr w:type="spellEnd"/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рассказывают по картинкам в учебнике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Сравнить, как готовили хлеб раньше, и как сейчас.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людей стал легче с использованием техники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солнце.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Жёлтая, круглая.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2F0E58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F0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3869" w:rsidRDefault="004B3869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тёмного цвета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белого цвета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Батоны, бублики, булочки, плюшки, калачи, караваи, пироги, торты, кексы.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Пряники, баранки, сухари.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Буханки, лепёшки.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Ищем значение слов по словарю.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Пш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еничной, плю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шк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ке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кс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ы, 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пш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еницы, 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вс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Теперь, пекут, </w:t>
            </w:r>
            <w:proofErr w:type="gramStart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пшеничной</w:t>
            </w:r>
            <w:proofErr w:type="gramEnd"/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батоны, бублики,…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Любя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хле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вку</w:t>
            </w:r>
            <w:r w:rsidRPr="00D36F4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Прочитать слова на время, кто быстрее.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2B5A77" w:rsidRDefault="00A2796B" w:rsidP="002C181A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t xml:space="preserve"> </w:t>
            </w:r>
            <w:r w:rsidRPr="002B5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язык с целью поиска необходимой информации в различных источниках для решения учебных задач;</w:t>
            </w:r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более точному выражению собственного мнения и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</w:t>
            </w:r>
            <w:r w:rsidRPr="002B5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своение общекультурных навыков чтения и понимания текста; воспитание интереса к чтению и книге.</w:t>
            </w:r>
          </w:p>
          <w:p w:rsidR="00A2796B" w:rsidRPr="00D20903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форме;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учитывать разные мнения;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строить речевое высказывание в соответствии с поставленными задачами;</w:t>
            </w:r>
          </w:p>
          <w:p w:rsidR="00A2796B" w:rsidRPr="00D20903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A2796B" w:rsidRPr="00D36F4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3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елеполагание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</w:t>
            </w:r>
            <w:r w:rsidRPr="00D2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аморегуляция</w:t>
            </w:r>
          </w:p>
          <w:p w:rsidR="00A2796B" w:rsidRPr="002B5A77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2B5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отношение к 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B5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способность к самооценке своих действий, поступков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796B" w:rsidRPr="00D36F4B" w:rsidRDefault="00A2796B" w:rsidP="002C181A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A2796B" w:rsidRPr="0037502F" w:rsidTr="002C181A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 Рефлексия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Психологическая разгрузка и снятие напряжения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Закройте глазки и вспомните все, что было у нас сегодня на уроке.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Беседа: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была тема урока?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цели вы ставили?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Удалось ли достичь этих целей?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Возникали у вас затруднения?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 смогли их преодолеть?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Оцените свою работу на уроке.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Если вам было интересно, все понятно, все получалось</w:t>
            </w:r>
          </w:p>
          <w:p w:rsidR="00A2796B" w:rsidRPr="00C67E32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Если у вас иногда возникали сомнения – делали ошибки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было не очень интересно.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Показывают сигналы.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 кружочек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A2796B" w:rsidRPr="00C67E32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 кружочек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6B" w:rsidRPr="002B5A77" w:rsidRDefault="00A2796B" w:rsidP="002C181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оценивать правильность выполнения действия на уровне адекватной оценки.</w:t>
            </w:r>
          </w:p>
          <w:p w:rsidR="00A2796B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7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  <w:p w:rsidR="00A2796B" w:rsidRPr="002B5A77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</w:t>
            </w:r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мение с достаточной полнотой и </w:t>
            </w:r>
          </w:p>
          <w:p w:rsidR="00A2796B" w:rsidRPr="002B5A77" w:rsidRDefault="00A2796B" w:rsidP="002C181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точностью выражать свои мысли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уважать мнение одноклассников.</w:t>
            </w:r>
          </w:p>
        </w:tc>
      </w:tr>
    </w:tbl>
    <w:p w:rsidR="00A2796B" w:rsidRPr="00D36F4B" w:rsidRDefault="00A2796B" w:rsidP="00A2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FFB" w:rsidRDefault="005E6FFB"/>
    <w:sectPr w:rsidR="005E6FFB" w:rsidSect="00A279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96B"/>
    <w:rsid w:val="003929D5"/>
    <w:rsid w:val="004B3869"/>
    <w:rsid w:val="005E6FFB"/>
    <w:rsid w:val="009D6F91"/>
    <w:rsid w:val="00A2796B"/>
    <w:rsid w:val="00C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mix</cp:lastModifiedBy>
  <cp:revision>5</cp:revision>
  <dcterms:created xsi:type="dcterms:W3CDTF">2014-01-22T20:37:00Z</dcterms:created>
  <dcterms:modified xsi:type="dcterms:W3CDTF">2014-01-22T20:58:00Z</dcterms:modified>
</cp:coreProperties>
</file>