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40" w:rsidRPr="00004D4F" w:rsidRDefault="00D44740" w:rsidP="00D44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 </w:t>
      </w:r>
      <w:proofErr w:type="spellStart"/>
      <w:r>
        <w:rPr>
          <w:rFonts w:ascii="Times New Roman" w:hAnsi="Times New Roman"/>
          <w:sz w:val="28"/>
          <w:szCs w:val="28"/>
        </w:rPr>
        <w:t>Пьянникова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Сергеевна</w:t>
      </w:r>
    </w:p>
    <w:p w:rsidR="00D44740" w:rsidRPr="00004D4F" w:rsidRDefault="00D44740" w:rsidP="00D44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6745D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</w:rPr>
        <w:t xml:space="preserve">: учитель </w:t>
      </w:r>
    </w:p>
    <w:p w:rsidR="00D44740" w:rsidRPr="005454D4" w:rsidRDefault="00D44740" w:rsidP="00D447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ОУ:  МОУ СОШ № 41 г. Борзя  </w:t>
      </w:r>
    </w:p>
    <w:p w:rsidR="00D44740" w:rsidRPr="00972C0E" w:rsidRDefault="00D44740" w:rsidP="00D44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745D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: математика</w:t>
      </w:r>
    </w:p>
    <w:p w:rsidR="00D44740" w:rsidRDefault="00D44740" w:rsidP="00D447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6745D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: 5 </w:t>
      </w:r>
    </w:p>
    <w:p w:rsidR="00D44740" w:rsidRPr="005454D4" w:rsidRDefault="00D44740" w:rsidP="00D44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6745D">
        <w:rPr>
          <w:rFonts w:ascii="Times New Roman" w:hAnsi="Times New Roman"/>
          <w:sz w:val="28"/>
          <w:szCs w:val="28"/>
        </w:rPr>
        <w:t>ема урока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bCs/>
          <w:sz w:val="28"/>
          <w:szCs w:val="28"/>
        </w:rPr>
        <w:t>С</w:t>
      </w:r>
      <w:r w:rsidRPr="005454D4">
        <w:rPr>
          <w:rFonts w:ascii="Times New Roman" w:hAnsi="Times New Roman"/>
          <w:bCs/>
          <w:sz w:val="28"/>
          <w:szCs w:val="28"/>
        </w:rPr>
        <w:t xml:space="preserve">ложение обыкновенных дробей с разными знаменателями  </w:t>
      </w:r>
    </w:p>
    <w:p w:rsidR="00D44740" w:rsidRPr="00D7334E" w:rsidRDefault="00D44740" w:rsidP="00D44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6745D">
        <w:rPr>
          <w:rFonts w:ascii="Times New Roman" w:hAnsi="Times New Roman"/>
          <w:sz w:val="28"/>
          <w:szCs w:val="28"/>
        </w:rPr>
        <w:t>азовый учебник</w:t>
      </w:r>
      <w:r>
        <w:rPr>
          <w:rFonts w:ascii="Times New Roman" w:hAnsi="Times New Roman"/>
          <w:sz w:val="28"/>
          <w:szCs w:val="28"/>
        </w:rPr>
        <w:t xml:space="preserve">: Дорофеев Г.В., </w:t>
      </w:r>
      <w:proofErr w:type="spellStart"/>
      <w:r>
        <w:rPr>
          <w:rFonts w:ascii="Times New Roman" w:hAnsi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И. Ф., Суворова С.Б «Математика 5 класс», издательство «Просвещение»,2012 год</w:t>
      </w:r>
    </w:p>
    <w:p w:rsidR="00D44740" w:rsidRPr="00D7334E" w:rsidRDefault="00D44740" w:rsidP="00D447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 общей структуре курса: Блок «Арифметика». Дроби. Глава 9 «Действия с дробями».</w:t>
      </w:r>
      <w:r w:rsidRPr="00076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9.1 «Сложение  дробей», второй урок согласно тематическому плану</w:t>
      </w:r>
    </w:p>
    <w:p w:rsidR="00D44740" w:rsidRDefault="00D44740" w:rsidP="00D44740">
      <w:pPr>
        <w:spacing w:line="360" w:lineRule="auto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Тип урока:</w:t>
      </w:r>
      <w:r w:rsidRPr="00D03E97"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урок открытия новых знаний</w:t>
      </w:r>
    </w:p>
    <w:p w:rsidR="00D44740" w:rsidRPr="00136C1C" w:rsidRDefault="00D44740" w:rsidP="00D4474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36C1C">
        <w:rPr>
          <w:rFonts w:ascii="Times New Roman" w:hAnsi="Times New Roman"/>
          <w:bCs/>
          <w:sz w:val="28"/>
          <w:szCs w:val="28"/>
        </w:rPr>
        <w:t>Целевые установки на достижение планируемых результатов:</w:t>
      </w:r>
    </w:p>
    <w:p w:rsidR="00D44740" w:rsidRPr="000A127E" w:rsidRDefault="00D44740" w:rsidP="00D44740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0A127E">
        <w:rPr>
          <w:rFonts w:ascii="Times New Roman" w:hAnsi="Times New Roman"/>
          <w:b/>
          <w:sz w:val="28"/>
          <w:szCs w:val="28"/>
        </w:rPr>
        <w:t xml:space="preserve">- в личностном направлении:  </w:t>
      </w:r>
      <w:r w:rsidRPr="000A127E">
        <w:rPr>
          <w:rFonts w:ascii="Times New Roman" w:hAnsi="Times New Roman"/>
          <w:sz w:val="28"/>
          <w:szCs w:val="28"/>
        </w:rPr>
        <w:t xml:space="preserve">формирование навыков анализа, индивидуального и коллективного проектирования; </w:t>
      </w:r>
    </w:p>
    <w:p w:rsidR="00D44740" w:rsidRPr="000A127E" w:rsidRDefault="00D44740" w:rsidP="00D44740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0A127E">
        <w:rPr>
          <w:rFonts w:ascii="Times New Roman" w:hAnsi="Times New Roman"/>
          <w:b/>
          <w:sz w:val="28"/>
          <w:szCs w:val="28"/>
        </w:rPr>
        <w:t xml:space="preserve">- в </w:t>
      </w:r>
      <w:proofErr w:type="spellStart"/>
      <w:r w:rsidRPr="000A127E">
        <w:rPr>
          <w:rFonts w:ascii="Times New Roman" w:hAnsi="Times New Roman"/>
          <w:b/>
          <w:sz w:val="28"/>
          <w:szCs w:val="28"/>
        </w:rPr>
        <w:t>метапредметном</w:t>
      </w:r>
      <w:proofErr w:type="spellEnd"/>
      <w:r w:rsidRPr="000A127E">
        <w:rPr>
          <w:rFonts w:ascii="Times New Roman" w:hAnsi="Times New Roman"/>
          <w:b/>
          <w:sz w:val="28"/>
          <w:szCs w:val="28"/>
        </w:rPr>
        <w:t xml:space="preserve"> направлении: </w:t>
      </w:r>
    </w:p>
    <w:p w:rsidR="00D44740" w:rsidRPr="000A127E" w:rsidRDefault="00D44740" w:rsidP="00D44740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0A127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0A127E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0A127E">
        <w:rPr>
          <w:rFonts w:ascii="Times New Roman" w:hAnsi="Times New Roman"/>
          <w:b/>
          <w:sz w:val="28"/>
          <w:szCs w:val="28"/>
        </w:rPr>
        <w:t xml:space="preserve"> - </w:t>
      </w:r>
      <w:r w:rsidRPr="000A127E">
        <w:rPr>
          <w:rFonts w:ascii="Times New Roman" w:hAnsi="Times New Roman"/>
          <w:sz w:val="28"/>
          <w:szCs w:val="28"/>
        </w:rPr>
        <w:t>организовывать и планировать учебное сотрудничество с учителем и сверстниками;</w:t>
      </w:r>
    </w:p>
    <w:p w:rsidR="00D44740" w:rsidRPr="000A127E" w:rsidRDefault="00D44740" w:rsidP="00D44740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0A127E">
        <w:rPr>
          <w:rFonts w:ascii="Times New Roman" w:hAnsi="Times New Roman"/>
          <w:b/>
          <w:sz w:val="28"/>
          <w:szCs w:val="28"/>
        </w:rPr>
        <w:t>регулятивные –</w:t>
      </w:r>
      <w:r w:rsidRPr="000A127E">
        <w:rPr>
          <w:rFonts w:ascii="Times New Roman" w:hAnsi="Times New Roman"/>
          <w:sz w:val="28"/>
          <w:szCs w:val="28"/>
        </w:rPr>
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неизвестно;</w:t>
      </w:r>
    </w:p>
    <w:p w:rsidR="00D44740" w:rsidRPr="000A127E" w:rsidRDefault="00D44740" w:rsidP="00D44740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0A127E">
        <w:rPr>
          <w:rFonts w:ascii="Times New Roman" w:hAnsi="Times New Roman"/>
          <w:b/>
          <w:sz w:val="28"/>
          <w:szCs w:val="28"/>
        </w:rPr>
        <w:t xml:space="preserve">познавательные – </w:t>
      </w:r>
      <w:r w:rsidRPr="000A127E">
        <w:rPr>
          <w:rFonts w:ascii="Times New Roman" w:hAnsi="Times New Roman"/>
          <w:sz w:val="28"/>
          <w:szCs w:val="28"/>
        </w:rPr>
        <w:t>уметь строить рассуждения в форме связи простых суждений об объекте, его строении,  свойствах и связях;</w:t>
      </w:r>
    </w:p>
    <w:p w:rsidR="00D44740" w:rsidRPr="00136C1C" w:rsidRDefault="00D44740" w:rsidP="00D44740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0A127E">
        <w:rPr>
          <w:rFonts w:ascii="Times New Roman" w:hAnsi="Times New Roman"/>
          <w:b/>
          <w:sz w:val="28"/>
          <w:szCs w:val="28"/>
        </w:rPr>
        <w:lastRenderedPageBreak/>
        <w:t xml:space="preserve">- в  предметном направлении:  </w:t>
      </w:r>
      <w:r w:rsidRPr="000A127E">
        <w:rPr>
          <w:rFonts w:ascii="Times New Roman" w:hAnsi="Times New Roman"/>
          <w:sz w:val="28"/>
          <w:szCs w:val="28"/>
        </w:rPr>
        <w:t>выве</w:t>
      </w:r>
      <w:r w:rsidRPr="00136C1C">
        <w:rPr>
          <w:rFonts w:ascii="Times New Roman" w:hAnsi="Times New Roman"/>
          <w:sz w:val="28"/>
          <w:szCs w:val="28"/>
        </w:rPr>
        <w:t xml:space="preserve">сти правило сложения </w:t>
      </w:r>
      <w:r w:rsidRPr="000A127E">
        <w:rPr>
          <w:rFonts w:ascii="Times New Roman" w:hAnsi="Times New Roman"/>
          <w:sz w:val="28"/>
          <w:szCs w:val="28"/>
        </w:rPr>
        <w:t xml:space="preserve"> обыкновенных дробей с разными знаменателями и научиться  применять его при </w:t>
      </w:r>
      <w:r w:rsidRPr="00136C1C">
        <w:rPr>
          <w:rFonts w:ascii="Times New Roman" w:hAnsi="Times New Roman"/>
          <w:sz w:val="28"/>
          <w:szCs w:val="28"/>
        </w:rPr>
        <w:t>решении вычислительных примеров</w:t>
      </w:r>
    </w:p>
    <w:p w:rsidR="00D44740" w:rsidRPr="00136C1C" w:rsidRDefault="00D44740" w:rsidP="00D447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C1C">
        <w:rPr>
          <w:rFonts w:ascii="Times New Roman" w:hAnsi="Times New Roman"/>
          <w:bCs/>
          <w:sz w:val="24"/>
          <w:szCs w:val="24"/>
        </w:rPr>
        <w:t xml:space="preserve">     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  <w:gridCol w:w="4961"/>
      </w:tblGrid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D447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C87D3E">
              <w:rPr>
                <w:b/>
                <w:sz w:val="28"/>
                <w:szCs w:val="28"/>
              </w:rPr>
              <w:t>Организационный блок</w:t>
            </w:r>
          </w:p>
        </w:tc>
      </w:tr>
      <w:tr w:rsidR="00D44740" w:rsidRPr="00C87D3E" w:rsidTr="00ED56E2">
        <w:tc>
          <w:tcPr>
            <w:tcW w:w="14567" w:type="dxa"/>
            <w:gridSpan w:val="3"/>
            <w:vAlign w:val="center"/>
          </w:tcPr>
          <w:p w:rsidR="00D44740" w:rsidRPr="00C87D3E" w:rsidRDefault="00D44740" w:rsidP="00ED5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Планируемые результаты урока</w:t>
            </w: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D44740">
            <w:pPr>
              <w:pStyle w:val="a3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C87D3E">
              <w:rPr>
                <w:sz w:val="28"/>
                <w:szCs w:val="28"/>
              </w:rPr>
              <w:t>Понятия и термины, которые будут закреплены в ходе урока</w:t>
            </w:r>
          </w:p>
        </w:tc>
        <w:tc>
          <w:tcPr>
            <w:tcW w:w="5387" w:type="dxa"/>
          </w:tcPr>
          <w:p w:rsidR="00D44740" w:rsidRPr="004D7AE9" w:rsidRDefault="00D44740" w:rsidP="00ED56E2">
            <w:pPr>
              <w:rPr>
                <w:rFonts w:ascii="Times New Roman" w:hAnsi="Times New Roman"/>
                <w:sz w:val="28"/>
                <w:szCs w:val="28"/>
              </w:rPr>
            </w:pPr>
            <w:r w:rsidRPr="004D7AE9">
              <w:rPr>
                <w:rFonts w:ascii="Times New Roman" w:hAnsi="Times New Roman"/>
                <w:sz w:val="28"/>
                <w:szCs w:val="28"/>
              </w:rPr>
              <w:t>обыкновенная дробь, общий знаменатель, дополнительный множитель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D44740">
            <w:pPr>
              <w:pStyle w:val="a3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C87D3E">
              <w:rPr>
                <w:sz w:val="28"/>
                <w:szCs w:val="28"/>
              </w:rPr>
              <w:t>Предметные знания и умения, которыми овладеют обучающиеся  в результате проведения урока</w:t>
            </w:r>
          </w:p>
        </w:tc>
        <w:tc>
          <w:tcPr>
            <w:tcW w:w="5387" w:type="dxa"/>
          </w:tcPr>
          <w:p w:rsidR="00D44740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алгоритм сложения дробей с разными знаменателями.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сложение дробей с разными знаменателями</w:t>
            </w: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учебные действия (УУД)</w:t>
            </w:r>
            <w:r w:rsidRPr="00C87D3E">
              <w:rPr>
                <w:sz w:val="28"/>
                <w:szCs w:val="28"/>
              </w:rPr>
              <w:t>, которые будут формироваться в ходе урока</w:t>
            </w:r>
          </w:p>
        </w:tc>
        <w:tc>
          <w:tcPr>
            <w:tcW w:w="5387" w:type="dxa"/>
          </w:tcPr>
          <w:p w:rsidR="00D44740" w:rsidRPr="007D5F23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F23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t>осознавать и вырабатывать  собственную жизненную позицию  в отношении себя и  окружающих людей, проявлять ответственность  за результаты своего учебного труда на основе сотрудничества и взаимопомощи.</w:t>
            </w:r>
          </w:p>
          <w:p w:rsidR="00D44740" w:rsidRPr="007D5F23" w:rsidRDefault="00D44740" w:rsidP="00ED5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740" w:rsidRPr="007D5F23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F23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t>выполнять</w:t>
            </w:r>
            <w:r w:rsidRPr="007D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t>логические действия и операции, применять различные способы решения задач.</w:t>
            </w:r>
          </w:p>
          <w:p w:rsidR="00D44740" w:rsidRPr="007D5F23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F23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t>совместно с учителем</w:t>
            </w:r>
            <w:r w:rsidRPr="007D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t xml:space="preserve">управлять  познавательной и учебной деятельностью на основе поставки целей, планирования, контроля, коррекции своих действий, оценивать  успешность  усвоения, самоуправление  и </w:t>
            </w:r>
            <w:proofErr w:type="spellStart"/>
            <w:r w:rsidRPr="007D5F23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7D5F23">
              <w:rPr>
                <w:rFonts w:ascii="Times New Roman" w:hAnsi="Times New Roman"/>
                <w:sz w:val="28"/>
                <w:szCs w:val="28"/>
              </w:rPr>
              <w:t xml:space="preserve"> в учебной деятельности.</w:t>
            </w:r>
          </w:p>
          <w:p w:rsidR="00D44740" w:rsidRPr="00206F2E" w:rsidRDefault="00D44740" w:rsidP="00ED56E2">
            <w:pPr>
              <w:spacing w:after="0" w:line="240" w:lineRule="auto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 w:rsidRPr="007D5F23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t xml:space="preserve">слышать, слушать и </w:t>
            </w:r>
            <w:r w:rsidRPr="007D5F23">
              <w:rPr>
                <w:rFonts w:ascii="Times New Roman" w:hAnsi="Times New Roman"/>
                <w:sz w:val="28"/>
                <w:szCs w:val="28"/>
              </w:rPr>
              <w:lastRenderedPageBreak/>
              <w:t>понимать товарища, планировать и согласованно выполнять совместную деятельность, взаимно контролировать действия друг друга, правильно выражать свои мысли в речи, уважать в общении и сотрудничестве товарища  и самого себя. Эффективно сотрудничать как с учителем, так и со сверстниками, уметь и быть  готовым  вести диалог, искать решения, оказывать поддержку друг другу.</w:t>
            </w: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pStyle w:val="a3"/>
              <w:ind w:left="0"/>
              <w:rPr>
                <w:sz w:val="28"/>
                <w:szCs w:val="28"/>
              </w:rPr>
            </w:pPr>
            <w:r w:rsidRPr="00C87D3E">
              <w:rPr>
                <w:sz w:val="28"/>
                <w:szCs w:val="28"/>
              </w:rPr>
              <w:lastRenderedPageBreak/>
              <w:t>Инструкции и пояснения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D44740">
            <w:pPr>
              <w:pStyle w:val="a3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/>
              <w:rPr>
                <w:sz w:val="28"/>
                <w:szCs w:val="28"/>
              </w:rPr>
            </w:pPr>
            <w:r w:rsidRPr="00C87D3E">
              <w:rPr>
                <w:sz w:val="28"/>
                <w:szCs w:val="28"/>
              </w:rPr>
              <w:t>Вводное слово учителя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D44740">
            <w:pPr>
              <w:pStyle w:val="a3"/>
              <w:numPr>
                <w:ilvl w:val="0"/>
                <w:numId w:val="2"/>
              </w:numPr>
              <w:tabs>
                <w:tab w:val="clear" w:pos="1080"/>
              </w:tabs>
              <w:ind w:left="0"/>
              <w:rPr>
                <w:sz w:val="28"/>
                <w:szCs w:val="28"/>
              </w:rPr>
            </w:pPr>
            <w:r w:rsidRPr="00C87D3E">
              <w:rPr>
                <w:sz w:val="28"/>
                <w:szCs w:val="28"/>
              </w:rPr>
              <w:t>Распределение по группам</w:t>
            </w:r>
          </w:p>
        </w:tc>
        <w:tc>
          <w:tcPr>
            <w:tcW w:w="5387" w:type="dxa"/>
          </w:tcPr>
          <w:p w:rsidR="00D44740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При работе в группах одна пара объединяется с парой соседней парты. По окончании работы и подведения итогов работы возвращаются в исходное положение.</w:t>
            </w:r>
          </w:p>
          <w:p w:rsidR="00D44740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учащихся у доски</w:t>
            </w:r>
          </w:p>
          <w:p w:rsidR="00D44740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Консультанты оказывают помощь 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136C1C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6C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«</w:t>
            </w:r>
            <w:r w:rsidRPr="000A12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и фиксирование индивидуального затруднения в пробном учебном действии</w:t>
            </w:r>
            <w:r w:rsidRPr="00136C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44740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740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«Самостоятельная работа»</w:t>
            </w: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D44740">
            <w:pPr>
              <w:pStyle w:val="a3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/>
              <w:rPr>
                <w:sz w:val="28"/>
                <w:szCs w:val="28"/>
              </w:rPr>
            </w:pPr>
            <w:r w:rsidRPr="00C87D3E">
              <w:rPr>
                <w:sz w:val="28"/>
                <w:szCs w:val="28"/>
              </w:rPr>
              <w:t>Выработка правил работы (определение норм, процедур работы)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Учитель напоминает  в целом о работе на уроке (свод правил работы на уроке, выработанный совместно с </w:t>
            </w:r>
            <w:proofErr w:type="gramStart"/>
            <w:r w:rsidRPr="00C87D3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87D3E">
              <w:rPr>
                <w:rFonts w:ascii="Times New Roman" w:hAnsi="Times New Roman"/>
                <w:sz w:val="28"/>
                <w:szCs w:val="28"/>
              </w:rPr>
              <w:t xml:space="preserve">  на первом уроке) и в частности (памятка «Работа в группе» есть у каждого обучающегося) о </w:t>
            </w:r>
            <w:r w:rsidRPr="00C87D3E">
              <w:rPr>
                <w:rFonts w:ascii="Times New Roman" w:hAnsi="Times New Roman"/>
                <w:b/>
                <w:sz w:val="28"/>
                <w:szCs w:val="28"/>
              </w:rPr>
              <w:t>работе в группе: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- внимание;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- собранность;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- дисциплина и самодисциплина;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- уважительное отношение друг к другу;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- подчинение требованиям командира группы;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- не мешать другим группам;</w:t>
            </w:r>
          </w:p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lastRenderedPageBreak/>
              <w:t>- соблюдение регламента работы.</w:t>
            </w: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D447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C87D3E">
              <w:rPr>
                <w:b/>
                <w:sz w:val="28"/>
                <w:szCs w:val="28"/>
              </w:rPr>
              <w:lastRenderedPageBreak/>
              <w:t>Мотивационный блок</w:t>
            </w: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D447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C87D3E">
              <w:rPr>
                <w:b/>
                <w:sz w:val="28"/>
                <w:szCs w:val="28"/>
              </w:rPr>
              <w:t>Информационный блок.</w:t>
            </w:r>
          </w:p>
        </w:tc>
      </w:tr>
      <w:tr w:rsidR="00D44740" w:rsidRPr="00C87D3E" w:rsidTr="00ED56E2">
        <w:tc>
          <w:tcPr>
            <w:tcW w:w="4219" w:type="dxa"/>
            <w:vMerge w:val="restart"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Устные источники 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 w:val="restart"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Письменные источники </w:t>
            </w:r>
            <w:r w:rsidRPr="00C87D3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pStyle w:val="a4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Графические источники (схемы, диаграммы) 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 w:val="restart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Электронные источники 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  <w:vMerge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Видео источники </w:t>
            </w:r>
            <w:r w:rsidRPr="00C87D3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 xml:space="preserve">ДРУГИЕ (вещественные, изобразительные, статистические) 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Источники информации для учащихся подбирает учитель</w:t>
            </w: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D447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C87D3E">
              <w:rPr>
                <w:b/>
                <w:sz w:val="28"/>
                <w:szCs w:val="28"/>
              </w:rPr>
              <w:t>Аналитический (практический) блок.</w:t>
            </w: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D447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D3E">
              <w:rPr>
                <w:rFonts w:ascii="Times New Roman" w:hAnsi="Times New Roman"/>
                <w:b/>
                <w:sz w:val="28"/>
                <w:szCs w:val="28"/>
              </w:rPr>
              <w:t>Оценочный блок.</w:t>
            </w: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D3E">
              <w:rPr>
                <w:rFonts w:ascii="Times New Roman" w:hAnsi="Times New Roman"/>
                <w:sz w:val="28"/>
                <w:szCs w:val="28"/>
              </w:rPr>
              <w:t>Оценка (формализованная – отметка, неформальная – поддержка или критика)</w:t>
            </w: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740" w:rsidRPr="00C87D3E" w:rsidTr="00ED56E2">
        <w:tc>
          <w:tcPr>
            <w:tcW w:w="14567" w:type="dxa"/>
            <w:gridSpan w:val="3"/>
          </w:tcPr>
          <w:p w:rsidR="00D44740" w:rsidRPr="00C87D3E" w:rsidRDefault="00D44740" w:rsidP="00D447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D3E">
              <w:rPr>
                <w:rFonts w:ascii="Times New Roman" w:hAnsi="Times New Roman"/>
                <w:b/>
                <w:sz w:val="28"/>
                <w:szCs w:val="28"/>
              </w:rPr>
              <w:t>Рефлексивный.</w:t>
            </w:r>
          </w:p>
        </w:tc>
      </w:tr>
      <w:tr w:rsidR="00D44740" w:rsidRPr="00C87D3E" w:rsidTr="00ED56E2">
        <w:tc>
          <w:tcPr>
            <w:tcW w:w="4219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740" w:rsidRPr="00C87D3E" w:rsidRDefault="00D44740" w:rsidP="00E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740" w:rsidRDefault="00D44740" w:rsidP="00D447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740" w:rsidRDefault="00D44740" w:rsidP="00D447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ход урока</w:t>
      </w:r>
    </w:p>
    <w:p w:rsidR="00D44740" w:rsidRPr="000A127E" w:rsidRDefault="00D44740" w:rsidP="00D4474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288"/>
        <w:gridCol w:w="3187"/>
        <w:gridCol w:w="14"/>
        <w:gridCol w:w="987"/>
        <w:gridCol w:w="2074"/>
        <w:gridCol w:w="2272"/>
        <w:gridCol w:w="2182"/>
      </w:tblGrid>
      <w:tr w:rsidR="00D44740" w:rsidRPr="004E5A3F" w:rsidTr="00ED56E2"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задачи </w:t>
            </w:r>
          </w:p>
        </w:tc>
        <w:tc>
          <w:tcPr>
            <w:tcW w:w="3187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44740" w:rsidRPr="004E5A3F" w:rsidTr="00ED56E2">
        <w:trPr>
          <w:trHeight w:val="1461"/>
        </w:trPr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Самоопределение к учебной деятельности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proofErr w:type="gramStart"/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благоприятный</w:t>
            </w:r>
            <w:proofErr w:type="gramEnd"/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 на работу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Приветствие, мобилизация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внимания детей.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Вопрос: как справились с домашним заданием?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чем были затруднения?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Включаются в деловой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 урока,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«Сигнализируют» карточками: красный кружок – выполнил легко самостоятельно, зеленый – выполнил самостоятельно с небольшими затруднениями, синий – испытывал затруднения, выполнил с помощью, желтый – не смог выполнить.</w:t>
            </w:r>
            <w:proofErr w:type="gramEnd"/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740" w:rsidRPr="004E5A3F" w:rsidTr="00ED56E2"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Актуализация </w:t>
            </w: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(устная работа)</w:t>
            </w: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опорных знаний и способов деятельности</w:t>
            </w:r>
          </w:p>
        </w:tc>
        <w:tc>
          <w:tcPr>
            <w:tcW w:w="3187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Организует устную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работу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(Что мы знаем о дробях?</w:t>
            </w:r>
            <w:proofErr w:type="gramEnd"/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умеем делать с дробями?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Тест «Обыкновенные дроби» (приложение  1)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Отвечают на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Заполняют таблицу ответов теста, проверка по эталону.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«Сложение обыкновенных дробей» - слайды №2-№10</w:t>
            </w: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D90562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свои мысли, аргументировать своё мнение, осознавать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построение речевого выска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зывания, подводить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понятие.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740" w:rsidRPr="004E5A3F" w:rsidTr="00ED56E2"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3. Актуализация и фиксирование индивидуального затруднения в пробном учебном действии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3187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Предлагает задачу: Незнайка просит помочь решить ему задачу. Он решил посадить на участке цветы: астры – на 1/9 участка,  георгины – на 1/6 участка. Какая часть участка будет засажена цветами?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Вопрос: что надо уметь делать, чтобы решить такую задачу?</w:t>
            </w:r>
          </w:p>
          <w:p w:rsidR="00D44740" w:rsidRPr="000A127E" w:rsidRDefault="00D44740" w:rsidP="00ED5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в группах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 2)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Решают проблему.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Работают в группах, выставляют результат работы на доску, объясняют свой выбор</w:t>
            </w: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Выражать  свои мысли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аргументировать своё мнение, достигать договоренности и  согласования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 решения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эффективный способ решения,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знания для практических задач, осознавать ответственность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общее дело</w:t>
            </w:r>
          </w:p>
        </w:tc>
      </w:tr>
      <w:tr w:rsidR="00D44740" w:rsidRPr="004E5A3F" w:rsidTr="00ED56E2">
        <w:tc>
          <w:tcPr>
            <w:tcW w:w="2296" w:type="dxa"/>
            <w:shd w:val="clear" w:color="auto" w:fill="auto"/>
          </w:tcPr>
          <w:p w:rsidR="00D44740" w:rsidRPr="004E5A3F" w:rsidRDefault="00D44740" w:rsidP="00ED56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5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Построение проекта выхода из затруднения </w:t>
            </w:r>
          </w:p>
          <w:p w:rsidR="00D44740" w:rsidRPr="004E5A3F" w:rsidRDefault="00D44740" w:rsidP="00ED56E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44740" w:rsidRPr="004E5A3F" w:rsidRDefault="00D44740" w:rsidP="00ED56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5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(“открытие” детьми нового знания</w:t>
            </w:r>
            <w:proofErr w:type="gramStart"/>
            <w:r w:rsidRPr="004E5A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мотивации учения детьми, принятие ими целей урока</w:t>
            </w:r>
          </w:p>
        </w:tc>
        <w:tc>
          <w:tcPr>
            <w:tcW w:w="3187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Вопросы: что надо уметь делать, чтобы решить такие задачи?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Как вы думаете, как выполнить сложение дробей с разными знаменателями?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Показывает запись сложения дробей с разными знаменателями.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1.Дают ответ.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Формулируют тему и  цель урока, записывают в тетрадь.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Предлагают свои варианты.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Записывают образец в тетрадь.</w:t>
            </w: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выделять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формулирование познавательной цели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740" w:rsidRPr="004E5A3F" w:rsidTr="00ED56E2">
        <w:trPr>
          <w:trHeight w:val="3570"/>
        </w:trPr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 Первичное закрепление</w:t>
            </w:r>
            <w:r w:rsidRPr="004E5A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 внешней речи</w:t>
            </w:r>
          </w:p>
        </w:tc>
        <w:tc>
          <w:tcPr>
            <w:tcW w:w="2288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необходимы </w:t>
            </w:r>
            <w:proofErr w:type="gramStart"/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самостоятельной работы по новому материалу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Учебник  </w:t>
            </w: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№881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 объяснением на доске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Один ученик на доске, все в тетрадях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№882</w:t>
            </w: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 действия по алгоритму, подводить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понятие,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выражать  свои  мысли</w:t>
            </w:r>
          </w:p>
        </w:tc>
      </w:tr>
      <w:tr w:rsidR="00D44740" w:rsidRPr="004E5A3F" w:rsidTr="00ED56E2">
        <w:trPr>
          <w:trHeight w:val="840"/>
        </w:trPr>
        <w:tc>
          <w:tcPr>
            <w:tcW w:w="2296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2288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Учащиеся выполняют упражнения </w:t>
            </w:r>
            <w:proofErr w:type="spellStart"/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740" w:rsidRPr="004E5A3F" w:rsidTr="00ED56E2"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7.Самостоятельная работа</w:t>
            </w: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№879: - </w:t>
            </w: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ученика на доске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1вариант-1 строка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 – 2 строка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Сильным учащимся - консультантам (по мере выполнения) предлагается проверить оказать помощь товарищам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Самостоятельное решение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№895</w:t>
            </w: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корректировать, выделять  и осознавать то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  что уже усвоено и что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 подлежит усвоению, осознавать качество  и уровень  усвоения,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ировать, подводить  под понятие, выполнять действия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алгоритму</w:t>
            </w:r>
          </w:p>
        </w:tc>
      </w:tr>
      <w:tr w:rsidR="00D44740" w:rsidRPr="004E5A3F" w:rsidTr="00ED56E2">
        <w:trPr>
          <w:trHeight w:val="1814"/>
        </w:trPr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7.Информация о домашнем задании</w:t>
            </w: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№880,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886(устно)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№897 – по желанию</w:t>
            </w:r>
          </w:p>
        </w:tc>
        <w:tc>
          <w:tcPr>
            <w:tcW w:w="987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740" w:rsidRPr="004E5A3F" w:rsidTr="00ED56E2">
        <w:tc>
          <w:tcPr>
            <w:tcW w:w="2296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8.Рефлексия.</w:t>
            </w:r>
          </w:p>
        </w:tc>
        <w:tc>
          <w:tcPr>
            <w:tcW w:w="2288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Предлагает продолжить предложение 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«Сегодня на уроке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повторил …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закрепил …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научился …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узнал …»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Предлагает отметить в карточке то высказывание, которое больше всего подходит к качеству  усвоения материала на уроке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Выставляет оценки</w:t>
            </w:r>
          </w:p>
        </w:tc>
        <w:tc>
          <w:tcPr>
            <w:tcW w:w="987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74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Отвечают на вопросы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Отмечают в карточках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(приложение №4)</w:t>
            </w:r>
          </w:p>
        </w:tc>
        <w:tc>
          <w:tcPr>
            <w:tcW w:w="2272" w:type="dxa"/>
            <w:shd w:val="clear" w:color="auto" w:fill="auto"/>
          </w:tcPr>
          <w:p w:rsidR="00D44740" w:rsidRPr="004E5A3F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2182" w:type="dxa"/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Адекватно понимать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успеха и неудач, контролировать  и оценивать  процесс  и результаты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деятельности,  уметь </w:t>
            </w:r>
            <w:r w:rsidRPr="000A1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ыражать свои мысли, аргументировать</w:t>
            </w:r>
          </w:p>
          <w:p w:rsidR="00D44740" w:rsidRPr="000A127E" w:rsidRDefault="00D44740" w:rsidP="00ED5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740" w:rsidRPr="000A127E" w:rsidRDefault="00D44740" w:rsidP="00D44740">
      <w:pPr>
        <w:tabs>
          <w:tab w:val="left" w:pos="72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sectPr w:rsidR="00D44740" w:rsidRPr="000A127E" w:rsidSect="004E5A3F">
          <w:pgSz w:w="16838" w:h="11906" w:orient="landscape"/>
          <w:pgMar w:top="539" w:right="902" w:bottom="539" w:left="1134" w:header="709" w:footer="709" w:gutter="0"/>
          <w:cols w:space="708"/>
          <w:docGrid w:linePitch="360"/>
        </w:sect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Приложение 1.    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Тест «Обыкновенные дроби», 5 класс</w:t>
      </w:r>
    </w:p>
    <w:p w:rsidR="00D44740" w:rsidRPr="000A127E" w:rsidRDefault="00D44740" w:rsidP="00D447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 вариант</w:t>
      </w:r>
    </w:p>
    <w:p w:rsidR="00D44740" w:rsidRPr="000A127E" w:rsidRDefault="00D44740" w:rsidP="00D447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 Выбери из данных чисел правильные дроби: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>
            <v:imagedata r:id="rId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26" type="#_x0000_t75" style="width:12pt;height:30.75pt">
            <v:imagedata r:id="rId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27" type="#_x0000_t75" style="width:12pt;height:30.75pt">
            <v:imagedata r:id="rId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20" w:dyaOrig="620">
          <v:shape id="_x0000_i1028" type="#_x0000_t75" style="width:15.75pt;height:30.75pt">
            <v:imagedata r:id="rId9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2. Дробь называется неправильной, если ее числитель: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меньше знаменателя;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больше знаменателя;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в) больше или </w:t>
      </w:r>
      <w:proofErr w:type="gramStart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равен</w:t>
      </w:r>
      <w:proofErr w:type="gramEnd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знаменателю;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г) </w:t>
      </w:r>
      <w:proofErr w:type="gramStart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равен</w:t>
      </w:r>
      <w:proofErr w:type="gramEnd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знаменателю.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3. Замените дробь 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29" type="#_x0000_t75" style="width:12pt;height:30.75pt">
            <v:imagedata r:id="rId10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равной ей дробью со знаменателем 35: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40" w:dyaOrig="620">
          <v:shape id="_x0000_i1030" type="#_x0000_t75" style="width:17.25pt;height:30.75pt">
            <v:imagedata r:id="rId11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31" type="#_x0000_t75" style="width:18pt;height:30.75pt">
            <v:imagedata r:id="rId12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32" type="#_x0000_t75" style="width:18pt;height:30.75pt">
            <v:imagedata r:id="rId13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33" type="#_x0000_t75" style="width:18pt;height:30.75pt">
            <v:imagedata r:id="rId1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 Какая из дробей больше 1: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34" type="#_x0000_t75" style="width:12pt;height:30.75pt">
            <v:imagedata r:id="rId1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20" w:dyaOrig="620">
          <v:shape id="_x0000_i1035" type="#_x0000_t75" style="width:15.75pt;height:30.75pt">
            <v:imagedata r:id="rId1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36" type="#_x0000_t75" style="width:12pt;height:30.75pt">
            <v:imagedata r:id="rId1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40" w:dyaOrig="620">
          <v:shape id="_x0000_i1037" type="#_x0000_t75" style="width:17.25pt;height:30.75pt">
            <v:imagedata r:id="rId1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5. Какие из дробей меньше 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38" type="#_x0000_t75" style="width:12pt;height:30.75pt">
            <v:imagedata r:id="rId19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39" type="#_x0000_t75" style="width:18pt;height:30.75pt">
            <v:imagedata r:id="rId20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40" type="#_x0000_t75" style="width:18pt;height:30.75pt">
            <v:imagedata r:id="rId21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41" type="#_x0000_t75" style="width:18pt;height:30.75pt">
            <v:imagedata r:id="rId22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42" type="#_x0000_t75" style="width:18pt;height:30.75pt">
            <v:imagedata r:id="rId23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6. Какая из дробей самая маленькая: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43" type="#_x0000_t75" style="width:12pt;height:30.75pt">
            <v:imagedata r:id="rId2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44" type="#_x0000_t75" style="width:12pt;height:30.75pt">
            <v:imagedata r:id="rId2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20" w:dyaOrig="620">
          <v:shape id="_x0000_i1045" type="#_x0000_t75" style="width:11.25pt;height:30.75pt">
            <v:imagedata r:id="rId2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46" type="#_x0000_t75" style="width:12pt;height:30.75pt">
            <v:imagedata r:id="rId2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7. Какое число можно подставить вместо k, чтобы двойное неравенство было верно: 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20" w:dyaOrig="620">
          <v:shape id="_x0000_i1047" type="#_x0000_t75" style="width:11.25pt;height:30.75pt">
            <v:imagedata r:id="rId2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&lt;</w: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k</w: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&lt;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val="en-US" w:eastAsia="ru-RU"/>
        </w:rPr>
        <w:object w:dxaOrig="240" w:dyaOrig="620">
          <v:shape id="_x0000_i1048" type="#_x0000_t75" style="width:12pt;height:30.75pt">
            <v:imagedata r:id="rId29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49" type="#_x0000_t75" style="width:18pt;height:30.75pt">
            <v:imagedata r:id="rId30" o:title=""/>
          </v:shape>
        </w:object>
      </w:r>
      <w:proofErr w:type="gramStart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20" w:dyaOrig="620">
          <v:shape id="_x0000_i1050" type="#_x0000_t75" style="width:15.75pt;height:30.75pt">
            <v:imagedata r:id="rId31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51" type="#_x0000_t75" style="width:18pt;height:30.75pt">
            <v:imagedata r:id="rId32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52" type="#_x0000_t75" style="width:18pt;height:30.75pt">
            <v:imagedata r:id="rId33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322"/>
        <w:gridCol w:w="1323"/>
        <w:gridCol w:w="1323"/>
        <w:gridCol w:w="1323"/>
        <w:gridCol w:w="1323"/>
        <w:gridCol w:w="1635"/>
      </w:tblGrid>
      <w:tr w:rsidR="00D44740" w:rsidRPr="000A127E" w:rsidTr="00ED56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1</w:t>
            </w:r>
          </w:p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7</w:t>
            </w:r>
          </w:p>
        </w:tc>
      </w:tr>
      <w:tr w:rsidR="00D44740" w:rsidRPr="000A127E" w:rsidTr="00ED56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 xml:space="preserve">в </w:t>
            </w:r>
            <w:proofErr w:type="gramStart"/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г</w:t>
            </w:r>
            <w:proofErr w:type="gramEnd"/>
          </w:p>
          <w:p w:rsidR="00D44740" w:rsidRPr="000A127E" w:rsidRDefault="00D44740" w:rsidP="00ED56E2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а 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б</w:t>
            </w:r>
          </w:p>
        </w:tc>
      </w:tr>
    </w:tbl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Тест «Обыкновенные дроби», 5 класс</w:t>
      </w:r>
    </w:p>
    <w:p w:rsidR="00D44740" w:rsidRPr="000A127E" w:rsidRDefault="00D44740" w:rsidP="00D447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 вариант</w:t>
      </w:r>
    </w:p>
    <w:p w:rsidR="00D44740" w:rsidRPr="000A127E" w:rsidRDefault="00D44740" w:rsidP="00D447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 Выбери из данных чисел неправильные дроби: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20" w:dyaOrig="620">
          <v:shape id="_x0000_i1053" type="#_x0000_t75" style="width:11.25pt;height:30.75pt">
            <v:imagedata r:id="rId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54" type="#_x0000_t75" style="width:12pt;height:30.75pt">
            <v:imagedata r:id="rId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55" type="#_x0000_t75" style="width:12pt;height:30.75pt">
            <v:imagedata r:id="rId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20" w:dyaOrig="620">
          <v:shape id="_x0000_i1056" type="#_x0000_t75" style="width:15.75pt;height:30.75pt">
            <v:imagedata r:id="rId3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2. Дробь называется правильной, если ее числитель: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меньше знаменателя;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больше знаменателя;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в) больше или </w:t>
      </w:r>
      <w:proofErr w:type="gramStart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равен</w:t>
      </w:r>
      <w:proofErr w:type="gramEnd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знаменателю;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г) </w:t>
      </w:r>
      <w:proofErr w:type="gramStart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равен</w:t>
      </w:r>
      <w:proofErr w:type="gramEnd"/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знаменателю.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3. Замените дробь 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57" type="#_x0000_t75" style="width:12pt;height:30.75pt">
            <v:imagedata r:id="rId3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равной ей дробью со знаменателем 35: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40" w:dyaOrig="620">
          <v:shape id="_x0000_i1058" type="#_x0000_t75" style="width:17.25pt;height:30.75pt">
            <v:imagedata r:id="rId11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59" type="#_x0000_t75" style="width:18pt;height:30.75pt">
            <v:imagedata r:id="rId12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60" type="#_x0000_t75" style="width:18pt;height:30.75pt">
            <v:imagedata r:id="rId13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61" type="#_x0000_t75" style="width:18pt;height:30.75pt">
            <v:imagedata r:id="rId1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 Какая из дробей меньше 1: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62" type="#_x0000_t75" style="width:12pt;height:30.75pt">
            <v:imagedata r:id="rId1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20" w:dyaOrig="620">
          <v:shape id="_x0000_i1063" type="#_x0000_t75" style="width:15.75pt;height:30.75pt">
            <v:imagedata r:id="rId1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64" type="#_x0000_t75" style="width:12pt;height:30.75pt">
            <v:imagedata r:id="rId1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40" w:dyaOrig="620">
          <v:shape id="_x0000_i1065" type="#_x0000_t75" style="width:17.25pt;height:30.75pt">
            <v:imagedata r:id="rId1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5. Какие из дробей больше 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66" type="#_x0000_t75" style="width:12pt;height:30.75pt">
            <v:imagedata r:id="rId19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67" type="#_x0000_t75" style="width:18pt;height:30.75pt">
            <v:imagedata r:id="rId20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68" type="#_x0000_t75" style="width:18pt;height:30.75pt">
            <v:imagedata r:id="rId21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69" type="#_x0000_t75" style="width:18pt;height:30.75pt">
            <v:imagedata r:id="rId3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70" type="#_x0000_t75" style="width:18pt;height:30.75pt">
            <v:imagedata r:id="rId3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6. Какая из дробей самая большая: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71" type="#_x0000_t75" style="width:12pt;height:30.75pt">
            <v:imagedata r:id="rId2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72" type="#_x0000_t75" style="width:12pt;height:30.75pt">
            <v:imagedata r:id="rId2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20" w:dyaOrig="620">
          <v:shape id="_x0000_i1073" type="#_x0000_t75" style="width:11.25pt;height:30.75pt">
            <v:imagedata r:id="rId2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74" type="#_x0000_t75" style="width:12pt;height:30.75pt">
            <v:imagedata r:id="rId2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7. Какое число можно подставить вместо k, чтобы двойное неравенство было верно: 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240" w:dyaOrig="620">
          <v:shape id="_x0000_i1075" type="#_x0000_t75" style="width:12pt;height:30.75pt">
            <v:imagedata r:id="rId3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&lt;</w: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k</w: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&lt;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val="en-US" w:eastAsia="ru-RU"/>
        </w:rPr>
        <w:object w:dxaOrig="220" w:dyaOrig="620">
          <v:shape id="_x0000_i1076" type="#_x0000_t75" style="width:11.25pt;height:30.75pt">
            <v:imagedata r:id="rId39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77" type="#_x0000_t75" style="width:18pt;height:30.75pt">
            <v:imagedata r:id="rId40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  б)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40" w:dyaOrig="620">
          <v:shape id="_x0000_i1078" type="#_x0000_t75" style="width:17.25pt;height:30.75pt">
            <v:imagedata r:id="rId41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 в)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60" w:dyaOrig="620">
          <v:shape id="_x0000_i1079" type="#_x0000_t75" style="width:18pt;height:30.75pt">
            <v:imagedata r:id="rId42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           г)</w:t>
      </w:r>
      <w:r w:rsidRPr="000A127E">
        <w:rPr>
          <w:rFonts w:ascii="Times New Roman" w:eastAsia="Times New Roman" w:hAnsi="Times New Roman"/>
          <w:color w:val="000000"/>
          <w:position w:val="-24"/>
          <w:sz w:val="32"/>
          <w:szCs w:val="32"/>
          <w:lang w:eastAsia="ru-RU"/>
        </w:rPr>
        <w:object w:dxaOrig="340" w:dyaOrig="620">
          <v:shape id="_x0000_i1080" type="#_x0000_t75" style="width:17.25pt;height:30.75pt">
            <v:imagedata r:id="rId43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2"/>
        <w:gridCol w:w="1322"/>
        <w:gridCol w:w="1322"/>
        <w:gridCol w:w="1322"/>
        <w:gridCol w:w="1323"/>
        <w:gridCol w:w="1637"/>
      </w:tblGrid>
      <w:tr w:rsidR="00D44740" w:rsidRPr="000A127E" w:rsidTr="00ED56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1</w:t>
            </w:r>
          </w:p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7</w:t>
            </w:r>
          </w:p>
        </w:tc>
      </w:tr>
      <w:tr w:rsidR="00D44740" w:rsidRPr="000A127E" w:rsidTr="00ED56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а б</w:t>
            </w:r>
          </w:p>
          <w:p w:rsidR="00D44740" w:rsidRPr="000A127E" w:rsidRDefault="00D44740" w:rsidP="00ED56E2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б </w:t>
            </w:r>
            <w:proofErr w:type="gramStart"/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г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40" w:rsidRPr="000A127E" w:rsidRDefault="00D44740" w:rsidP="00ED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0A127E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в</w:t>
            </w:r>
          </w:p>
        </w:tc>
      </w:tr>
    </w:tbl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группа.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Закрасить синим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81" type="#_x0000_t75" style="width:12pt;height:30.75pt">
            <v:imagedata r:id="rId4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круга,     красным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82" type="#_x0000_t75" style="width:11.25pt;height:30.75pt">
            <v:imagedata r:id="rId4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Какая часть круга закрашена?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Запишите, как можно ответить на этот вопрос.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группа.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Закрасить синим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83" type="#_x0000_t75" style="width:12pt;height:30.75pt">
            <v:imagedata r:id="rId46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круга,     красным цветом - 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84" type="#_x0000_t75" style="width:11.25pt;height:30.75pt">
            <v:imagedata r:id="rId4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Какая часть круга закрашена?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Запишите, как можно ответить на этот вопрос.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группа.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Закрасить синим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85" type="#_x0000_t75" style="width:12pt;height:30.75pt">
            <v:imagedata r:id="rId47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круга,     красным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86" type="#_x0000_t75" style="width:11.25pt;height:30.75pt">
            <v:imagedata r:id="rId4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Какая часть круга закрашена?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Запишите, как можно ответить на этот вопрос.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группа.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Закрасить синим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87" type="#_x0000_t75" style="width:12pt;height:30.75pt">
            <v:imagedata r:id="rId44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прямоугольника,     красным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88" type="#_x0000_t75" style="width:11.25pt;height:30.75pt">
            <v:imagedata r:id="rId4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Какая часть прямоугольника закрашена?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Запишите, как можно ответить на этот вопрос.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группа.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Закрасить синим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89" type="#_x0000_t75" style="width:12pt;height:30.75pt">
            <v:imagedata r:id="rId49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прямоугольника,     красным цветом - 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90" type="#_x0000_t75" style="width:11.25pt;height:30.75pt">
            <v:imagedata r:id="rId45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Какая часть прямоугольника закрашена?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Запишите, как можно ответить на этот вопрос.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группа.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Закрасить синим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91" type="#_x0000_t75" style="width:12pt;height:30.75pt">
            <v:imagedata r:id="rId50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прямоугольника,     красным цветом - </w:t>
      </w:r>
      <w:r w:rsidRPr="000A127E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92" type="#_x0000_t75" style="width:11.25pt;height:30.75pt">
            <v:imagedata r:id="rId48" o:title=""/>
          </v:shape>
        </w:object>
      </w: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Какая часть прямоугольника закрашена?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Запишите, как можно ответить на этот вопрос.</w:t>
      </w: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429000" cy="3200400"/>
                <wp:effectExtent l="5715" t="10160" r="13335" b="889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3200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714095" y="0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0" y="1714207"/>
                            <a:ext cx="34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 flipH="1">
                            <a:off x="571635" y="456848"/>
                            <a:ext cx="2285730" cy="2400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456660" y="456848"/>
                            <a:ext cx="2400705" cy="2400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70pt;height:252pt;mso-position-horizontal-relative:char;mso-position-vertical-relative:line" coordsize="3429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zTaAMAALEOAAAOAAAAZHJzL2Uyb0RvYy54bWzsl1lv00AQgN+R+A+rfU99xM5h1amqHIBU&#10;aKXCD9jY69hivWt2nbgF8d+ZWTsh6YFaChVC7YOzx3h2jm9m6+OTq1KQDdemUDKm3pFLCZeJSgu5&#10;iumnj4veiBJTM5kyoSSP6TU39GTy+tVxU0XcV7kSKdcElEgTNVVM87quIscxSc5LZo5UxSVsZkqX&#10;rIapXjmpZg1oL4Xju+7AaZROK60SbgysztpNOrH6s4wn9XmWGV4TEVOwrbZPbZ9LfDqTYxatNKvy&#10;IunMYL9hRckKCYfuVM1YzchaF7dUlUWilVFZfZSo0lFZViTc+gDeeO4Nb6ZMbpixziQQna2BMPqD&#10;epcrtFuqRSEERMMB7RGu4W8D+eG4LeShULtiZTuZpoIEmmqXSvM0Ey9zVnHruYmSD5sLTYo0pkNK&#10;JCsBo/MNE8TzMH14MEhcVhcabTTVmUo+GyLVNGdyxU+1Vk3OWQoGWXkweu8FnBh4lSyb9yoFzWxd&#10;K5vJq0yXqBByRK4sMNc7YPhVTRJY7Af+2HWBqwT2+sBjABMMIou2r1fa1G+4KgkOYsqFKCqDnrGI&#10;bc5M3UpvpawHShQpZsNO9Go5FZqAvzFd2L/uALMvJiRpYjoO/dBqPtgz+yrAWjS4PfVATKu1TGGd&#10;RRiteTeuWSHaMfiEFNjwYcTayC9Veg3R06qtLOgEMMiV/kpJA1UVU/NlzTSnRLyTkIGxFwRYhnYS&#10;hEMfJnp/Z7m/w2QCqmJaU9IOp3VbuutKF6scTvKsu1KdQtaywgYTM9pa1RkLVLa2/nU8ode1eJ4V&#10;khPP38NzKi80BPfBuHlDL3DHISW3oXsMbgIM+RVru7LH5D4XQiyC+gH0kTWsJNsnv43d8Xw0HwW9&#10;wB/Me4E7m/VOF9OgN1h4w3DWn02nM+87+uIFUV6kKZdYI9ue7QUP6zfd7dF2213X3oXBOdRuKxlM&#10;3P5ao++sACwoTO7zwTY+hK3/BNiAKMAMkfPdIepp83Krw237xj297QW2G/f6/wObB4jst7bgsbSR&#10;DO69t9uG3d2p4dAb9NseF4SDUTA6ZM/3R+Gw37U7H67WIZiBhXbv7fpC4P9LoHdIYPhYArGrddwB&#10;bINB2/Tu5A5Rc4FL/K/uhbt/9pqFC9d+FtmO0H3D4YfX/txeyz+/NCc/AAAA//8DAFBLAwQUAAYA&#10;CAAAACEA1cb5vNsAAAAFAQAADwAAAGRycy9kb3ducmV2LnhtbEyPT0vDQBDF74LfYRnBm9211Bpi&#10;NqUIgogg/QNet9lpEs3Ohuy0Tb+9oxd7Gebxhje/VyzG0KkjDqmNZOF+YkAhVdG3VFvYbl7uMlCJ&#10;HXnXRUILZ0ywKK+vCpf7eKIVHtdcKwmhlDsLDXOfa52qBoNLk9gjibePQ3Ascqi1H9xJwkOnp8bM&#10;dXAtyYfG9fjcYPW9PgQL89fHzfbdrLLwlp0/lyZ88Nd0b+3tzbh8AsU48v8x/OILOpTCtIsH8kl1&#10;FqQI/03xHmZG5E4WMzOgy0Jf0pc/AAAA//8DAFBLAQItABQABgAIAAAAIQC2gziS/gAAAOEBAAAT&#10;AAAAAAAAAAAAAAAAAAAAAABbQ29udGVudF9UeXBlc10ueG1sUEsBAi0AFAAGAAgAAAAhADj9If/W&#10;AAAAlAEAAAsAAAAAAAAAAAAAAAAALwEAAF9yZWxzLy5yZWxzUEsBAi0AFAAGAAgAAAAhADQPnNNo&#10;AwAAsQ4AAA4AAAAAAAAAAAAAAAAALgIAAGRycy9lMm9Eb2MueG1sUEsBAi0AFAAGAAgAAAAhANXG&#10;+bzbAAAABQEAAA8AAAAAAAAAAAAAAAAAwgUAAGRycy9kb3ducmV2LnhtbFBLBQYAAAAABAAEAPMA&#10;AADKBgAAAAA=&#10;">
                <v:shape id="_x0000_s1027" type="#_x0000_t75" style="position:absolute;width:34290;height:32004;visibility:visible;mso-wrap-style:square">
                  <v:fill o:detectmouseclick="t"/>
                  <v:path o:connecttype="none"/>
                </v:shape>
                <v:oval id="Oval 11" o:spid="_x0000_s1028" style="position:absolute;width:34290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line id="Line 12" o:spid="_x0000_s1029" style="position:absolute;visibility:visible;mso-wrap-style:square" from="17140,0" to="1714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30" style="position:absolute;visibility:visible;mso-wrap-style:square" from="0,17142" to="34290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1" style="position:absolute;flip:x;visibility:visible;mso-wrap-style:square" from="5716,4568" to="2857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5" o:spid="_x0000_s1032" style="position:absolute;visibility:visible;mso-wrap-style:square" from="4566,4568" to="2857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486400" cy="2628900"/>
                <wp:effectExtent l="5715" t="10160" r="13335" b="889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0" y="1371457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742795" y="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257249" y="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000045" y="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207pt;mso-position-horizontal-relative:char;mso-position-vertical-relative:line" coordsize="5486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25PgMAAJsOAAAOAAAAZHJzL2Uyb0RvYy54bWzsV21v0zAQ/o7Ef7D8vcvL0rdo6TSlLUIa&#10;MDH4AW7iJBaJHWy36UD8d85OWtqtGmwFJFD7IfXL5clzd8+dk4vLdVWiFZWKCR5h78zFiPJEpIzn&#10;Ef74Yd4bYaQ04SkpBacRvqMKX05evrho6pD6ohBlSiUCEK7Cpo5woXUdOo5KCloRdSZqymEzE7Ii&#10;GqYyd1JJGkCvSsd33YHTCJnWUiRUKVidtpt4YvGzjCb6XZYpqlEZYeCm7VXa68JcnckFCXNJ6oIl&#10;HQ3yDBYVYRweuoWaEk3QUrIHUBVLpFAi02eJqByRZSyh1gfwxnPveRMTviLKOpNAdDYEYfQbcRe5&#10;4c3FnJUlRMMB9NCsmf8G8kPNdsn3jdoVa9vZNDUkUNXbVKrjKN4WpKbWcxUmb1c3ErEU9IURJxXI&#10;6D0klvC8pCgwKTQPB6vb+kYanqq+FsknhbiIC7CiV1KKpqAkBVKesQfiOzeYiYJb0aJ5I1JAJ0st&#10;bDbXmawMIOQJra1o7raioWuNEljsB6NB4IK2EtjzB/5oDBPzDBJubq+l0q+oqJAZRFgCeQtPVtdK&#10;t6YbE0tflCw16bATmS/iUqIVAQXP7a9DV7tmJUdNhMd9v2+R9/bULoRrf4cgKqahFEtWRXi0NSKh&#10;iduMp0CThJqwsh2Dd0YTNpAmdm0OFiK9gzhK0dYZ9AUYFEJ+waiBGouw+rwkkmJUvuaQi7EXBKYo&#10;7SToD32YyN2dxe4O4QlARVhj1A5j3RbyspYsL+BJnvWdiyvIX8ZsZE1uW1YdWdBoy/WPi9XfiPWa&#10;cYr6JuSd7GJ+I7vZE3TnnQ89CJLBIeFB9f1EdyXweEx32x5gcnu0nKRYdqp5VEHWFSiDjVO2aX4d&#10;u+PZaDYKeoE/mPUCdzrtXc3joDeYe8P+9Hwax1Pvm/HFC8KCpSnlpl42DdwLfq35dEdJ23q3LXwb&#10;Bmcf3ZY0xH3zb0kfLADIkF3/e1o739Pa4Ait+cPAH477GD3sdE/pcSet3Tvj/x+tBXtas/3omX3N&#10;86HnB+OT1k59LT/8wgd9qH3hs2fo6Ii+Bq9orhuc+to/eYbCaWo/gOzR232tmU+s3bk9c398U06+&#10;AwAA//8DAFBLAwQUAAYACAAAACEAV4jjWdsAAAAFAQAADwAAAGRycy9kb3ducmV2LnhtbEyPT2vC&#10;QBDF74V+h2UK3uquImmI2YgUCqUIxT/gdc2OSTQ7G7Krxm/faS/1MszjDW9+L18MrhVX7EPjScNk&#10;rEAgld42VGnYbT9eUxAhGrKm9YQa7hhgUTw/5Saz/kZrvG5iJTiEQmY01DF2mZShrNGZMPYdEntH&#10;3zsTWfaVtL25cbhr5VSpRDrTEH+oTYfvNZbnzcVpSD7ftruVWqfuK73vl8p9x9P0qPXoZVjOQUQc&#10;4v8x/OIzOhTMdPAXskG0GrhI/JvspcmM5UHDbMKLLHL5SF/8AAAA//8DAFBLAQItABQABgAIAAAA&#10;IQC2gziS/gAAAOEBAAATAAAAAAAAAAAAAAAAAAAAAABbQ29udGVudF9UeXBlc10ueG1sUEsBAi0A&#10;FAAGAAgAAAAhADj9If/WAAAAlAEAAAsAAAAAAAAAAAAAAAAALwEAAF9yZWxzLy5yZWxzUEsBAi0A&#10;FAAGAAgAAAAhAFIMnbk+AwAAmw4AAA4AAAAAAAAAAAAAAAAALgIAAGRycy9lMm9Eb2MueG1sUEsB&#10;Ai0AFAAGAAgAAAAhAFeI41nbAAAABQEAAA8AAAAAAAAAAAAAAAAAmAUAAGRycy9kb3ducmV2Lnht&#10;bFBLBQYAAAAABAAEAPMAAACgBgAAAAA=&#10;">
                <v:shape id="_x0000_s1027" type="#_x0000_t75" style="position:absolute;width:54864;height:26289;visibility:visible;mso-wrap-style:square">
                  <v:fill o:detectmouseclick="t"/>
                  <v:path o:connecttype="none"/>
                </v:shape>
                <v:rect id="Rectangle 4" o:spid="_x0000_s1028" style="position:absolute;width:54864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0,13714" to="54864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7427,0" to="2742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12572,0" to="1257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40000,0" to="4000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3. Физкультминутка.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Раз – согнуться – разогнуться.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Два – нагнуться – потянуться.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Три – в ладошки три хлопка,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Головою три кивка.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На четыре – руки шире,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Пять, шесть – тихо сесть.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Cs/>
          <w:sz w:val="24"/>
          <w:szCs w:val="24"/>
          <w:lang w:eastAsia="ru-RU"/>
        </w:rPr>
        <w:t>Семь, восемь – лень отбросим.</w:t>
      </w: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740" w:rsidRPr="000A127E" w:rsidRDefault="00D44740" w:rsidP="00D447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740" w:rsidRPr="000A127E" w:rsidRDefault="00D44740" w:rsidP="00D44740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4.</w:t>
      </w:r>
    </w:p>
    <w:p w:rsidR="00D44740" w:rsidRPr="000A127E" w:rsidRDefault="00D44740" w:rsidP="00D44740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4740" w:rsidRPr="000A127E" w:rsidRDefault="00D44740" w:rsidP="00D44740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Все понял, могу помочь другим</w:t>
      </w:r>
    </w:p>
    <w:p w:rsidR="00D44740" w:rsidRPr="000A127E" w:rsidRDefault="00D44740" w:rsidP="00D44740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Запомню надолго</w:t>
      </w:r>
    </w:p>
    <w:p w:rsidR="00D44740" w:rsidRPr="000A127E" w:rsidRDefault="00D44740" w:rsidP="00D44740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Все понял</w:t>
      </w:r>
    </w:p>
    <w:p w:rsidR="00D44740" w:rsidRPr="000A127E" w:rsidRDefault="00D44740" w:rsidP="00D44740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Могу, но нужна помощь</w:t>
      </w:r>
    </w:p>
    <w:p w:rsidR="00D44740" w:rsidRPr="000A127E" w:rsidRDefault="00D44740" w:rsidP="00D44740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Ничего не понял</w:t>
      </w:r>
    </w:p>
    <w:p w:rsidR="00A94315" w:rsidRDefault="00A94315">
      <w:bookmarkStart w:id="0" w:name="_GoBack"/>
      <w:bookmarkEnd w:id="0"/>
    </w:p>
    <w:sectPr w:rsidR="00A9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507"/>
    <w:multiLevelType w:val="hybridMultilevel"/>
    <w:tmpl w:val="4BBCC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87412"/>
    <w:multiLevelType w:val="hybridMultilevel"/>
    <w:tmpl w:val="D8EA07FC"/>
    <w:lvl w:ilvl="0" w:tplc="19A6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A2BE0"/>
    <w:multiLevelType w:val="hybridMultilevel"/>
    <w:tmpl w:val="C2F0EFEC"/>
    <w:lvl w:ilvl="0" w:tplc="37D6887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40"/>
    <w:rsid w:val="00A94315"/>
    <w:rsid w:val="00D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47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47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1969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2014-12-14T08:44:00Z</dcterms:created>
  <dcterms:modified xsi:type="dcterms:W3CDTF">2014-12-14T08:45:00Z</dcterms:modified>
</cp:coreProperties>
</file>