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9C" w:rsidRDefault="00D2489C" w:rsidP="00D2489C">
      <w:pPr>
        <w:keepLine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Яраткуловская</w:t>
      </w:r>
      <w:proofErr w:type="spellEnd"/>
      <w:r>
        <w:rPr>
          <w:sz w:val="28"/>
          <w:szCs w:val="28"/>
        </w:rPr>
        <w:t xml:space="preserve"> СОШ</w:t>
      </w:r>
    </w:p>
    <w:p w:rsidR="00D2489C" w:rsidRDefault="00D2489C" w:rsidP="00D2489C">
      <w:pPr>
        <w:keepLine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района Челябинской области</w:t>
      </w:r>
    </w:p>
    <w:p w:rsidR="00D2489C" w:rsidRDefault="00D2489C" w:rsidP="00D2489C">
      <w:pPr>
        <w:keepLines/>
        <w:spacing w:line="360" w:lineRule="auto"/>
        <w:jc w:val="center"/>
        <w:rPr>
          <w:sz w:val="28"/>
          <w:szCs w:val="28"/>
        </w:rPr>
      </w:pPr>
    </w:p>
    <w:p w:rsidR="00D2489C" w:rsidRDefault="00D2489C" w:rsidP="00D2489C">
      <w:pPr>
        <w:keepLines/>
        <w:spacing w:line="360" w:lineRule="auto"/>
        <w:jc w:val="center"/>
        <w:rPr>
          <w:sz w:val="28"/>
          <w:szCs w:val="28"/>
        </w:rPr>
      </w:pPr>
    </w:p>
    <w:p w:rsidR="00D2489C" w:rsidRDefault="00D2489C" w:rsidP="00D2489C">
      <w:pPr>
        <w:keepLines/>
        <w:spacing w:line="360" w:lineRule="auto"/>
        <w:jc w:val="center"/>
        <w:rPr>
          <w:sz w:val="28"/>
          <w:szCs w:val="28"/>
        </w:rPr>
      </w:pPr>
    </w:p>
    <w:p w:rsidR="00D2489C" w:rsidRPr="009E3048" w:rsidRDefault="00D2489C" w:rsidP="00D2489C">
      <w:pPr>
        <w:keepLines/>
        <w:spacing w:line="360" w:lineRule="auto"/>
        <w:jc w:val="center"/>
        <w:rPr>
          <w:b/>
          <w:i/>
          <w:sz w:val="52"/>
          <w:szCs w:val="52"/>
        </w:rPr>
      </w:pPr>
      <w:proofErr w:type="gramStart"/>
      <w:r w:rsidRPr="009E3048">
        <w:rPr>
          <w:b/>
          <w:i/>
          <w:sz w:val="52"/>
          <w:szCs w:val="52"/>
        </w:rPr>
        <w:t>ПРОШАГАВШИЙ</w:t>
      </w:r>
      <w:proofErr w:type="gramEnd"/>
      <w:r w:rsidRPr="009E3048">
        <w:rPr>
          <w:b/>
          <w:i/>
          <w:sz w:val="52"/>
          <w:szCs w:val="52"/>
        </w:rPr>
        <w:t xml:space="preserve"> ПОЛ-ЕВРОПЫ</w:t>
      </w:r>
    </w:p>
    <w:p w:rsidR="00D2489C" w:rsidRPr="009E3048" w:rsidRDefault="00D2489C" w:rsidP="00D2489C">
      <w:pPr>
        <w:keepLines/>
        <w:spacing w:line="360" w:lineRule="auto"/>
        <w:jc w:val="center"/>
        <w:rPr>
          <w:b/>
          <w:sz w:val="52"/>
          <w:szCs w:val="52"/>
        </w:rPr>
      </w:pPr>
      <w:proofErr w:type="spellStart"/>
      <w:r w:rsidRPr="009E3048">
        <w:rPr>
          <w:b/>
          <w:sz w:val="52"/>
          <w:szCs w:val="52"/>
        </w:rPr>
        <w:t>Шафиков</w:t>
      </w:r>
      <w:proofErr w:type="spellEnd"/>
      <w:r w:rsidRPr="009E3048">
        <w:rPr>
          <w:b/>
          <w:sz w:val="52"/>
          <w:szCs w:val="52"/>
        </w:rPr>
        <w:t xml:space="preserve"> </w:t>
      </w:r>
    </w:p>
    <w:p w:rsidR="00D2489C" w:rsidRPr="009E3048" w:rsidRDefault="00D2489C" w:rsidP="00D2489C">
      <w:pPr>
        <w:keepLines/>
        <w:spacing w:line="360" w:lineRule="auto"/>
        <w:jc w:val="center"/>
        <w:rPr>
          <w:b/>
          <w:sz w:val="52"/>
          <w:szCs w:val="52"/>
        </w:rPr>
      </w:pPr>
      <w:proofErr w:type="spellStart"/>
      <w:r w:rsidRPr="009E3048">
        <w:rPr>
          <w:b/>
          <w:sz w:val="52"/>
          <w:szCs w:val="52"/>
        </w:rPr>
        <w:t>Хатим</w:t>
      </w:r>
      <w:proofErr w:type="spellEnd"/>
      <w:r w:rsidRPr="009E3048">
        <w:rPr>
          <w:b/>
          <w:sz w:val="52"/>
          <w:szCs w:val="52"/>
        </w:rPr>
        <w:t xml:space="preserve"> </w:t>
      </w:r>
      <w:proofErr w:type="spellStart"/>
      <w:r w:rsidRPr="009E3048">
        <w:rPr>
          <w:b/>
          <w:sz w:val="52"/>
          <w:szCs w:val="52"/>
        </w:rPr>
        <w:t>Харисович</w:t>
      </w:r>
      <w:proofErr w:type="spellEnd"/>
    </w:p>
    <w:p w:rsidR="00D2489C" w:rsidRPr="009E3048" w:rsidRDefault="00D2489C" w:rsidP="00D2489C">
      <w:pPr>
        <w:keepLines/>
        <w:spacing w:line="360" w:lineRule="auto"/>
        <w:jc w:val="center"/>
        <w:rPr>
          <w:b/>
          <w:sz w:val="52"/>
          <w:szCs w:val="52"/>
        </w:rPr>
      </w:pPr>
      <w:r w:rsidRPr="009E3048">
        <w:rPr>
          <w:b/>
          <w:sz w:val="52"/>
          <w:szCs w:val="52"/>
        </w:rPr>
        <w:t>(1921 – 2009)</w:t>
      </w:r>
    </w:p>
    <w:p w:rsidR="00D2489C" w:rsidRDefault="00D2489C" w:rsidP="00D2489C">
      <w:pPr>
        <w:tabs>
          <w:tab w:val="left" w:pos="1378"/>
        </w:tabs>
        <w:spacing w:line="360" w:lineRule="auto"/>
        <w:rPr>
          <w:sz w:val="28"/>
          <w:szCs w:val="28"/>
        </w:rPr>
      </w:pPr>
    </w:p>
    <w:p w:rsidR="00D2489C" w:rsidRDefault="00D2489C" w:rsidP="00D2489C">
      <w:pPr>
        <w:tabs>
          <w:tab w:val="left" w:pos="1378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163195</wp:posOffset>
            </wp:positionV>
            <wp:extent cx="2345690" cy="3424555"/>
            <wp:effectExtent l="0" t="0" r="0" b="4445"/>
            <wp:wrapSquare wrapText="bothSides"/>
            <wp:docPr id="2" name="Рисунок 2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89C" w:rsidRDefault="00D2489C" w:rsidP="00D2489C">
      <w:pPr>
        <w:tabs>
          <w:tab w:val="left" w:pos="1378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87630</wp:posOffset>
            </wp:positionV>
            <wp:extent cx="2416175" cy="2971800"/>
            <wp:effectExtent l="0" t="0" r="3175" b="0"/>
            <wp:wrapSquare wrapText="bothSides"/>
            <wp:docPr id="1" name="Рисунок 1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89C" w:rsidRDefault="00D2489C" w:rsidP="00D2489C">
      <w:pPr>
        <w:tabs>
          <w:tab w:val="left" w:pos="1378"/>
        </w:tabs>
        <w:spacing w:line="360" w:lineRule="auto"/>
        <w:rPr>
          <w:sz w:val="28"/>
          <w:szCs w:val="28"/>
        </w:rPr>
      </w:pPr>
    </w:p>
    <w:p w:rsidR="00D2489C" w:rsidRDefault="00D2489C" w:rsidP="00D2489C">
      <w:pPr>
        <w:tabs>
          <w:tab w:val="left" w:pos="1378"/>
        </w:tabs>
        <w:rPr>
          <w:sz w:val="28"/>
          <w:szCs w:val="28"/>
        </w:rPr>
      </w:pPr>
    </w:p>
    <w:p w:rsidR="00D2489C" w:rsidRDefault="00D2489C" w:rsidP="00D2489C">
      <w:pPr>
        <w:tabs>
          <w:tab w:val="left" w:pos="1378"/>
        </w:tabs>
        <w:rPr>
          <w:sz w:val="28"/>
          <w:szCs w:val="28"/>
        </w:rPr>
      </w:pPr>
    </w:p>
    <w:p w:rsidR="00D2489C" w:rsidRDefault="00D2489C" w:rsidP="00D2489C">
      <w:pPr>
        <w:tabs>
          <w:tab w:val="left" w:pos="1378"/>
        </w:tabs>
        <w:rPr>
          <w:sz w:val="28"/>
          <w:szCs w:val="28"/>
        </w:rPr>
      </w:pPr>
    </w:p>
    <w:p w:rsidR="00D2489C" w:rsidRDefault="00D2489C" w:rsidP="00D2489C">
      <w:pPr>
        <w:tabs>
          <w:tab w:val="left" w:pos="1378"/>
        </w:tabs>
        <w:rPr>
          <w:sz w:val="28"/>
          <w:szCs w:val="28"/>
        </w:rPr>
      </w:pPr>
    </w:p>
    <w:p w:rsidR="00D2489C" w:rsidRDefault="00D2489C" w:rsidP="00D2489C">
      <w:pPr>
        <w:spacing w:line="360" w:lineRule="auto"/>
        <w:rPr>
          <w:sz w:val="28"/>
          <w:szCs w:val="28"/>
        </w:rPr>
      </w:pPr>
    </w:p>
    <w:p w:rsidR="00D2489C" w:rsidRPr="001C57E9" w:rsidRDefault="00D2489C" w:rsidP="00D2489C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1C57E9">
        <w:rPr>
          <w:b/>
          <w:sz w:val="28"/>
          <w:szCs w:val="28"/>
        </w:rPr>
        <w:lastRenderedPageBreak/>
        <w:t>ПРОШАГАВШИЙ</w:t>
      </w:r>
      <w:proofErr w:type="gramEnd"/>
      <w:r w:rsidRPr="001C57E9">
        <w:rPr>
          <w:b/>
          <w:sz w:val="28"/>
          <w:szCs w:val="28"/>
        </w:rPr>
        <w:t xml:space="preserve"> ПОЛ-ЕВРОПЫ</w:t>
      </w:r>
    </w:p>
    <w:p w:rsidR="00D2489C" w:rsidRDefault="00D2489C" w:rsidP="00D24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Жил в </w:t>
      </w:r>
      <w:proofErr w:type="spellStart"/>
      <w:r>
        <w:rPr>
          <w:sz w:val="28"/>
          <w:szCs w:val="28"/>
        </w:rPr>
        <w:t>Яраткулова</w:t>
      </w:r>
      <w:proofErr w:type="spellEnd"/>
      <w:r>
        <w:rPr>
          <w:sz w:val="28"/>
          <w:szCs w:val="28"/>
        </w:rPr>
        <w:t xml:space="preserve"> прошедший всю Великую Отечественную войну воин советской гвардии </w:t>
      </w:r>
      <w:proofErr w:type="spellStart"/>
      <w:r w:rsidRPr="006C59C9">
        <w:rPr>
          <w:sz w:val="28"/>
          <w:szCs w:val="28"/>
        </w:rPr>
        <w:t>Шафиков</w:t>
      </w:r>
      <w:proofErr w:type="spellEnd"/>
      <w:r w:rsidRPr="006C59C9">
        <w:rPr>
          <w:sz w:val="28"/>
          <w:szCs w:val="28"/>
        </w:rPr>
        <w:t xml:space="preserve"> </w:t>
      </w:r>
      <w:proofErr w:type="spellStart"/>
      <w:r w:rsidRPr="006C59C9">
        <w:rPr>
          <w:sz w:val="28"/>
          <w:szCs w:val="28"/>
        </w:rPr>
        <w:t>Хатим</w:t>
      </w:r>
      <w:proofErr w:type="spellEnd"/>
      <w:r w:rsidRPr="006C59C9">
        <w:rPr>
          <w:sz w:val="28"/>
          <w:szCs w:val="28"/>
        </w:rPr>
        <w:t xml:space="preserve">   </w:t>
      </w:r>
      <w:proofErr w:type="spellStart"/>
      <w:r w:rsidRPr="006C59C9">
        <w:rPr>
          <w:sz w:val="28"/>
          <w:szCs w:val="28"/>
        </w:rPr>
        <w:t>Харисович</w:t>
      </w:r>
      <w:proofErr w:type="spellEnd"/>
      <w:r w:rsidRPr="006C59C9">
        <w:rPr>
          <w:sz w:val="28"/>
          <w:szCs w:val="28"/>
        </w:rPr>
        <w:t>.</w:t>
      </w:r>
      <w:r>
        <w:rPr>
          <w:sz w:val="28"/>
          <w:szCs w:val="28"/>
        </w:rPr>
        <w:t xml:space="preserve"> Он награжден боевыми орденами Красной Звезды и Отечественной войны II степени, медалями.      За долгие годы мирного труда преподавателя в школе получил множество благодарностей и почетных грамот.</w:t>
      </w:r>
    </w:p>
    <w:p w:rsidR="00D2489C" w:rsidRDefault="00D2489C" w:rsidP="00D2489C">
      <w:pPr>
        <w:spacing w:line="360" w:lineRule="auto"/>
        <w:ind w:firstLine="708"/>
        <w:rPr>
          <w:sz w:val="28"/>
          <w:szCs w:val="28"/>
        </w:rPr>
      </w:pPr>
      <w:r w:rsidRPr="00615867">
        <w:t xml:space="preserve">   </w:t>
      </w:r>
      <w:proofErr w:type="spellStart"/>
      <w:r w:rsidRPr="00615867">
        <w:rPr>
          <w:sz w:val="28"/>
          <w:szCs w:val="28"/>
        </w:rPr>
        <w:t>Шафиков</w:t>
      </w:r>
      <w:proofErr w:type="spellEnd"/>
      <w:r w:rsidRPr="00615867">
        <w:rPr>
          <w:sz w:val="28"/>
          <w:szCs w:val="28"/>
        </w:rPr>
        <w:t xml:space="preserve">  </w:t>
      </w:r>
      <w:proofErr w:type="spellStart"/>
      <w:r w:rsidRPr="00615867">
        <w:rPr>
          <w:sz w:val="28"/>
          <w:szCs w:val="28"/>
        </w:rPr>
        <w:t>Хатим</w:t>
      </w:r>
      <w:proofErr w:type="spellEnd"/>
      <w:r w:rsidRPr="00615867">
        <w:rPr>
          <w:sz w:val="28"/>
          <w:szCs w:val="28"/>
        </w:rPr>
        <w:t xml:space="preserve">  </w:t>
      </w:r>
      <w:proofErr w:type="spellStart"/>
      <w:r w:rsidRPr="00615867">
        <w:rPr>
          <w:sz w:val="28"/>
          <w:szCs w:val="28"/>
        </w:rPr>
        <w:t>Харисович</w:t>
      </w:r>
      <w:proofErr w:type="spellEnd"/>
      <w:r w:rsidRPr="00615867">
        <w:rPr>
          <w:sz w:val="28"/>
          <w:szCs w:val="28"/>
        </w:rPr>
        <w:t xml:space="preserve">  родился 10 марта 1921 года  в деревне  </w:t>
      </w:r>
      <w:proofErr w:type="spellStart"/>
      <w:r w:rsidRPr="00615867">
        <w:rPr>
          <w:sz w:val="28"/>
          <w:szCs w:val="28"/>
        </w:rPr>
        <w:t>Сирюси</w:t>
      </w:r>
      <w:proofErr w:type="spellEnd"/>
      <w:r w:rsidRPr="00615867">
        <w:rPr>
          <w:sz w:val="28"/>
          <w:szCs w:val="28"/>
        </w:rPr>
        <w:t xml:space="preserve"> (</w:t>
      </w:r>
      <w:r>
        <w:rPr>
          <w:sz w:val="28"/>
          <w:szCs w:val="28"/>
        </w:rPr>
        <w:t>сегодня «</w:t>
      </w:r>
      <w:proofErr w:type="spellStart"/>
      <w:r w:rsidRPr="00615867">
        <w:rPr>
          <w:sz w:val="28"/>
          <w:szCs w:val="28"/>
        </w:rPr>
        <w:t>Тугузбаево</w:t>
      </w:r>
      <w:proofErr w:type="spellEnd"/>
      <w:r>
        <w:rPr>
          <w:sz w:val="28"/>
          <w:szCs w:val="28"/>
        </w:rPr>
        <w:t>»</w:t>
      </w:r>
      <w:r w:rsidRPr="00615867">
        <w:rPr>
          <w:sz w:val="28"/>
          <w:szCs w:val="28"/>
        </w:rPr>
        <w:t xml:space="preserve">) </w:t>
      </w:r>
      <w:proofErr w:type="spellStart"/>
      <w:r w:rsidRPr="00615867">
        <w:rPr>
          <w:sz w:val="28"/>
          <w:szCs w:val="28"/>
        </w:rPr>
        <w:t>Аргаяшского</w:t>
      </w:r>
      <w:proofErr w:type="spellEnd"/>
      <w:r w:rsidRPr="00615867">
        <w:rPr>
          <w:sz w:val="28"/>
          <w:szCs w:val="28"/>
        </w:rPr>
        <w:t xml:space="preserve">  района  Челябинской</w:t>
      </w:r>
      <w:r>
        <w:rPr>
          <w:sz w:val="28"/>
          <w:szCs w:val="28"/>
        </w:rPr>
        <w:t xml:space="preserve"> области.  Отец был колхозником, мать -  дояркой. В 10 лет   </w:t>
      </w:r>
      <w:proofErr w:type="spellStart"/>
      <w:r>
        <w:rPr>
          <w:sz w:val="28"/>
          <w:szCs w:val="28"/>
        </w:rPr>
        <w:t>Хатим</w:t>
      </w:r>
      <w:proofErr w:type="spellEnd"/>
      <w:r>
        <w:rPr>
          <w:sz w:val="28"/>
          <w:szCs w:val="28"/>
        </w:rPr>
        <w:t xml:space="preserve">   остался круглым сиротой.</w:t>
      </w:r>
      <w:r w:rsidRPr="00ED59C5"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Он был старшим братом для своих   маленьких четырех сестрёнок. Осиротевших  детей  забрала к себе в д. </w:t>
      </w:r>
      <w:proofErr w:type="gramStart"/>
      <w:r>
        <w:rPr>
          <w:sz w:val="28"/>
          <w:szCs w:val="28"/>
        </w:rPr>
        <w:t>Мамаево</w:t>
      </w:r>
      <w:proofErr w:type="gramEnd"/>
      <w:r>
        <w:rPr>
          <w:sz w:val="28"/>
          <w:szCs w:val="28"/>
        </w:rPr>
        <w:t xml:space="preserve">  сестра мамы, где он закончил начальную школу.  Среднюю  школу  окончил в  </w:t>
      </w:r>
      <w:proofErr w:type="spellStart"/>
      <w:r>
        <w:rPr>
          <w:sz w:val="28"/>
          <w:szCs w:val="28"/>
        </w:rPr>
        <w:t>Кулуево</w:t>
      </w:r>
      <w:proofErr w:type="spellEnd"/>
      <w:r>
        <w:rPr>
          <w:sz w:val="28"/>
          <w:szCs w:val="28"/>
        </w:rPr>
        <w:t xml:space="preserve">. В 1940 году   успешно  закончил  </w:t>
      </w:r>
      <w:proofErr w:type="spellStart"/>
      <w:r>
        <w:rPr>
          <w:sz w:val="28"/>
          <w:szCs w:val="28"/>
        </w:rPr>
        <w:t>Аргаяшское</w:t>
      </w:r>
      <w:proofErr w:type="spellEnd"/>
      <w:r>
        <w:rPr>
          <w:sz w:val="28"/>
          <w:szCs w:val="28"/>
        </w:rPr>
        <w:t xml:space="preserve">  педучилище и начал  работать учителем в д. </w:t>
      </w:r>
      <w:proofErr w:type="gramStart"/>
      <w:r>
        <w:rPr>
          <w:sz w:val="28"/>
          <w:szCs w:val="28"/>
        </w:rPr>
        <w:t>Старо-Соболево</w:t>
      </w:r>
      <w:proofErr w:type="gramEnd"/>
      <w:r>
        <w:rPr>
          <w:sz w:val="28"/>
          <w:szCs w:val="28"/>
        </w:rPr>
        <w:t xml:space="preserve">.  Через   несколько  месяцев был переведён в Большую </w:t>
      </w:r>
      <w:proofErr w:type="spellStart"/>
      <w:r>
        <w:rPr>
          <w:sz w:val="28"/>
          <w:szCs w:val="28"/>
        </w:rPr>
        <w:t>Усмановскую</w:t>
      </w:r>
      <w:proofErr w:type="spellEnd"/>
      <w:r>
        <w:rPr>
          <w:sz w:val="28"/>
          <w:szCs w:val="28"/>
        </w:rPr>
        <w:t xml:space="preserve"> школу, потому что не хватало учителей.</w:t>
      </w:r>
    </w:p>
    <w:p w:rsidR="00D2489C" w:rsidRDefault="00D2489C" w:rsidP="00D2489C">
      <w:pPr>
        <w:spacing w:line="360" w:lineRule="auto"/>
        <w:rPr>
          <w:sz w:val="28"/>
          <w:szCs w:val="28"/>
        </w:rPr>
      </w:pPr>
      <w:r w:rsidRPr="00615867">
        <w:rPr>
          <w:sz w:val="28"/>
          <w:szCs w:val="28"/>
        </w:rPr>
        <w:t xml:space="preserve">       В  1942 году</w:t>
      </w:r>
      <w:r>
        <w:rPr>
          <w:sz w:val="28"/>
          <w:szCs w:val="28"/>
        </w:rPr>
        <w:t xml:space="preserve"> его забрали в армию. Сначала он  попал в </w:t>
      </w:r>
      <w:proofErr w:type="spellStart"/>
      <w:r>
        <w:rPr>
          <w:sz w:val="28"/>
          <w:szCs w:val="28"/>
        </w:rPr>
        <w:t>Первоастраханское</w:t>
      </w:r>
      <w:proofErr w:type="spellEnd"/>
      <w:r>
        <w:rPr>
          <w:sz w:val="28"/>
          <w:szCs w:val="28"/>
        </w:rPr>
        <w:t xml:space="preserve">  пехотное училище.  Прошел курсы молодого бойца, затем  это  училище переквалифицировали в  Воздушно-десантные войска.</w:t>
      </w:r>
    </w:p>
    <w:p w:rsidR="00D2489C" w:rsidRDefault="00D2489C" w:rsidP="00D24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нашем школьном музее хранится его статья «Живы в памяти боевые друзья», напечатанная в районной газете «Восход»   В ней он так вспоминает о последних днях войны: </w:t>
      </w:r>
    </w:p>
    <w:p w:rsidR="00D2489C" w:rsidRDefault="00D2489C" w:rsidP="00D2489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«Мой боевой путь пролегал через Венгрию, Чехословакию, Австрию. В </w:t>
      </w:r>
      <w:proofErr w:type="gramStart"/>
      <w:r>
        <w:rPr>
          <w:sz w:val="28"/>
          <w:szCs w:val="28"/>
        </w:rPr>
        <w:t>последней</w:t>
      </w:r>
      <w:proofErr w:type="gramEnd"/>
      <w:r>
        <w:rPr>
          <w:sz w:val="28"/>
          <w:szCs w:val="28"/>
        </w:rPr>
        <w:t xml:space="preserve"> штурмом взяли Вену. 1945 год, весна. После жестоких боев нас увезли на отдых – встречать праздник 1 Мая. Пятого мая вдруг подняли нас по тревоге. В дороге объяснили, что мы должны помочь восставшим чехам в </w:t>
      </w:r>
      <w:r>
        <w:rPr>
          <w:sz w:val="28"/>
          <w:szCs w:val="28"/>
        </w:rPr>
        <w:lastRenderedPageBreak/>
        <w:t>Праге. За пять суток наступления в Чехословакии мы прошли с боями более 200 км, освободили около 300 населенных пунктов. Боевые действия длились до 11 мая, лишь к утру этого дня вышли на правый берег реки Влтава, юго-западнее Праги. Здесь мы встретились с американскими солдатами. Американцы смотрели на нас удивленно, видимо, не могли понять, как усталые советские солдаты в выцветших, обтрепанных  гимнастерках, с саперными лопатками на брезентовом ремне, смогли победить беспощадного врага.</w:t>
      </w:r>
    </w:p>
    <w:p w:rsidR="00D2489C" w:rsidRDefault="00D2489C" w:rsidP="00D24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Да, враг был страшен. Имел отличную выправку, обеспеченный для осуществления своих зверских планов не только танками и самолетами, но и имел в своем распоряжении газ «Циклон», душегубки, печи крематориев.</w:t>
      </w:r>
    </w:p>
    <w:p w:rsidR="00D2489C" w:rsidRDefault="00D2489C" w:rsidP="00D24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Когда вспоминаю фронтовые дороги, слезы наворачиваются на глаза. Помню лесной массив в Венгрии. Преодоление расстояния по нему затруднялось из-за каменистой почвы. Изнуренные длительной дорогой лошади плохо передвигались, им тяжело было везти боевую технику. Но неожиданно кто-то из нас приметил неподалеку несколько небольших, но крепких лошадок. Мы их забрали, и они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нас выручили.</w:t>
      </w:r>
    </w:p>
    <w:p w:rsidR="00D2489C" w:rsidRDefault="00D2489C" w:rsidP="00D24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… Я шел </w:t>
      </w:r>
      <w:proofErr w:type="gramStart"/>
      <w:r>
        <w:rPr>
          <w:sz w:val="28"/>
          <w:szCs w:val="28"/>
        </w:rPr>
        <w:t>по середине</w:t>
      </w:r>
      <w:proofErr w:type="gramEnd"/>
      <w:r>
        <w:rPr>
          <w:sz w:val="28"/>
          <w:szCs w:val="28"/>
        </w:rPr>
        <w:t xml:space="preserve"> дороги, передо мной бежал солдат, он поднял лежащий на земле автомат, через секунду прогремел взрыв. Это сработала противотанковая мина, соединенная со злополучным автоматом. Я оказал солдату первую медицинскую помощь и отправил его в санбат. Как узнал позже, он скончался по дороге.</w:t>
      </w:r>
    </w:p>
    <w:p w:rsidR="00D2489C" w:rsidRDefault="00D2489C" w:rsidP="00D24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Враг отступал в спешке, бросая оружие, технику, продовольствие. Вечером мы решили отдохнуть, натолкнулись на оставленные цистерны с водкой. Ребята решили попробовать её, пригласили и меня. Я не согласился, а они упрекнули: «Ты победил, имеешь право отдохнуть по-хорошему». Не прошло и 30-40 минут, как у бойцов начались судороги, их буквально </w:t>
      </w:r>
      <w:r>
        <w:rPr>
          <w:sz w:val="28"/>
          <w:szCs w:val="28"/>
        </w:rPr>
        <w:lastRenderedPageBreak/>
        <w:t>выворачивало  наизнанку. Вскоре они умерли – водка была отравлена. Жалко было солдат – прошли семь кругов ада войны, и вот так глупо погибли…</w:t>
      </w:r>
    </w:p>
    <w:p w:rsidR="00D2489C" w:rsidRDefault="00D2489C" w:rsidP="00D2489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 помню своих однополчан-земляков: </w:t>
      </w:r>
      <w:proofErr w:type="spellStart"/>
      <w:r>
        <w:rPr>
          <w:sz w:val="28"/>
          <w:szCs w:val="28"/>
        </w:rPr>
        <w:t>Качеева</w:t>
      </w:r>
      <w:proofErr w:type="spellEnd"/>
      <w:r>
        <w:rPr>
          <w:sz w:val="28"/>
          <w:szCs w:val="28"/>
        </w:rPr>
        <w:t xml:space="preserve"> А.И., Юхтина Н.Ф., Морозова А. – все они из города Челябинска; </w:t>
      </w:r>
      <w:proofErr w:type="spellStart"/>
      <w:r>
        <w:rPr>
          <w:sz w:val="28"/>
          <w:szCs w:val="28"/>
        </w:rPr>
        <w:t>Нусрата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Шаимова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Тажи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Кулуева</w:t>
      </w:r>
      <w:proofErr w:type="spellEnd"/>
      <w:r>
        <w:rPr>
          <w:sz w:val="28"/>
          <w:szCs w:val="28"/>
        </w:rPr>
        <w:t>…»</w:t>
      </w:r>
    </w:p>
    <w:p w:rsidR="00D2489C" w:rsidRDefault="00D2489C" w:rsidP="00D24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Еще в школьном музее на стенде «Навечно в памяти народной» написаны отрывки из воспоминаний </w:t>
      </w:r>
      <w:proofErr w:type="spellStart"/>
      <w:r>
        <w:rPr>
          <w:sz w:val="28"/>
          <w:szCs w:val="28"/>
        </w:rPr>
        <w:t>Шафикова</w:t>
      </w:r>
      <w:proofErr w:type="spellEnd"/>
      <w:r>
        <w:rPr>
          <w:sz w:val="28"/>
          <w:szCs w:val="28"/>
        </w:rPr>
        <w:t xml:space="preserve"> Х.Х.: </w:t>
      </w:r>
    </w:p>
    <w:p w:rsidR="00D2489C" w:rsidRDefault="00D2489C" w:rsidP="00D2489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«В памяти на всю жизнь остался такой эпизод. Советские солдаты при отступлении не смогли забрать с собой 49 раненых и оставили их с медсестрой. Эсэсовцы из дивизии «Мертвая голова» затащили раненых в кузницу, кувалдой разбивали им головы, вырезали на теле звезды, жгли раскаленным железом…»</w:t>
      </w:r>
    </w:p>
    <w:p w:rsidR="00D2489C" w:rsidRDefault="00D2489C" w:rsidP="00D24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Боевой путь  </w:t>
      </w:r>
      <w:proofErr w:type="spellStart"/>
      <w:r>
        <w:rPr>
          <w:sz w:val="28"/>
          <w:szCs w:val="28"/>
        </w:rPr>
        <w:t>Хатима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Харисовича</w:t>
      </w:r>
      <w:proofErr w:type="spellEnd"/>
      <w:r>
        <w:rPr>
          <w:sz w:val="28"/>
          <w:szCs w:val="28"/>
        </w:rPr>
        <w:t xml:space="preserve"> прошел  в 38-м  Гвардейском Венском  Воздушно-десантном  корпусе в составе 9 армии  105-й  дивизии, в 349-м полку.</w:t>
      </w:r>
    </w:p>
    <w:p w:rsidR="00D2489C" w:rsidRDefault="00D2489C" w:rsidP="00D24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38 гвардейский  стрелковый  корпус  начал  свой в Венгрии, участвовал в  проведении  операции по захвату 207-й  высоты и города  </w:t>
      </w:r>
      <w:proofErr w:type="spellStart"/>
      <w:r>
        <w:rPr>
          <w:sz w:val="28"/>
          <w:szCs w:val="28"/>
        </w:rPr>
        <w:t>Барбана</w:t>
      </w:r>
      <w:proofErr w:type="spellEnd"/>
      <w:r>
        <w:rPr>
          <w:sz w:val="28"/>
          <w:szCs w:val="28"/>
        </w:rPr>
        <w:t xml:space="preserve">, 349-й полк </w:t>
      </w:r>
      <w:r w:rsidRPr="00C54820">
        <w:rPr>
          <w:sz w:val="28"/>
          <w:szCs w:val="28"/>
        </w:rPr>
        <w:t>26 марта  1946 года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захватил город  Папа. Это была тяжёлая боевая операция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2489C" w:rsidRDefault="00D2489C" w:rsidP="00D24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Самые  главные  позиции  начинались  в Австрийских  Альпах. Это было на подступах к Вене.  37  и  38-ой  гвардейские  корпуса  вели бои в горах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2489C" w:rsidRDefault="00D2489C" w:rsidP="00D24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лесостепной местности.   Их задача заключалась в том, чтоб   на выходе к Дунаю  расколоть противника на две части, а другие  части должны были пойти в наступление  и штурмовать  Вену.</w:t>
      </w:r>
    </w:p>
    <w:p w:rsidR="00D2489C" w:rsidRDefault="00D2489C" w:rsidP="00D24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За сутки 105-я  дивизия  из 38-го корпуса двинулась вперёд и вела успешно наступление  и вышла, опередив  соседние полки и соединения, и, как бы клином врезалась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вражескую оборону. Враг был разбит.</w:t>
      </w:r>
    </w:p>
    <w:p w:rsidR="00D2489C" w:rsidRDefault="00D2489C" w:rsidP="00D2489C">
      <w:pPr>
        <w:spacing w:line="360" w:lineRule="auto"/>
        <w:rPr>
          <w:sz w:val="28"/>
          <w:szCs w:val="28"/>
        </w:rPr>
      </w:pPr>
      <w:r w:rsidRPr="00B75664">
        <w:rPr>
          <w:color w:val="FF0000"/>
          <w:sz w:val="28"/>
          <w:szCs w:val="28"/>
        </w:rPr>
        <w:t xml:space="preserve">       </w:t>
      </w:r>
      <w:r w:rsidRPr="00C54820">
        <w:rPr>
          <w:sz w:val="28"/>
          <w:szCs w:val="28"/>
        </w:rPr>
        <w:t>2-го  апреля 1945 года,</w:t>
      </w:r>
      <w:r w:rsidRPr="00B7566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развивая дальнейшие наступления, войска 9-й Гвардейской армии форсировали р. </w:t>
      </w:r>
      <w:proofErr w:type="spellStart"/>
      <w:r>
        <w:rPr>
          <w:sz w:val="28"/>
          <w:szCs w:val="28"/>
        </w:rPr>
        <w:t>Лейта</w:t>
      </w:r>
      <w:proofErr w:type="spellEnd"/>
      <w:r>
        <w:rPr>
          <w:sz w:val="28"/>
          <w:szCs w:val="28"/>
        </w:rPr>
        <w:t xml:space="preserve"> и наконец-то овладели крупным промышленным городом  Вине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Нейштадт</w:t>
      </w:r>
      <w:proofErr w:type="spellEnd"/>
      <w:r>
        <w:rPr>
          <w:sz w:val="28"/>
          <w:szCs w:val="28"/>
        </w:rPr>
        <w:t>.</w:t>
      </w:r>
    </w:p>
    <w:p w:rsidR="00D2489C" w:rsidRDefault="00D2489C" w:rsidP="00D24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Продолжая успешно боевые действия, </w:t>
      </w:r>
      <w:r w:rsidRPr="00C54820">
        <w:rPr>
          <w:sz w:val="28"/>
          <w:szCs w:val="28"/>
        </w:rPr>
        <w:t>13 марта 1945 года</w:t>
      </w:r>
      <w:r>
        <w:rPr>
          <w:sz w:val="28"/>
          <w:szCs w:val="28"/>
        </w:rPr>
        <w:t xml:space="preserve">  войска 9-й армии совместно с 3-м  </w:t>
      </w:r>
      <w:proofErr w:type="gramStart"/>
      <w:r>
        <w:rPr>
          <w:sz w:val="28"/>
          <w:szCs w:val="28"/>
        </w:rPr>
        <w:t>Украинским</w:t>
      </w:r>
      <w:proofErr w:type="gramEnd"/>
      <w:r>
        <w:rPr>
          <w:sz w:val="28"/>
          <w:szCs w:val="28"/>
        </w:rPr>
        <w:t xml:space="preserve">  и 2-м  Украинским захватили столицу Австрии  Вену.</w:t>
      </w:r>
    </w:p>
    <w:p w:rsidR="00D2489C" w:rsidRDefault="00D2489C" w:rsidP="00D24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При  взятии  города они захватили  крупные трофеи, в том числе  72  </w:t>
      </w:r>
      <w:proofErr w:type="gramStart"/>
      <w:r>
        <w:rPr>
          <w:sz w:val="28"/>
          <w:szCs w:val="28"/>
        </w:rPr>
        <w:t>исправных</w:t>
      </w:r>
      <w:proofErr w:type="gramEnd"/>
      <w:r>
        <w:rPr>
          <w:sz w:val="28"/>
          <w:szCs w:val="28"/>
        </w:rPr>
        <w:t xml:space="preserve">   танка.  Народ   Вены приветствовал освободителей.</w:t>
      </w:r>
    </w:p>
    <w:p w:rsidR="00D2489C" w:rsidRDefault="00D2489C" w:rsidP="00D24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1A44">
        <w:rPr>
          <w:sz w:val="28"/>
          <w:szCs w:val="28"/>
        </w:rPr>
        <w:t>К  исходу</w:t>
      </w:r>
      <w:r w:rsidRPr="00F31A44">
        <w:rPr>
          <w:color w:val="FF0000"/>
          <w:sz w:val="28"/>
          <w:szCs w:val="28"/>
        </w:rPr>
        <w:t xml:space="preserve"> </w:t>
      </w:r>
      <w:r w:rsidRPr="00C54820">
        <w:rPr>
          <w:sz w:val="28"/>
          <w:szCs w:val="28"/>
        </w:rPr>
        <w:t>9 мая  1945 года</w:t>
      </w:r>
      <w:r w:rsidRPr="00F31A44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войска армии  продвинулись вперёд  по территории Чехословакии. </w:t>
      </w:r>
    </w:p>
    <w:p w:rsidR="00D2489C" w:rsidRDefault="00D2489C" w:rsidP="00D2489C">
      <w:pPr>
        <w:keepLine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Самый последний  и  решительный   бой  был в отдельных участках  города  </w:t>
      </w:r>
      <w:proofErr w:type="spellStart"/>
      <w:r>
        <w:rPr>
          <w:sz w:val="28"/>
          <w:szCs w:val="28"/>
        </w:rPr>
        <w:t>Ветаве</w:t>
      </w:r>
      <w:proofErr w:type="spellEnd"/>
      <w:r>
        <w:rPr>
          <w:sz w:val="28"/>
          <w:szCs w:val="28"/>
        </w:rPr>
        <w:t xml:space="preserve">. Боевые  действия  длились </w:t>
      </w:r>
      <w:r w:rsidRPr="00C54820">
        <w:rPr>
          <w:sz w:val="28"/>
          <w:szCs w:val="28"/>
        </w:rPr>
        <w:t>до 11 марта  1945 года, лишь к  утру эт</w:t>
      </w:r>
      <w:r>
        <w:rPr>
          <w:sz w:val="28"/>
          <w:szCs w:val="28"/>
        </w:rPr>
        <w:t>ого дня войска 9-й  армии вышли  на   правый  берег города Праги, который находится юго-западнее. И на этом  рубеже   38-й  гвардейский стрелковый  корпус  закончил  свой  поход.</w:t>
      </w:r>
    </w:p>
    <w:p w:rsidR="00D2489C" w:rsidRDefault="00D2489C" w:rsidP="00D2489C">
      <w:pPr>
        <w:keepLine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С  нашего </w:t>
      </w:r>
      <w:proofErr w:type="spellStart"/>
      <w:r>
        <w:rPr>
          <w:sz w:val="28"/>
          <w:szCs w:val="28"/>
        </w:rPr>
        <w:t>Яраткуловского</w:t>
      </w:r>
      <w:proofErr w:type="spellEnd"/>
      <w:r>
        <w:rPr>
          <w:sz w:val="28"/>
          <w:szCs w:val="28"/>
        </w:rPr>
        <w:t xml:space="preserve"> сельского  поселения  более 600  человек -   участников   Великой  Отечественной  войны: из  них  погибло  и  пропало без  вести  около 310  земляков. Вернулись  домой около  300 человек,  умерли, вернувшись  из-за  ранений и болезней  245 человек. </w:t>
      </w:r>
    </w:p>
    <w:p w:rsidR="00D2489C" w:rsidRDefault="00D2489C" w:rsidP="00D2489C">
      <w:pPr>
        <w:keepLine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Сердце </w:t>
      </w:r>
      <w:proofErr w:type="spellStart"/>
      <w:r>
        <w:rPr>
          <w:sz w:val="28"/>
          <w:szCs w:val="28"/>
        </w:rPr>
        <w:t>Хатим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Харисовича</w:t>
      </w:r>
      <w:proofErr w:type="spellEnd"/>
      <w:r>
        <w:rPr>
          <w:sz w:val="28"/>
          <w:szCs w:val="28"/>
        </w:rPr>
        <w:t xml:space="preserve"> остановилось 9 сентября 2009 года.</w:t>
      </w:r>
    </w:p>
    <w:p w:rsidR="00702D97" w:rsidRPr="00D2489C" w:rsidRDefault="00D2489C" w:rsidP="00D2489C">
      <w:pPr>
        <w:keepLine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 великому сожалению, в  нашем  </w:t>
      </w:r>
      <w:proofErr w:type="spellStart"/>
      <w:r>
        <w:rPr>
          <w:sz w:val="28"/>
          <w:szCs w:val="28"/>
        </w:rPr>
        <w:t>Яраткуловском</w:t>
      </w:r>
      <w:proofErr w:type="spellEnd"/>
      <w:r>
        <w:rPr>
          <w:sz w:val="28"/>
          <w:szCs w:val="28"/>
        </w:rPr>
        <w:t xml:space="preserve"> сельском  поселении до 70-летия Победы не дожил ни один участник Великой Отечественной войны.</w:t>
      </w:r>
      <w:bookmarkStart w:id="0" w:name="_GoBack"/>
      <w:bookmarkEnd w:id="0"/>
    </w:p>
    <w:sectPr w:rsidR="00702D97" w:rsidRPr="00D2489C" w:rsidSect="0046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BE"/>
    <w:rsid w:val="005662BE"/>
    <w:rsid w:val="00702D97"/>
    <w:rsid w:val="00D2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2015-04-04T18:31:00Z</dcterms:created>
  <dcterms:modified xsi:type="dcterms:W3CDTF">2015-04-04T18:32:00Z</dcterms:modified>
</cp:coreProperties>
</file>