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C" w:rsidRDefault="00495AA1" w:rsidP="007A06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животные. Свинья. Внешний вид, польза человеку.</w:t>
      </w:r>
    </w:p>
    <w:p w:rsidR="00495AA1" w:rsidRDefault="00495AA1" w:rsidP="007A06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AA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</w:t>
      </w:r>
      <w:r w:rsidR="007A06E9">
        <w:rPr>
          <w:rFonts w:ascii="Times New Roman" w:hAnsi="Times New Roman" w:cs="Times New Roman"/>
          <w:sz w:val="28"/>
          <w:szCs w:val="28"/>
        </w:rPr>
        <w:t xml:space="preserve"> свинье, её</w:t>
      </w:r>
      <w:r>
        <w:rPr>
          <w:rFonts w:ascii="Times New Roman" w:hAnsi="Times New Roman" w:cs="Times New Roman"/>
          <w:sz w:val="28"/>
          <w:szCs w:val="28"/>
        </w:rPr>
        <w:t xml:space="preserve"> внешнем виде</w:t>
      </w:r>
      <w:r w:rsidR="007A06E9">
        <w:rPr>
          <w:rFonts w:ascii="Times New Roman" w:hAnsi="Times New Roman" w:cs="Times New Roman"/>
          <w:sz w:val="28"/>
          <w:szCs w:val="28"/>
        </w:rPr>
        <w:t>, повадках и пользе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E9" w:rsidRDefault="007A06E9" w:rsidP="007A06E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A06E9" w:rsidRPr="007A06E9" w:rsidRDefault="007A06E9" w:rsidP="007A06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06E9">
        <w:rPr>
          <w:rFonts w:ascii="Times New Roman" w:hAnsi="Times New Roman" w:cs="Times New Roman"/>
          <w:sz w:val="28"/>
          <w:szCs w:val="28"/>
          <w:u w:val="single"/>
        </w:rPr>
        <w:t>Орг. момент.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Сейчас будет урок развития речи. Сядьте ровно, красиво.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делаем на уроках развития речи?  (учимся говорить красиво и правильно).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экран. Назовите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перечисляют: собака, корова, лошадь, кошка, свинья).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назвать их одним общим словом? (Домашние животные).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Это домашние животные. Человек заботится о них, кормит и защищает, строит для них жилища.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просит более слабых учащихся повторить еще раз обобщающее слово – домашние животные).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посмотрите на них еще раз и хорошенько запомните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артинки на экране закрываются) Перечислите животных в том же порядке.  (дети перечисляют – картинки с животными вновь появляются на экране).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06E9">
        <w:rPr>
          <w:rFonts w:ascii="Times New Roman" w:hAnsi="Times New Roman" w:cs="Times New Roman"/>
          <w:sz w:val="28"/>
          <w:szCs w:val="28"/>
          <w:u w:val="single"/>
        </w:rPr>
        <w:t>Сообщение темы.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животное сегодня придет к нам в гости, вы узнаете, отгадав загадку: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меня есть к вам вопрос –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испачкал рот и нос?</w:t>
      </w:r>
    </w:p>
    <w:p w:rsidR="007A06E9" w:rsidRDefault="007A06E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в луже целый день сидит?</w:t>
      </w:r>
    </w:p>
    <w:p w:rsidR="007A06E9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Хрюкая, на вас глядит.</w:t>
      </w:r>
      <w:proofErr w:type="gramEnd"/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Подскажите мне друзья – </w:t>
      </w:r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зовут её?    (свинья).</w:t>
      </w:r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проверим! (на экране картинка – свинья)</w:t>
      </w:r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правильно отгадали загадку. Тема нашего урока – «Свинья». В своих тетрадях запишите число и тему урока.</w:t>
      </w:r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 по теме.</w:t>
      </w:r>
    </w:p>
    <w:p w:rsidR="004407D2" w:rsidRDefault="004407D2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Внешний вид свиньи.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свинья.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Части тела свиньи: голова, туловище, хвост, четыре ноги. 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учитель показывает, а учащиеся называют части тела сами)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голове у свиньи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, два уха, два глаза и рот. Мордочка у свиней удлиненная – с плоским пятачком.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на рисунке, а дети называют – 2 уха, 2 глаза, рот, пятачок).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ногах у свиньи копыта.</w:t>
      </w:r>
    </w:p>
    <w:p w:rsidR="00485F19" w:rsidRDefault="00485F19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Посмотрите на хвостик – он у свиньи маленький, завернут крючком. Помните загадку: «Хвост крючком, нос пятачком?»</w:t>
      </w: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Гимнастика для глаз.</w:t>
      </w: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Рассказ учителя о свинье (сопровождается показом презентации).</w:t>
      </w: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Свинья – домашнее животное, т.к. человек заботится о ней, кормит её, защищает.</w:t>
      </w:r>
    </w:p>
    <w:p w:rsidR="00250B47" w:rsidRDefault="00250B47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Для свиньи человек строит специальное жилище – </w:t>
      </w:r>
      <w:r w:rsidRPr="005925D8">
        <w:rPr>
          <w:rFonts w:ascii="Times New Roman" w:hAnsi="Times New Roman" w:cs="Times New Roman"/>
          <w:i/>
          <w:sz w:val="28"/>
          <w:szCs w:val="28"/>
        </w:rPr>
        <w:t>свинарник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«свинарник» учитель вешает на доску).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Питаются свиньи овощами, фруктами, отрубями.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Детёныш свиньи называется </w:t>
      </w:r>
      <w:r w:rsidRPr="005925D8">
        <w:rPr>
          <w:rFonts w:ascii="Times New Roman" w:hAnsi="Times New Roman" w:cs="Times New Roman"/>
          <w:i/>
          <w:sz w:val="28"/>
          <w:szCs w:val="28"/>
        </w:rPr>
        <w:t>поросёнок</w:t>
      </w:r>
      <w:r>
        <w:rPr>
          <w:rFonts w:ascii="Times New Roman" w:hAnsi="Times New Roman" w:cs="Times New Roman"/>
          <w:sz w:val="28"/>
          <w:szCs w:val="28"/>
        </w:rPr>
        <w:t xml:space="preserve">. А если их много, то </w:t>
      </w:r>
      <w:r w:rsidRPr="005925D8">
        <w:rPr>
          <w:rFonts w:ascii="Times New Roman" w:hAnsi="Times New Roman" w:cs="Times New Roman"/>
          <w:i/>
          <w:sz w:val="28"/>
          <w:szCs w:val="28"/>
        </w:rPr>
        <w:t xml:space="preserve">поросята </w:t>
      </w:r>
      <w:r>
        <w:rPr>
          <w:rFonts w:ascii="Times New Roman" w:hAnsi="Times New Roman" w:cs="Times New Roman"/>
          <w:sz w:val="28"/>
          <w:szCs w:val="28"/>
        </w:rPr>
        <w:t>(слова «поросёнок» и «поросята» вывешиваются на доску).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Свинки очень любят поваляться в грязи или луже.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Свинья </w:t>
      </w:r>
      <w:r w:rsidRPr="005925D8">
        <w:rPr>
          <w:rFonts w:ascii="Times New Roman" w:hAnsi="Times New Roman" w:cs="Times New Roman"/>
          <w:i/>
          <w:sz w:val="28"/>
          <w:szCs w:val="28"/>
        </w:rPr>
        <w:t>хрюкает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Польза человеку от свиньи – мясо.</w:t>
      </w:r>
    </w:p>
    <w:p w:rsidR="005925D8" w:rsidRDefault="005925D8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925D8" w:rsidRDefault="005925D8" w:rsidP="005925D8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дикое или домашнее животное? Почему?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жилище свиньи?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свиньи?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детёныш свиньи? А несколько детёнышей?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издаёт свинья?</w:t>
      </w:r>
    </w:p>
    <w:p w:rsidR="005925D8" w:rsidRDefault="005925D8" w:rsidP="005925D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польза человеку от свиньи?</w:t>
      </w:r>
    </w:p>
    <w:p w:rsidR="005925D8" w:rsidRDefault="005925D8" w:rsidP="005925D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925D8" w:rsidRDefault="005925D8" w:rsidP="005925D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Составляем рассказ по опорным картинкам:</w:t>
      </w:r>
    </w:p>
    <w:p w:rsidR="005925D8" w:rsidRPr="00250B47" w:rsidRDefault="00404B2B" w:rsidP="005925D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90.45pt;margin-top:6.15pt;width:48pt;height:54.75pt;z-index:251666432"/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06.45pt;margin-top:6.15pt;width:48pt;height:54.75pt;z-index:251664384"/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1.2pt;margin-top:6.15pt;width:48pt;height:54.75pt;z-index:251662336"/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7.45pt;margin-top:6.15pt;width:48.75pt;height:54.75pt;z-index:251660288"/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6.15pt;width:48pt;height:54.75pt;z-index:251658240"/>
        </w:pict>
      </w:r>
    </w:p>
    <w:p w:rsidR="004407D2" w:rsidRPr="004407D2" w:rsidRDefault="00404B2B" w:rsidP="007A06E9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1.95pt;margin-top:10.85pt;width:23.25pt;height:0;z-index:251665408" o:connectortype="straight">
            <v:stroke endarrow="block"/>
          </v:shape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74.2pt;margin-top:10.85pt;width:23.25pt;height:0;z-index:251663360" o:connectortype="straight">
            <v:stroke endarrow="block"/>
          </v:shape>
        </w:pict>
      </w:r>
      <w:r w:rsidR="005925D8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79.7pt;margin-top:10.85pt;width:23.25pt;height:0;z-index:251661312" o:connectortype="straight">
            <v:stroke endarrow="block"/>
          </v:shape>
        </w:pict>
      </w:r>
      <w:r w:rsidR="005925D8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027" type="#_x0000_t32" style="position:absolute;left:0;text-align:left;margin-left:76.95pt;margin-top:10.85pt;width:23.25pt;height:0;z-index:251659264" o:connectortype="straight">
            <v:stroke endarrow="block"/>
          </v:shape>
        </w:pict>
      </w:r>
    </w:p>
    <w:p w:rsidR="00404B2B" w:rsidRDefault="00404B2B" w:rsidP="007A06E9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04B2B" w:rsidRDefault="00404B2B" w:rsidP="00404B2B"/>
    <w:p w:rsidR="007A06E9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свинья. Она живёт в свинарнике. Свинья питается овощами. Детёныш свиньи называется поросёнок. Она хрюкает. Польза человеку от свиньи – мясо.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4. Физкультминутка.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жили».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Закрепление.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бывает».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Свинья – домашнее животное.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Свиньи мычат. </w:t>
      </w:r>
      <w:proofErr w:type="gramEnd"/>
      <w:r>
        <w:rPr>
          <w:rFonts w:ascii="Times New Roman" w:hAnsi="Times New Roman" w:cs="Times New Roman"/>
          <w:sz w:val="28"/>
          <w:szCs w:val="28"/>
        </w:rPr>
        <w:t>(А как правильно?).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Вместо носа у свиньи пятачок.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Свинья зелёного цвета. </w:t>
      </w:r>
      <w:proofErr w:type="gramEnd"/>
      <w:r>
        <w:rPr>
          <w:rFonts w:ascii="Times New Roman" w:hAnsi="Times New Roman" w:cs="Times New Roman"/>
          <w:sz w:val="28"/>
          <w:szCs w:val="28"/>
        </w:rPr>
        <w:t>(А как правильно?)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Детёныш свиньи – жеребенок. </w:t>
      </w:r>
      <w:proofErr w:type="gramEnd"/>
      <w:r>
        <w:rPr>
          <w:rFonts w:ascii="Times New Roman" w:hAnsi="Times New Roman" w:cs="Times New Roman"/>
          <w:sz w:val="28"/>
          <w:szCs w:val="28"/>
        </w:rPr>
        <w:t>(А как правильно?)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Свинья питается овощами.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Свинья живет в конуре. </w:t>
      </w:r>
      <w:proofErr w:type="gramEnd"/>
      <w:r>
        <w:rPr>
          <w:rFonts w:ascii="Times New Roman" w:hAnsi="Times New Roman" w:cs="Times New Roman"/>
          <w:sz w:val="28"/>
          <w:szCs w:val="28"/>
        </w:rPr>
        <w:t>(А как правильно?)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D"/>
      </w:r>
      <w:r>
        <w:rPr>
          <w:rFonts w:ascii="Times New Roman" w:hAnsi="Times New Roman" w:cs="Times New Roman"/>
          <w:sz w:val="28"/>
          <w:szCs w:val="28"/>
        </w:rPr>
        <w:t xml:space="preserve"> Польза человеку от свиньи – мясо.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52"/>
      </w:r>
      <w:r>
        <w:rPr>
          <w:rFonts w:ascii="Times New Roman" w:hAnsi="Times New Roman" w:cs="Times New Roman"/>
          <w:sz w:val="28"/>
          <w:szCs w:val="28"/>
        </w:rPr>
        <w:t xml:space="preserve"> В тетрадь учащимся вклеивается раскраска с изображением свиньи. Учитель уточняет цвет животного.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 раскрашенный учителем вывешивается на доску.</w:t>
      </w:r>
    </w:p>
    <w:p w:rsidR="00404B2B" w:rsidRDefault="00404B2B" w:rsidP="00404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B2B" w:rsidRDefault="00404B2B" w:rsidP="00404B2B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6.Итог.</w:t>
      </w:r>
    </w:p>
    <w:p w:rsidR="00404B2B" w:rsidRDefault="00404B2B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был урок?</w:t>
      </w:r>
    </w:p>
    <w:p w:rsidR="00404B2B" w:rsidRDefault="00404B2B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каком животном мы сегодня говорили?</w:t>
      </w:r>
    </w:p>
    <w:p w:rsidR="00404B2B" w:rsidRDefault="00404B2B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-Свинья</w:t>
      </w:r>
      <w:r w:rsidR="006D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дикое или домашнее животное?</w:t>
      </w:r>
    </w:p>
    <w:p w:rsidR="00404B2B" w:rsidRDefault="006D36D8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живет свинья?</w:t>
      </w:r>
    </w:p>
    <w:p w:rsidR="006D36D8" w:rsidRDefault="006D36D8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она питается?</w:t>
      </w:r>
    </w:p>
    <w:p w:rsidR="006D36D8" w:rsidRDefault="006D36D8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звуки она издает?</w:t>
      </w:r>
    </w:p>
    <w:p w:rsidR="006D36D8" w:rsidRDefault="006D36D8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детёныш свиньи?</w:t>
      </w:r>
    </w:p>
    <w:p w:rsidR="006D36D8" w:rsidRPr="00404B2B" w:rsidRDefault="006D36D8" w:rsidP="00404B2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польза от свиньи человеку?</w:t>
      </w:r>
    </w:p>
    <w:sectPr w:rsidR="006D36D8" w:rsidRPr="00404B2B" w:rsidSect="0007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E92"/>
    <w:multiLevelType w:val="hybridMultilevel"/>
    <w:tmpl w:val="BA96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B81"/>
    <w:multiLevelType w:val="hybridMultilevel"/>
    <w:tmpl w:val="8B444C80"/>
    <w:lvl w:ilvl="0" w:tplc="444CA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AA1"/>
    <w:rsid w:val="00076C7C"/>
    <w:rsid w:val="00250B47"/>
    <w:rsid w:val="00404B2B"/>
    <w:rsid w:val="004407D2"/>
    <w:rsid w:val="00485F19"/>
    <w:rsid w:val="00495AA1"/>
    <w:rsid w:val="005925D8"/>
    <w:rsid w:val="006D36D8"/>
    <w:rsid w:val="007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3" type="connector" idref="#_x0000_s1029"/>
        <o:r id="V:Rule4" type="connector" idref="#_x0000_s1031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3</cp:revision>
  <dcterms:created xsi:type="dcterms:W3CDTF">2013-12-02T03:08:00Z</dcterms:created>
  <dcterms:modified xsi:type="dcterms:W3CDTF">2013-12-03T08:47:00Z</dcterms:modified>
</cp:coreProperties>
</file>