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63" w:rsidRDefault="00904263">
      <w:r w:rsidRPr="00904263">
        <w:rPr>
          <w:b/>
          <w:sz w:val="24"/>
          <w:szCs w:val="24"/>
        </w:rPr>
        <w:t xml:space="preserve">Диагностическая карта ученика 11 </w:t>
      </w:r>
      <w:proofErr w:type="spellStart"/>
      <w:r w:rsidRPr="00904263">
        <w:rPr>
          <w:b/>
          <w:sz w:val="24"/>
          <w:szCs w:val="24"/>
        </w:rPr>
        <w:t>класса</w:t>
      </w:r>
      <w:r>
        <w:t>______________________</w:t>
      </w:r>
      <w:proofErr w:type="spellEnd"/>
      <w:r>
        <w:t>(Ф.И.)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9"/>
        <w:gridCol w:w="662"/>
        <w:gridCol w:w="662"/>
        <w:gridCol w:w="667"/>
        <w:gridCol w:w="667"/>
        <w:gridCol w:w="662"/>
        <w:gridCol w:w="660"/>
        <w:gridCol w:w="667"/>
        <w:gridCol w:w="662"/>
        <w:gridCol w:w="672"/>
      </w:tblGrid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4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8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Тема: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263" w:rsidRPr="008A3835" w:rsidRDefault="00904263" w:rsidP="006B232F">
            <w:pPr>
              <w:shd w:val="clear" w:color="auto" w:fill="FFFFFF"/>
              <w:ind w:left="67"/>
              <w:jc w:val="center"/>
              <w:rPr>
                <w:rFonts w:eastAsiaTheme="minorEastAsia"/>
                <w:sz w:val="22"/>
                <w:szCs w:val="22"/>
              </w:rPr>
            </w:pPr>
            <w:r w:rsidRPr="008A3835">
              <w:rPr>
                <w:rFonts w:eastAsiaTheme="minorEastAsia"/>
                <w:sz w:val="22"/>
                <w:szCs w:val="22"/>
              </w:rPr>
              <w:t>Теория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263" w:rsidRPr="008A3835" w:rsidRDefault="00904263" w:rsidP="006B232F">
            <w:pPr>
              <w:shd w:val="clear" w:color="auto" w:fill="FFFFFF"/>
              <w:ind w:left="67"/>
              <w:jc w:val="center"/>
              <w:rPr>
                <w:rFonts w:eastAsiaTheme="minorEastAsia"/>
                <w:sz w:val="22"/>
                <w:szCs w:val="22"/>
              </w:rPr>
            </w:pPr>
            <w:r w:rsidRPr="008A3835">
              <w:rPr>
                <w:rFonts w:eastAsiaTheme="minorEastAsia"/>
                <w:sz w:val="22"/>
                <w:szCs w:val="22"/>
              </w:rPr>
              <w:t>Практика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263" w:rsidRPr="008A3835" w:rsidRDefault="00904263" w:rsidP="006B232F">
            <w:pPr>
              <w:shd w:val="clear" w:color="auto" w:fill="FFFFFF"/>
              <w:ind w:left="168"/>
              <w:jc w:val="center"/>
              <w:rPr>
                <w:rFonts w:eastAsiaTheme="minorEastAsia"/>
                <w:sz w:val="22"/>
                <w:szCs w:val="22"/>
              </w:rPr>
            </w:pPr>
            <w:r w:rsidRPr="00904263">
              <w:rPr>
                <w:bCs/>
                <w:iCs/>
                <w:sz w:val="22"/>
                <w:szCs w:val="22"/>
              </w:rPr>
              <w:t>Итоговое повторение</w:t>
            </w: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rPr>
                <w:rFonts w:eastAsiaTheme="minorEastAsia"/>
              </w:rPr>
            </w:pPr>
          </w:p>
          <w:p w:rsidR="00904263" w:rsidRPr="008A3835" w:rsidRDefault="00904263" w:rsidP="006B232F">
            <w:pPr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34"/>
              <w:rPr>
                <w:rFonts w:eastAsiaTheme="minorEastAsia"/>
                <w:sz w:val="24"/>
                <w:szCs w:val="24"/>
              </w:rPr>
            </w:pPr>
            <w:r w:rsidRPr="00904263"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54"/>
              <w:rPr>
                <w:rFonts w:eastAsiaTheme="minorEastAsia"/>
                <w:sz w:val="24"/>
                <w:szCs w:val="24"/>
              </w:rPr>
            </w:pPr>
            <w:r w:rsidRPr="00904263">
              <w:rPr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54"/>
              <w:rPr>
                <w:rFonts w:eastAsiaTheme="minorEastAsia"/>
                <w:sz w:val="24"/>
                <w:szCs w:val="24"/>
              </w:rPr>
            </w:pPr>
            <w:r w:rsidRPr="00904263">
              <w:rPr>
                <w:sz w:val="24"/>
                <w:szCs w:val="24"/>
              </w:rPr>
              <w:t xml:space="preserve"> С     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54"/>
              <w:rPr>
                <w:rFonts w:eastAsiaTheme="minorEastAsia"/>
                <w:sz w:val="24"/>
                <w:szCs w:val="24"/>
              </w:rPr>
            </w:pPr>
            <w:r w:rsidRPr="008A3835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49"/>
              <w:rPr>
                <w:rFonts w:eastAsiaTheme="minorEastAsia"/>
                <w:sz w:val="24"/>
                <w:szCs w:val="24"/>
              </w:rPr>
            </w:pPr>
            <w:r w:rsidRPr="008A3835"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44"/>
              <w:rPr>
                <w:rFonts w:eastAsiaTheme="minorEastAsia"/>
                <w:sz w:val="24"/>
                <w:szCs w:val="24"/>
              </w:rPr>
            </w:pPr>
            <w:r w:rsidRPr="008A3835">
              <w:rPr>
                <w:rFonts w:eastAsiaTheme="minorEastAsia"/>
                <w:bCs/>
                <w:w w:val="80"/>
                <w:sz w:val="24"/>
                <w:szCs w:val="24"/>
              </w:rPr>
              <w:t>С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34"/>
              <w:rPr>
                <w:rFonts w:eastAsiaTheme="minorEastAsia"/>
                <w:sz w:val="24"/>
                <w:szCs w:val="24"/>
              </w:rPr>
            </w:pPr>
            <w:r w:rsidRPr="008A3835"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49"/>
              <w:rPr>
                <w:rFonts w:eastAsiaTheme="minorEastAsia"/>
                <w:sz w:val="24"/>
                <w:szCs w:val="24"/>
              </w:rPr>
            </w:pPr>
            <w:r w:rsidRPr="00904263">
              <w:rPr>
                <w:sz w:val="24"/>
                <w:szCs w:val="24"/>
              </w:rPr>
              <w:t>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44"/>
              <w:rPr>
                <w:rFonts w:eastAsiaTheme="minorEastAsia"/>
                <w:sz w:val="24"/>
                <w:szCs w:val="24"/>
              </w:rPr>
            </w:pPr>
            <w:r w:rsidRPr="00904263">
              <w:rPr>
                <w:sz w:val="24"/>
                <w:szCs w:val="24"/>
              </w:rPr>
              <w:t>С</w:t>
            </w: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Основы кинематики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01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15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6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по кинематике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57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5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3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Основы динамики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57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5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Решение задач на 2 и 3 </w:t>
            </w:r>
            <w:proofErr w:type="spellStart"/>
            <w:r>
              <w:rPr>
                <w:sz w:val="24"/>
                <w:szCs w:val="24"/>
              </w:rPr>
              <w:t>з-н</w:t>
            </w:r>
            <w:proofErr w:type="spellEnd"/>
            <w:r>
              <w:rPr>
                <w:sz w:val="24"/>
                <w:szCs w:val="24"/>
              </w:rPr>
              <w:t xml:space="preserve"> Ньютона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816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816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88" w:lineRule="exact"/>
              <w:ind w:left="53" w:right="1291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на условия равновесия тел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22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Законы сохранения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187" w:lineRule="exact"/>
              <w:ind w:left="86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93" w:lineRule="exact"/>
              <w:ind w:right="230" w:firstLine="7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7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283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Столкновение тел в задачах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394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Колебания и волны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30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91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88" w:lineRule="exact"/>
              <w:ind w:right="5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на колебательное движение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20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Основы электродинамики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по электростатике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93" w:lineRule="exact"/>
              <w:ind w:left="38" w:right="283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по теме «Закон Ома для участка цепи»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98" w:lineRule="exact"/>
              <w:ind w:left="43" w:right="24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 по теме «Переменное электромагнитное поле»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Физическая и геометрическая оптика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86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06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tabs>
                <w:tab w:val="left" w:leader="hyphen" w:pos="662"/>
              </w:tabs>
              <w:jc w:val="right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302" w:lineRule="exact"/>
              <w:ind w:left="38" w:right="600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98" w:lineRule="exact"/>
              <w:ind w:left="29" w:right="38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задач по теме «Основное уравнение МКТ»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83" w:lineRule="exact"/>
              <w:ind w:left="34" w:right="12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Решение зада по теме «</w:t>
            </w:r>
            <w:proofErr w:type="spellStart"/>
            <w:r>
              <w:rPr>
                <w:sz w:val="24"/>
                <w:szCs w:val="24"/>
              </w:rPr>
              <w:t>Изопроцессы</w:t>
            </w:r>
            <w:proofErr w:type="spellEnd"/>
            <w:r>
              <w:rPr>
                <w:sz w:val="24"/>
                <w:szCs w:val="24"/>
              </w:rPr>
              <w:t xml:space="preserve"> в газах»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Квантовая физика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298" w:lineRule="exact"/>
              <w:ind w:left="29" w:right="35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Установление соответствия между названиями тех. устройств и их назначением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96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spacing w:line="302" w:lineRule="exact"/>
              <w:ind w:left="14" w:right="4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Установление соответствия между физ. величинами и формулами, по которым эти величины определяются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3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Работа с графиками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Экспериментальные задания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Качественные задачи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04263" w:rsidRPr="008A3835" w:rsidTr="006B232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Повторение материала Физика-7,8,9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58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ind w:left="43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263" w:rsidRPr="008A3835" w:rsidRDefault="00904263" w:rsidP="006B232F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904263" w:rsidRDefault="00904263"/>
    <w:sectPr w:rsidR="00904263" w:rsidSect="00904263">
      <w:type w:val="continuous"/>
      <w:pgSz w:w="11909" w:h="16834"/>
      <w:pgMar w:top="1440" w:right="584" w:bottom="720" w:left="8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63"/>
    <w:rsid w:val="008A3835"/>
    <w:rsid w:val="0090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2012-06-12T13:39:00Z</dcterms:created>
  <dcterms:modified xsi:type="dcterms:W3CDTF">2012-06-12T13:52:00Z</dcterms:modified>
</cp:coreProperties>
</file>