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822877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20"/>
          </w:tblGrid>
          <w:tr w:rsidR="0093553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1D4F4C6A3B754AC4BA4D0A68E970313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Bookman Old Style" w:hAnsi="Bookman Old Style"/>
                  <w:sz w:val="32"/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935530" w:rsidRDefault="00935530" w:rsidP="0093553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>М</w:t>
                    </w:r>
                    <w:r w:rsidRPr="00935530"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 xml:space="preserve">униципальное общеобразовательное учреждение </w:t>
                    </w:r>
                    <w:r w:rsidRPr="00935530">
                      <w:rPr>
                        <w:rFonts w:ascii="Bookman Old Style" w:eastAsiaTheme="majorEastAsia" w:hAnsi="Bookman Old Style" w:cstheme="majorBidi"/>
                        <w:caps/>
                        <w:sz w:val="32"/>
                        <w:szCs w:val="32"/>
                      </w:rPr>
                      <w:t>«</w:t>
                    </w:r>
                    <w:r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>С</w:t>
                    </w:r>
                    <w:r w:rsidRPr="00935530"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>редняя общеобраз</w:t>
                    </w:r>
                    <w:r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 xml:space="preserve">овательная школа №9 г. Ртищево </w:t>
                    </w:r>
                    <w:proofErr w:type="gramStart"/>
                    <w:r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>С</w:t>
                    </w:r>
                    <w:r w:rsidRPr="00935530"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>аратовской</w:t>
                    </w:r>
                    <w:proofErr w:type="gramEnd"/>
                    <w:r w:rsidRPr="00935530">
                      <w:rPr>
                        <w:rFonts w:ascii="Bookman Old Style" w:eastAsiaTheme="majorEastAsia" w:hAnsi="Bookman Old Style" w:cstheme="majorBidi"/>
                        <w:sz w:val="32"/>
                        <w:szCs w:val="32"/>
                      </w:rPr>
                      <w:t xml:space="preserve"> обл.</w:t>
                    </w:r>
                    <w:r w:rsidRPr="00935530">
                      <w:rPr>
                        <w:rFonts w:ascii="Bookman Old Style" w:eastAsiaTheme="majorEastAsia" w:hAnsi="Bookman Old Style" w:cstheme="majorBidi"/>
                        <w:caps/>
                        <w:sz w:val="32"/>
                        <w:szCs w:val="32"/>
                      </w:rPr>
                      <w:t>»</w:t>
                    </w:r>
                  </w:p>
                </w:tc>
              </w:sdtContent>
            </w:sdt>
          </w:tr>
          <w:tr w:rsidR="0093553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98234B805D144CB0B99EA0602D65189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35530" w:rsidRDefault="00935530" w:rsidP="00935530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Мастер-класс «Использование проектного метода при изучении темы «Моя Россия: великое в малом» (краеведение 6 класс)</w:t>
                    </w:r>
                  </w:p>
                </w:tc>
              </w:sdtContent>
            </w:sdt>
          </w:tr>
          <w:tr w:rsidR="00935530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35530" w:rsidRDefault="00935530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93553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35530" w:rsidRDefault="00935530">
                <w:pPr>
                  <w:pStyle w:val="a4"/>
                  <w:jc w:val="center"/>
                </w:pPr>
              </w:p>
            </w:tc>
          </w:tr>
          <w:tr w:rsidR="00935530" w:rsidTr="00935530">
            <w:trPr>
              <w:trHeight w:val="2024"/>
              <w:jc w:val="center"/>
            </w:trPr>
            <w:sdt>
              <w:sdtPr>
                <w:rPr>
                  <w:rFonts w:ascii="Bookman Old Style" w:hAnsi="Bookman Old Style"/>
                  <w:b/>
                  <w:bCs/>
                  <w:sz w:val="32"/>
                  <w:szCs w:val="32"/>
                </w:rPr>
                <w:alias w:val="Автор"/>
                <w:id w:val="15524260"/>
                <w:placeholder>
                  <w:docPart w:val="8D595602529C48E0B021E62A17FD500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935530" w:rsidRPr="00935530" w:rsidRDefault="00935530" w:rsidP="00935530">
                    <w:pPr>
                      <w:pStyle w:val="a4"/>
                      <w:jc w:val="center"/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</w:pPr>
                    <w:r w:rsidRPr="00935530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 xml:space="preserve">Автор: учитель географии высшей категории </w:t>
                    </w:r>
                    <w: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 xml:space="preserve">            </w:t>
                    </w:r>
                    <w:proofErr w:type="spellStart"/>
                    <w:r w:rsidRPr="00935530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МОУ</w:t>
                    </w:r>
                    <w:proofErr w:type="spellEnd"/>
                    <w:r w:rsidRPr="00935530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935530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СОШ</w:t>
                    </w:r>
                    <w:proofErr w:type="spellEnd"/>
                    <w:r w:rsidRPr="00935530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 xml:space="preserve"> №9 г. Ртищево Саратовской обл. </w:t>
                    </w:r>
                    <w: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 xml:space="preserve">                               </w:t>
                    </w:r>
                    <w:proofErr w:type="spellStart"/>
                    <w:r w:rsidRPr="00935530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Мачильская</w:t>
                    </w:r>
                    <w:proofErr w:type="spellEnd"/>
                    <w:r w:rsidRPr="00935530"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 xml:space="preserve"> Елена Николаевна</w:t>
                    </w:r>
                  </w:p>
                </w:tc>
              </w:sdtContent>
            </w:sdt>
          </w:tr>
        </w:tbl>
        <w:p w:rsidR="00935530" w:rsidRDefault="00935530"/>
        <w:p w:rsidR="00935530" w:rsidRDefault="00935530"/>
        <w:p w:rsidR="00935530" w:rsidRDefault="00935530"/>
        <w:p w:rsidR="00935530" w:rsidRDefault="00935530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CA6A1B" w:rsidRPr="00CA6A1B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Ведущей педагогической идеей сегодня является формирование и развитие </w:t>
      </w:r>
      <w:proofErr w:type="spellStart"/>
      <w:r w:rsidRPr="00CA6A1B">
        <w:rPr>
          <w:rFonts w:ascii="Times New Roman" w:eastAsia="Calibri" w:hAnsi="Times New Roman" w:cs="Times New Roman"/>
          <w:sz w:val="24"/>
          <w:szCs w:val="24"/>
        </w:rPr>
        <w:t>поисков</w:t>
      </w:r>
      <w:proofErr w:type="gramStart"/>
      <w:r w:rsidRPr="00CA6A1B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CA6A1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исследовательских навыков и умений обучающегося, развитие навыков общения через интерактивные методы преподавания. В настоящее время учитель ставит перед собой и решает следующие задачи:</w:t>
      </w:r>
    </w:p>
    <w:p w:rsidR="00CA6A1B" w:rsidRPr="00CA6A1B" w:rsidRDefault="00CA6A1B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творческой деятельности школьника и формирование устойчивого интереса к предмету;</w:t>
      </w:r>
    </w:p>
    <w:p w:rsidR="00CA6A1B" w:rsidRPr="00CA6A1B" w:rsidRDefault="00CA6A1B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- формирование и развитие </w:t>
      </w:r>
      <w:proofErr w:type="spellStart"/>
      <w:r w:rsidRPr="00CA6A1B"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исследовательских навыков и умений </w:t>
      </w:r>
      <w:proofErr w:type="gramStart"/>
      <w:r w:rsidRPr="00CA6A1B">
        <w:rPr>
          <w:rFonts w:ascii="Times New Roman" w:eastAsia="Calibri" w:hAnsi="Times New Roman" w:cs="Times New Roman"/>
          <w:sz w:val="24"/>
          <w:szCs w:val="24"/>
        </w:rPr>
        <w:t>обучающего</w:t>
      </w:r>
      <w:proofErr w:type="gramEnd"/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 знаний и приобретение новых;</w:t>
      </w:r>
    </w:p>
    <w:p w:rsidR="00CA6A1B" w:rsidRPr="00CA6A1B" w:rsidRDefault="00CA6A1B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>- создание ситуации успеха с целью формирования адекватной самооценки, развития навыков общения через интерактивные методы преподавания.</w:t>
      </w:r>
    </w:p>
    <w:p w:rsidR="00CA6A1B" w:rsidRPr="00CA6A1B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>Принципиальная особенность современного образовательного процесса состоит в том, что в качестве непосредственной основы развития школьников в процессе обучения рассматривается их учебная деятельность, которая понимается как особая форма активности ребенка, направленная на изменение им самого себя как субъекта учения.</w:t>
      </w:r>
    </w:p>
    <w:p w:rsidR="00CA6A1B" w:rsidRPr="00CA6A1B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>К числу образовательных технологий, отражающих современное видение образовательного процесса, относится метод проектов, который обеспечивает формирование исследовательской деятельности учащихся через активные формы и методы преподавания, позволяет индивидуализировать учебный процесс, дает возможность ребенку проявить творческую самостоятельность в планировании, организации и контроле своей деятельности.</w:t>
      </w:r>
    </w:p>
    <w:p w:rsidR="004C2F68" w:rsidRPr="00455678" w:rsidRDefault="00CA6A1B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678">
        <w:rPr>
          <w:rFonts w:ascii="Times New Roman" w:eastAsia="Calibri" w:hAnsi="Times New Roman" w:cs="Times New Roman"/>
          <w:sz w:val="24"/>
          <w:szCs w:val="24"/>
        </w:rPr>
        <w:tab/>
      </w:r>
      <w:r w:rsidRPr="00455678">
        <w:rPr>
          <w:rFonts w:ascii="Times New Roman" w:eastAsia="Calibri" w:hAnsi="Times New Roman" w:cs="Times New Roman"/>
          <w:sz w:val="24"/>
          <w:szCs w:val="24"/>
        </w:rPr>
        <w:t xml:space="preserve">Проект – это буквально «брошенный вперед», то есть прототип, прообраз какого – либо объекта, вида деятельности. Учебная деятельность преобразуется </w:t>
      </w:r>
      <w:proofErr w:type="gramStart"/>
      <w:r w:rsidRPr="0045567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55678">
        <w:rPr>
          <w:rFonts w:ascii="Times New Roman" w:eastAsia="Calibri" w:hAnsi="Times New Roman" w:cs="Times New Roman"/>
          <w:sz w:val="24"/>
          <w:szCs w:val="24"/>
        </w:rPr>
        <w:t xml:space="preserve"> проектную. </w:t>
      </w:r>
    </w:p>
    <w:p w:rsidR="00CA6A1B" w:rsidRPr="00455678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78">
        <w:rPr>
          <w:rFonts w:ascii="Times New Roman" w:eastAsia="Calibri" w:hAnsi="Times New Roman" w:cs="Times New Roman"/>
          <w:sz w:val="24"/>
          <w:szCs w:val="24"/>
        </w:rPr>
        <w:t>«Проект – это такая открытая и динамическая форма организации и учебной деятельности учащегося, и педагогической деятельности учителя, которая предполагает их выбор и творческие решения».</w:t>
      </w:r>
    </w:p>
    <w:p w:rsidR="00CA6A1B" w:rsidRPr="00455678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78">
        <w:rPr>
          <w:rFonts w:ascii="Times New Roman" w:eastAsia="Calibri" w:hAnsi="Times New Roman" w:cs="Times New Roman"/>
          <w:sz w:val="24"/>
          <w:szCs w:val="24"/>
        </w:rPr>
        <w:t>Метод проектов – педагогическая технология, которая ориентирует не на интеграцию фактических знаний, а на их применение и приобретение новых знаний для активного освоения новых способов человеческой деятельности.</w:t>
      </w:r>
    </w:p>
    <w:p w:rsidR="00CA6A1B" w:rsidRPr="00325F6A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F6A">
        <w:rPr>
          <w:rFonts w:ascii="Times New Roman" w:eastAsia="Calibri" w:hAnsi="Times New Roman" w:cs="Times New Roman"/>
          <w:sz w:val="24"/>
          <w:szCs w:val="24"/>
        </w:rPr>
        <w:t xml:space="preserve">При работе над проектами по географии можно </w:t>
      </w:r>
      <w:r w:rsidR="00325F6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325F6A">
        <w:rPr>
          <w:rFonts w:ascii="Times New Roman" w:eastAsia="Calibri" w:hAnsi="Times New Roman" w:cs="Times New Roman"/>
          <w:sz w:val="24"/>
          <w:szCs w:val="24"/>
        </w:rPr>
        <w:t>выдел</w:t>
      </w:r>
      <w:r w:rsidR="00325F6A">
        <w:rPr>
          <w:rFonts w:ascii="Times New Roman" w:eastAsia="Calibri" w:hAnsi="Times New Roman" w:cs="Times New Roman"/>
          <w:sz w:val="24"/>
          <w:szCs w:val="24"/>
        </w:rPr>
        <w:t>яю</w:t>
      </w:r>
      <w:r w:rsidRPr="00325F6A">
        <w:rPr>
          <w:rFonts w:ascii="Times New Roman" w:eastAsia="Calibri" w:hAnsi="Times New Roman" w:cs="Times New Roman"/>
          <w:sz w:val="24"/>
          <w:szCs w:val="24"/>
        </w:rPr>
        <w:t xml:space="preserve"> несколько видов проектов:</w:t>
      </w:r>
    </w:p>
    <w:p w:rsidR="00CA6A1B" w:rsidRPr="00325F6A" w:rsidRDefault="00CA6A1B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F6A">
        <w:rPr>
          <w:rFonts w:ascii="Times New Roman" w:eastAsia="Calibri" w:hAnsi="Times New Roman" w:cs="Times New Roman"/>
          <w:sz w:val="24"/>
          <w:szCs w:val="24"/>
        </w:rPr>
        <w:t>- исследовательский (имитация научного исследования, обязательно предусматривает эксперимент, данный проект имеет четкую структуру) – реферат, доклад, научная статья.</w:t>
      </w:r>
    </w:p>
    <w:p w:rsidR="00CA6A1B" w:rsidRPr="00325F6A" w:rsidRDefault="00CA6A1B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F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325F6A" w:rsidRPr="00325F6A">
        <w:rPr>
          <w:rFonts w:ascii="Times New Roman" w:eastAsia="Calibri" w:hAnsi="Times New Roman" w:cs="Times New Roman"/>
          <w:sz w:val="24"/>
          <w:szCs w:val="24"/>
        </w:rPr>
        <w:t>реферативно-описательный</w:t>
      </w:r>
      <w:proofErr w:type="gramEnd"/>
      <w:r w:rsidRPr="00325F6A">
        <w:rPr>
          <w:rFonts w:ascii="Times New Roman" w:eastAsia="Calibri" w:hAnsi="Times New Roman" w:cs="Times New Roman"/>
          <w:sz w:val="24"/>
          <w:szCs w:val="24"/>
        </w:rPr>
        <w:t xml:space="preserve"> ориентирован в основном на обработку информации, выявление проблем, не предусматривает экспериментальной проверки.</w:t>
      </w:r>
    </w:p>
    <w:p w:rsidR="00CA6A1B" w:rsidRPr="00325F6A" w:rsidRDefault="00CA6A1B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F6A">
        <w:rPr>
          <w:rFonts w:ascii="Times New Roman" w:eastAsia="Calibri" w:hAnsi="Times New Roman" w:cs="Times New Roman"/>
          <w:sz w:val="24"/>
          <w:szCs w:val="24"/>
        </w:rPr>
        <w:t>- творчески</w:t>
      </w:r>
      <w:proofErr w:type="gramStart"/>
      <w:r w:rsidRPr="00325F6A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325F6A">
        <w:rPr>
          <w:rFonts w:ascii="Times New Roman" w:eastAsia="Calibri" w:hAnsi="Times New Roman" w:cs="Times New Roman"/>
          <w:sz w:val="24"/>
          <w:szCs w:val="24"/>
        </w:rPr>
        <w:t>описание творческой деятельности).</w:t>
      </w:r>
    </w:p>
    <w:p w:rsidR="004C2F68" w:rsidRPr="007B4CE3" w:rsidRDefault="004C2F68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E3">
        <w:rPr>
          <w:rFonts w:ascii="Times New Roman" w:eastAsia="Calibri" w:hAnsi="Times New Roman" w:cs="Times New Roman"/>
          <w:sz w:val="24"/>
          <w:szCs w:val="24"/>
        </w:rPr>
        <w:t>Работая над проектом, учащиеся раскрывают свои творческие возможности, они становятся «</w:t>
      </w:r>
      <w:proofErr w:type="spellStart"/>
      <w:r w:rsidRPr="007B4CE3">
        <w:rPr>
          <w:rFonts w:ascii="Times New Roman" w:eastAsia="Calibri" w:hAnsi="Times New Roman" w:cs="Times New Roman"/>
          <w:sz w:val="24"/>
          <w:szCs w:val="24"/>
        </w:rPr>
        <w:t>колумбами</w:t>
      </w:r>
      <w:proofErr w:type="spellEnd"/>
      <w:r w:rsidRPr="007B4CE3">
        <w:rPr>
          <w:rFonts w:ascii="Times New Roman" w:eastAsia="Calibri" w:hAnsi="Times New Roman" w:cs="Times New Roman"/>
          <w:sz w:val="24"/>
          <w:szCs w:val="24"/>
        </w:rPr>
        <w:t>» своего времени. Пусть их работы не такие значимые для истории, но они имеют возможность высказать своё мнение, суждение по любой теме.</w:t>
      </w:r>
    </w:p>
    <w:p w:rsidR="004C2F68" w:rsidRPr="007B4CE3" w:rsidRDefault="004C2F68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E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25F6A">
        <w:rPr>
          <w:rFonts w:ascii="Times New Roman" w:eastAsia="Calibri" w:hAnsi="Times New Roman" w:cs="Times New Roman"/>
          <w:sz w:val="24"/>
          <w:szCs w:val="24"/>
        </w:rPr>
        <w:t>Я</w:t>
      </w:r>
      <w:r w:rsidRPr="007B4CE3">
        <w:rPr>
          <w:rFonts w:ascii="Times New Roman" w:eastAsia="Calibri" w:hAnsi="Times New Roman" w:cs="Times New Roman"/>
          <w:sz w:val="24"/>
          <w:szCs w:val="24"/>
        </w:rPr>
        <w:t xml:space="preserve"> начинаю работу</w:t>
      </w:r>
      <w:r w:rsidR="00325F6A">
        <w:rPr>
          <w:rFonts w:ascii="Times New Roman" w:eastAsia="Calibri" w:hAnsi="Times New Roman" w:cs="Times New Roman"/>
          <w:sz w:val="24"/>
          <w:szCs w:val="24"/>
        </w:rPr>
        <w:t xml:space="preserve"> над проектами</w:t>
      </w:r>
      <w:r w:rsidRPr="007B4CE3">
        <w:rPr>
          <w:rFonts w:ascii="Times New Roman" w:eastAsia="Calibri" w:hAnsi="Times New Roman" w:cs="Times New Roman"/>
          <w:sz w:val="24"/>
          <w:szCs w:val="24"/>
        </w:rPr>
        <w:t xml:space="preserve"> с 5 класса постепенно ввожу занятия, посвященные проблемным вопросам (проблеме взаимодействия общества и природы, исторического развития животных и человека и т.д.). В 6 классе исследовательская работа начинается с изучения глазомерной и полярной видов съемки местности. При изучении данной темы учащиеся строят план местности в районе школы, составляют его описание, экологическое состояние, перспективу  развития этого участка. Актуален и новый предмет «Краеведение» для проектно-исследовательской работы в 6 классе, где  почти каждая практическая работа - новое открытие для ученика.</w:t>
      </w:r>
    </w:p>
    <w:p w:rsidR="004C2F68" w:rsidRPr="007B4CE3" w:rsidRDefault="004C2F68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E3">
        <w:rPr>
          <w:rFonts w:ascii="Times New Roman" w:eastAsia="Calibri" w:hAnsi="Times New Roman" w:cs="Times New Roman"/>
          <w:sz w:val="24"/>
          <w:szCs w:val="24"/>
        </w:rPr>
        <w:t xml:space="preserve">            Изучая климат и природные зоны материков в 7 классе, сочиняем рассказы несостоявшихся путешествий. Задание звучит так: используя знания, полученные на уроках, с помощью дополнительной литературы, средств массовой информации  написать сочинение на тему: «Три дня в Африке» или «Дневник несостоявшегося путешествия», «Памятка тому, кто окажется в Австралии (на Амазонке и т. д.)». При этом текст должен содержать не только описание природы и климата, но и карту материка с маршрутом путешествия. Эти задания развивают воображение, творческую активность, любознательность. А именно любознательный ребенок способен к саморазвитию.</w:t>
      </w:r>
    </w:p>
    <w:p w:rsidR="004C2F68" w:rsidRPr="007B4CE3" w:rsidRDefault="004C2F68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E3">
        <w:rPr>
          <w:rFonts w:ascii="Times New Roman" w:eastAsia="Calibri" w:hAnsi="Times New Roman" w:cs="Times New Roman"/>
          <w:sz w:val="24"/>
          <w:szCs w:val="24"/>
        </w:rPr>
        <w:t xml:space="preserve">             При изучении географии России упор делаю на практические работы.  Некоторые задания даю на дом, усложняя их. Например: «Провести исследование реки по плану» (Рек в стране много, </w:t>
      </w:r>
      <w:r w:rsidRPr="007B4C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поэтому река даётся каждому своя). За основу беру типовой план, но дополняю его пунктом о заповедниках и обязательным условием: все пункты исследования отобразить на контурной карте. Рассказ о заповедниках учащиеся оформляют в виде презентации. </w:t>
      </w:r>
    </w:p>
    <w:p w:rsidR="004C2F68" w:rsidRPr="007B4CE3" w:rsidRDefault="004C2F68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CE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B4CE3">
        <w:rPr>
          <w:rFonts w:ascii="Times New Roman" w:hAnsi="Times New Roman" w:cs="Times New Roman"/>
          <w:sz w:val="24"/>
          <w:szCs w:val="24"/>
        </w:rPr>
        <w:t>П</w:t>
      </w:r>
      <w:r w:rsidRPr="007B4CE3">
        <w:rPr>
          <w:rFonts w:ascii="Times New Roman" w:eastAsia="Calibri" w:hAnsi="Times New Roman" w:cs="Times New Roman"/>
          <w:sz w:val="24"/>
          <w:szCs w:val="24"/>
        </w:rPr>
        <w:t>ри изучении темы «Население России» класс делю на группы и даю задания с использованием статистического материала. Этот материал каждая группа должна собрать самостоятельно: у учащихся своего класса(1 группа), у учащихся параллели (2 группа). Выводы представляют в виде исследовательской работы.</w:t>
      </w:r>
    </w:p>
    <w:p w:rsidR="00CA6A1B" w:rsidRPr="00CA6A1B" w:rsidRDefault="0062341C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6A1B" w:rsidRPr="00CA6A1B">
        <w:rPr>
          <w:rFonts w:ascii="Times New Roman" w:eastAsia="Calibri" w:hAnsi="Times New Roman" w:cs="Times New Roman"/>
          <w:sz w:val="24"/>
          <w:szCs w:val="24"/>
        </w:rPr>
        <w:t xml:space="preserve"> Особенностью детского проектирования является то, что дети чувствуют себя свободнее в выборе тем, идей, решений, подходов, чем взрослые. Учащиеся более склонны к командной работе (они это называют «интеллектуальными </w:t>
      </w:r>
      <w:proofErr w:type="gramStart"/>
      <w:r w:rsidR="00CA6A1B" w:rsidRPr="00CA6A1B">
        <w:rPr>
          <w:rFonts w:ascii="Times New Roman" w:eastAsia="Calibri" w:hAnsi="Times New Roman" w:cs="Times New Roman"/>
          <w:sz w:val="24"/>
          <w:szCs w:val="24"/>
        </w:rPr>
        <w:t>тусовками</w:t>
      </w:r>
      <w:proofErr w:type="gramEnd"/>
      <w:r w:rsidR="00CA6A1B" w:rsidRPr="00CA6A1B">
        <w:rPr>
          <w:rFonts w:ascii="Times New Roman" w:eastAsia="Calibri" w:hAnsi="Times New Roman" w:cs="Times New Roman"/>
          <w:sz w:val="24"/>
          <w:szCs w:val="24"/>
        </w:rPr>
        <w:t xml:space="preserve">»), у них меньше амбиций, чем у взрослых (они не выясняют, кто главнее), и испытывают удовольствие от взаимного общения в </w:t>
      </w:r>
      <w:proofErr w:type="spellStart"/>
      <w:r w:rsidR="00CA6A1B" w:rsidRPr="00CA6A1B">
        <w:rPr>
          <w:rFonts w:ascii="Times New Roman" w:eastAsia="Calibri" w:hAnsi="Times New Roman" w:cs="Times New Roman"/>
          <w:sz w:val="24"/>
          <w:szCs w:val="24"/>
        </w:rPr>
        <w:t>референтной</w:t>
      </w:r>
      <w:proofErr w:type="spellEnd"/>
      <w:r w:rsidR="00CA6A1B" w:rsidRPr="00CA6A1B">
        <w:rPr>
          <w:rFonts w:ascii="Times New Roman" w:eastAsia="Calibri" w:hAnsi="Times New Roman" w:cs="Times New Roman"/>
          <w:sz w:val="24"/>
          <w:szCs w:val="24"/>
        </w:rPr>
        <w:t xml:space="preserve"> группе, занимающейся проектированием.</w:t>
      </w:r>
    </w:p>
    <w:p w:rsidR="00CA6A1B" w:rsidRPr="00CA6A1B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>Не менее важным, чем сам процесс исследовательского проектирования, являются в ряде случаев и его результаты – именно создание ребенком полезного продукта, формы которого могут быть самые разные: модели и макеты, стендовые и публичные доклады, рефераты и компьютерные программы, фотографии и коллажи, наглядные учебные пособия, спектакли и т.д.</w:t>
      </w:r>
    </w:p>
    <w:p w:rsidR="00CA6A1B" w:rsidRPr="00CA6A1B" w:rsidRDefault="00CA6A1B" w:rsidP="0045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Чтобы эта работа была целенаправленной и организованной </w:t>
      </w:r>
      <w:r w:rsidR="00325F6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CA6A1B">
        <w:rPr>
          <w:rFonts w:ascii="Times New Roman" w:eastAsia="Calibri" w:hAnsi="Times New Roman" w:cs="Times New Roman"/>
          <w:sz w:val="24"/>
          <w:szCs w:val="24"/>
        </w:rPr>
        <w:t>прово</w:t>
      </w:r>
      <w:r w:rsidR="00325F6A">
        <w:rPr>
          <w:rFonts w:ascii="Times New Roman" w:eastAsia="Calibri" w:hAnsi="Times New Roman" w:cs="Times New Roman"/>
          <w:sz w:val="24"/>
          <w:szCs w:val="24"/>
        </w:rPr>
        <w:t>жу</w:t>
      </w:r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 с детьми консультации по проектированию, выда</w:t>
      </w:r>
      <w:r w:rsidR="00325F6A">
        <w:rPr>
          <w:rFonts w:ascii="Times New Roman" w:eastAsia="Calibri" w:hAnsi="Times New Roman" w:cs="Times New Roman"/>
          <w:sz w:val="24"/>
          <w:szCs w:val="24"/>
        </w:rPr>
        <w:t>ю</w:t>
      </w:r>
      <w:r w:rsidRPr="00CA6A1B">
        <w:rPr>
          <w:rFonts w:ascii="Times New Roman" w:eastAsia="Calibri" w:hAnsi="Times New Roman" w:cs="Times New Roman"/>
          <w:sz w:val="24"/>
          <w:szCs w:val="24"/>
        </w:rPr>
        <w:t xml:space="preserve"> им памятки, где изложены требования к содержанию проектов, к их оформлению, способу представления и т.п. Разумно, если дети вовлекаются в добровольное проектирование сначала на уровне класса (тут возможно поощрение оценкой в журнале), затем параллели, предмета или цикла предметов, на уровне школы.</w:t>
      </w:r>
    </w:p>
    <w:p w:rsidR="00832E58" w:rsidRDefault="0062341C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я хочу представить вашему вниманию фрагмент заключительного урока краеведения в 6 классе по теме «</w:t>
      </w:r>
      <w:r w:rsidR="00F3228F">
        <w:rPr>
          <w:rFonts w:ascii="Times New Roman" w:hAnsi="Times New Roman" w:cs="Times New Roman"/>
          <w:sz w:val="24"/>
          <w:szCs w:val="24"/>
        </w:rPr>
        <w:t>Моя Россия: великое в малом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32E58" w:rsidRPr="00832E58">
        <w:rPr>
          <w:rFonts w:ascii="Verdana" w:hAnsi="Verdana"/>
          <w:color w:val="000000"/>
          <w:sz w:val="17"/>
        </w:rPr>
        <w:t xml:space="preserve"> </w:t>
      </w:r>
      <w:r w:rsidR="00832E58" w:rsidRPr="00832E58">
        <w:rPr>
          <w:rFonts w:ascii="Times New Roman" w:hAnsi="Times New Roman" w:cs="Times New Roman"/>
          <w:sz w:val="24"/>
          <w:szCs w:val="24"/>
        </w:rPr>
        <w:t xml:space="preserve">Цель </w:t>
      </w:r>
      <w:r w:rsidR="00832E58">
        <w:rPr>
          <w:rFonts w:ascii="Times New Roman" w:hAnsi="Times New Roman" w:cs="Times New Roman"/>
          <w:sz w:val="24"/>
          <w:szCs w:val="24"/>
        </w:rPr>
        <w:t>урока</w:t>
      </w:r>
      <w:r w:rsidR="00832E58" w:rsidRPr="00832E58">
        <w:rPr>
          <w:rFonts w:ascii="Times New Roman" w:hAnsi="Times New Roman" w:cs="Times New Roman"/>
          <w:sz w:val="24"/>
          <w:szCs w:val="24"/>
        </w:rPr>
        <w:t xml:space="preserve"> - воспитание любви к своей малой родине, родному городу, району. Данн</w:t>
      </w:r>
      <w:r w:rsidR="00832E58">
        <w:rPr>
          <w:rFonts w:ascii="Times New Roman" w:hAnsi="Times New Roman" w:cs="Times New Roman"/>
          <w:sz w:val="24"/>
          <w:szCs w:val="24"/>
        </w:rPr>
        <w:t>ый</w:t>
      </w:r>
      <w:r w:rsidR="00832E58" w:rsidRPr="00832E58">
        <w:rPr>
          <w:rFonts w:ascii="Times New Roman" w:hAnsi="Times New Roman" w:cs="Times New Roman"/>
          <w:sz w:val="24"/>
          <w:szCs w:val="24"/>
        </w:rPr>
        <w:t xml:space="preserve"> </w:t>
      </w:r>
      <w:r w:rsidR="00832E58">
        <w:rPr>
          <w:rFonts w:ascii="Times New Roman" w:hAnsi="Times New Roman" w:cs="Times New Roman"/>
          <w:sz w:val="24"/>
          <w:szCs w:val="24"/>
        </w:rPr>
        <w:t>урок</w:t>
      </w:r>
      <w:r w:rsidR="00832E58" w:rsidRPr="00832E58">
        <w:rPr>
          <w:rFonts w:ascii="Times New Roman" w:hAnsi="Times New Roman" w:cs="Times New Roman"/>
          <w:sz w:val="24"/>
          <w:szCs w:val="24"/>
        </w:rPr>
        <w:t xml:space="preserve"> способствует развитию личности, формирует у учащихся интерес к изучению родного города, воспитывает любовь и заботу о нем.  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 xml:space="preserve">Главные задачи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832E58">
        <w:rPr>
          <w:rFonts w:ascii="Times New Roman" w:hAnsi="Times New Roman" w:cs="Times New Roman"/>
          <w:sz w:val="24"/>
          <w:szCs w:val="24"/>
        </w:rPr>
        <w:t>:</w:t>
      </w:r>
    </w:p>
    <w:p w:rsidR="00832E58" w:rsidRPr="00832E58" w:rsidRDefault="00832E58" w:rsidP="00455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i/>
          <w:iCs/>
          <w:sz w:val="24"/>
          <w:szCs w:val="24"/>
        </w:rPr>
        <w:t>Выработка умений по ведению посильной исследовательской работы в области краеведения.</w:t>
      </w:r>
    </w:p>
    <w:p w:rsidR="00832E58" w:rsidRPr="00832E58" w:rsidRDefault="00832E58" w:rsidP="00455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i/>
          <w:iCs/>
          <w:sz w:val="24"/>
          <w:szCs w:val="24"/>
        </w:rPr>
        <w:t>Развивать и корректировать умение анализировать и оценивать факты, явления и события, иметь собственное суждение, оперировать полученными знаниями.</w:t>
      </w:r>
    </w:p>
    <w:p w:rsidR="00832E58" w:rsidRPr="00832E58" w:rsidRDefault="00832E58" w:rsidP="004556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i/>
          <w:iCs/>
          <w:sz w:val="24"/>
          <w:szCs w:val="24"/>
        </w:rPr>
        <w:t>Воспитание патриотического отношения к своему краю, своей малой родине.</w:t>
      </w:r>
    </w:p>
    <w:p w:rsidR="00455678" w:rsidRDefault="00455678" w:rsidP="00455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работа.</w:t>
      </w:r>
      <w:r w:rsidRPr="0083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> Работа творческих  групп над поиском материала о природе города.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>Участие в конкурсе  сочинений о своей малой родине (родном городе, о природе родного края)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 xml:space="preserve">Работа группы по оформлению стенда «Символ </w:t>
      </w:r>
      <w:proofErr w:type="spellStart"/>
      <w:r w:rsidRPr="00832E58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832E5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>Подготовка фотографий «Природа родного края»</w:t>
      </w:r>
    </w:p>
    <w:p w:rsidR="00832E58" w:rsidRPr="00832E58" w:rsidRDefault="00832E58" w:rsidP="00455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E58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832E58" w:rsidRPr="00935530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>На фоне музыки «Гляжу в озера синие</w:t>
      </w:r>
      <w:proofErr w:type="gramStart"/>
      <w:r w:rsidRPr="00832E58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832E58">
        <w:rPr>
          <w:rFonts w:ascii="Times New Roman" w:hAnsi="Times New Roman" w:cs="Times New Roman"/>
          <w:sz w:val="24"/>
          <w:szCs w:val="24"/>
        </w:rPr>
        <w:t>ученик читает стихотворение:</w:t>
      </w:r>
      <w:r w:rsidR="0093553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35530" w:rsidRPr="00E92766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(сопровождается презентацией)</w:t>
        </w:r>
      </w:hyperlink>
    </w:p>
    <w:p w:rsidR="00832E58" w:rsidRPr="00832E58" w:rsidRDefault="00832E58" w:rsidP="00455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i/>
          <w:iCs/>
          <w:sz w:val="24"/>
          <w:szCs w:val="24"/>
        </w:rPr>
        <w:t>Россия</w:t>
      </w:r>
      <w:proofErr w:type="gramStart"/>
      <w:r w:rsidRPr="00832E5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К</w:t>
      </w:r>
      <w:proofErr w:type="gramEnd"/>
      <w:r w:rsidRPr="00832E58">
        <w:rPr>
          <w:rFonts w:ascii="Times New Roman" w:hAnsi="Times New Roman" w:cs="Times New Roman"/>
          <w:i/>
          <w:iCs/>
          <w:sz w:val="24"/>
          <w:szCs w:val="24"/>
        </w:rPr>
        <w:t>ак из песни слово,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Берёзок юная листва,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Кругом леса, поля и реки,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Раздолье, русская душа -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Люблю тебя, моя Россия!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За ясный свет твоих очей,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За ум, за подвиги святые,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За голос звонкий, как ручей.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Люблю, глубоко понимаю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Степей задумчивую грусть,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Люблю всё то, что называют</w:t>
      </w:r>
      <w:proofErr w:type="gramStart"/>
      <w:r w:rsidRPr="00832E58">
        <w:rPr>
          <w:rFonts w:ascii="Times New Roman" w:hAnsi="Times New Roman" w:cs="Times New Roman"/>
          <w:i/>
          <w:iCs/>
          <w:sz w:val="24"/>
          <w:szCs w:val="24"/>
        </w:rPr>
        <w:br/>
        <w:t>О</w:t>
      </w:r>
      <w:proofErr w:type="gramEnd"/>
      <w:r w:rsidRPr="00832E58">
        <w:rPr>
          <w:rFonts w:ascii="Times New Roman" w:hAnsi="Times New Roman" w:cs="Times New Roman"/>
          <w:i/>
          <w:iCs/>
          <w:sz w:val="24"/>
          <w:szCs w:val="24"/>
        </w:rPr>
        <w:t>дним широким словом РУСЬ.</w:t>
      </w:r>
    </w:p>
    <w:p w:rsidR="00832E58" w:rsidRPr="00832E58" w:rsidRDefault="00832E58" w:rsidP="004556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58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E58">
        <w:rPr>
          <w:rFonts w:ascii="Times New Roman" w:eastAsia="Calibri" w:hAnsi="Times New Roman" w:cs="Times New Roman"/>
          <w:sz w:val="24"/>
          <w:szCs w:val="24"/>
        </w:rPr>
        <w:lastRenderedPageBreak/>
        <w:t>Моя Родина. Моё отечество. Моя Отчизна</w:t>
      </w:r>
      <w:proofErr w:type="gramStart"/>
      <w:r w:rsidRPr="00832E58">
        <w:rPr>
          <w:rFonts w:ascii="Times New Roman" w:eastAsia="Calibri" w:hAnsi="Times New Roman" w:cs="Times New Roman"/>
          <w:sz w:val="24"/>
          <w:szCs w:val="24"/>
        </w:rPr>
        <w:t>… К</w:t>
      </w:r>
      <w:proofErr w:type="gramEnd"/>
      <w:r w:rsidRPr="00832E58">
        <w:rPr>
          <w:rFonts w:ascii="Times New Roman" w:eastAsia="Calibri" w:hAnsi="Times New Roman" w:cs="Times New Roman"/>
          <w:sz w:val="24"/>
          <w:szCs w:val="24"/>
        </w:rPr>
        <w:t>ак много значат для русского человека эти слова!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32E58">
        <w:rPr>
          <w:rFonts w:ascii="Times New Roman" w:eastAsia="Calibri" w:hAnsi="Times New Roman" w:cs="Times New Roman"/>
          <w:sz w:val="24"/>
          <w:szCs w:val="24"/>
        </w:rPr>
        <w:t>Матушка Русь» – говорили далёкие предки. «Родина-мать» – говорят теперь, в одном слове соединяя то, что близко и дорого.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E58">
        <w:rPr>
          <w:rFonts w:ascii="Times New Roman" w:eastAsia="Calibri" w:hAnsi="Times New Roman" w:cs="Times New Roman"/>
          <w:sz w:val="24"/>
          <w:szCs w:val="24"/>
        </w:rPr>
        <w:t>Но есть ещё одно понятие, важное для русского человека – Малая Родина.</w:t>
      </w:r>
    </w:p>
    <w:p w:rsid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>– Что для вас означает понятие Родина?</w:t>
      </w:r>
    </w:p>
    <w:p w:rsid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</w:t>
      </w:r>
      <w:r w:rsidRPr="00832E58">
        <w:rPr>
          <w:rFonts w:ascii="Times New Roman" w:hAnsi="Times New Roman" w:cs="Times New Roman"/>
          <w:sz w:val="24"/>
          <w:szCs w:val="24"/>
        </w:rPr>
        <w:t>руппе учащихся было дано задание: найти определение понятия Родина в словарях, энциклопедиях, высказываниях великих людей, поэтов, писателей, высказать свою точку зрения</w:t>
      </w:r>
      <w:proofErr w:type="gramStart"/>
      <w:r w:rsidRPr="00832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2E58">
        <w:rPr>
          <w:rFonts w:ascii="Times New Roman" w:hAnsi="Times New Roman" w:cs="Times New Roman"/>
          <w:sz w:val="24"/>
          <w:szCs w:val="24"/>
        </w:rPr>
        <w:t xml:space="preserve"> </w:t>
      </w:r>
      <w:r w:rsidRPr="00832E5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832E58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832E58">
        <w:rPr>
          <w:rFonts w:ascii="Times New Roman" w:hAnsi="Times New Roman" w:cs="Times New Roman"/>
          <w:b/>
          <w:i/>
          <w:sz w:val="24"/>
          <w:szCs w:val="24"/>
        </w:rPr>
        <w:t xml:space="preserve">тчет 1 группы)  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Заглянем в словарь Ожегова.</w:t>
      </w:r>
    </w:p>
    <w:p w:rsidR="00832E58" w:rsidRPr="00832E58" w:rsidRDefault="00832E58" w:rsidP="00455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E58">
        <w:rPr>
          <w:rFonts w:ascii="Times New Roman" w:hAnsi="Times New Roman" w:cs="Times New Roman"/>
          <w:i/>
          <w:sz w:val="24"/>
          <w:szCs w:val="24"/>
        </w:rPr>
        <w:t xml:space="preserve">Родина, </w:t>
      </w:r>
      <w:proofErr w:type="gramStart"/>
      <w:r w:rsidRPr="00832E5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32E58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proofErr w:type="gramEnd"/>
      <w:r w:rsidRPr="00832E58">
        <w:rPr>
          <w:rFonts w:ascii="Times New Roman" w:hAnsi="Times New Roman" w:cs="Times New Roman"/>
          <w:i/>
          <w:sz w:val="24"/>
          <w:szCs w:val="24"/>
        </w:rPr>
        <w:t xml:space="preserve">, ж.  </w:t>
      </w:r>
      <w:r w:rsidRPr="00832E58">
        <w:rPr>
          <w:rFonts w:ascii="Times New Roman" w:hAnsi="Times New Roman" w:cs="Times New Roman"/>
          <w:i/>
          <w:sz w:val="24"/>
          <w:szCs w:val="24"/>
        </w:rPr>
        <w:br/>
        <w:t xml:space="preserve">1. Отечество, родная страна. </w:t>
      </w:r>
      <w:r w:rsidRPr="00832E58">
        <w:rPr>
          <w:rFonts w:ascii="Times New Roman" w:hAnsi="Times New Roman" w:cs="Times New Roman"/>
          <w:i/>
          <w:iCs/>
          <w:sz w:val="24"/>
          <w:szCs w:val="24"/>
        </w:rPr>
        <w:t xml:space="preserve">Любовь к родине. Защита родины. </w:t>
      </w:r>
      <w:r w:rsidRPr="00832E58">
        <w:rPr>
          <w:rFonts w:ascii="Times New Roman" w:hAnsi="Times New Roman" w:cs="Times New Roman"/>
          <w:i/>
          <w:sz w:val="24"/>
          <w:szCs w:val="24"/>
        </w:rPr>
        <w:br/>
        <w:t>2. Место рождения, происхождения кого-н., возникновения чего-н</w:t>
      </w:r>
      <w:proofErr w:type="gramStart"/>
      <w:r w:rsidRPr="00832E58">
        <w:rPr>
          <w:rFonts w:ascii="Times New Roman" w:hAnsi="Times New Roman" w:cs="Times New Roman"/>
          <w:i/>
          <w:sz w:val="24"/>
          <w:szCs w:val="24"/>
        </w:rPr>
        <w:t xml:space="preserve">..: </w:t>
      </w:r>
      <w:proofErr w:type="gramEnd"/>
      <w:r w:rsidRPr="00832E58">
        <w:rPr>
          <w:rFonts w:ascii="Times New Roman" w:hAnsi="Times New Roman" w:cs="Times New Roman"/>
          <w:i/>
          <w:iCs/>
          <w:sz w:val="24"/>
          <w:szCs w:val="24"/>
        </w:rPr>
        <w:t>Москва – его родина. Индия – родина шахмат.</w:t>
      </w:r>
      <w:r w:rsidRPr="00832E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2E58" w:rsidRPr="00CA7C12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C12">
        <w:rPr>
          <w:rFonts w:ascii="Times New Roman" w:hAnsi="Times New Roman" w:cs="Times New Roman"/>
          <w:sz w:val="24"/>
          <w:szCs w:val="24"/>
        </w:rPr>
        <w:br/>
      </w:r>
      <w:r w:rsidRPr="00CA7C12">
        <w:rPr>
          <w:rFonts w:ascii="Times New Roman" w:hAnsi="Times New Roman" w:cs="Times New Roman"/>
          <w:b/>
          <w:sz w:val="24"/>
          <w:szCs w:val="24"/>
          <w:u w:val="single"/>
        </w:rPr>
        <w:t>Большая советская энциклопедия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E58">
        <w:rPr>
          <w:rFonts w:ascii="Times New Roman" w:hAnsi="Times New Roman" w:cs="Times New Roman"/>
          <w:b/>
          <w:bCs/>
          <w:sz w:val="24"/>
          <w:szCs w:val="24"/>
        </w:rPr>
        <w:t>Родина,</w:t>
      </w:r>
      <w:r w:rsidRPr="00832E58">
        <w:rPr>
          <w:rFonts w:ascii="Times New Roman" w:hAnsi="Times New Roman" w:cs="Times New Roman"/>
          <w:sz w:val="24"/>
          <w:szCs w:val="24"/>
        </w:rPr>
        <w:t> 1) отечество, отчизна, страна, в которой человек родился; исторически принадлежащая данному народу территория с её природой, населением, общественным и государственным строем, особенностями языка, культуры, опыта и нравов</w:t>
      </w:r>
      <w:r w:rsidR="00325F6A">
        <w:rPr>
          <w:rFonts w:ascii="Times New Roman" w:hAnsi="Times New Roman" w:cs="Times New Roman"/>
          <w:sz w:val="24"/>
          <w:szCs w:val="24"/>
        </w:rPr>
        <w:t>.</w:t>
      </w:r>
      <w:r w:rsidRPr="00832E58">
        <w:rPr>
          <w:rFonts w:ascii="Times New Roman" w:hAnsi="Times New Roman" w:cs="Times New Roman"/>
          <w:sz w:val="24"/>
          <w:szCs w:val="24"/>
        </w:rPr>
        <w:t xml:space="preserve"> 2) Более узко — чьё-либо место рождения. 3) Переносное значение — место возникновения, открытия или изобретения чего-либо.</w:t>
      </w:r>
      <w:proofErr w:type="gramEnd"/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58" w:rsidRPr="00CA7C12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C12">
        <w:rPr>
          <w:rFonts w:ascii="Times New Roman" w:hAnsi="Times New Roman" w:cs="Times New Roman"/>
          <w:b/>
          <w:sz w:val="24"/>
          <w:szCs w:val="24"/>
          <w:u w:val="single"/>
        </w:rPr>
        <w:t>Послушайте, что такое родина для К.Д. Ушинского.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>« Наше Отечество, наша Родина – матушка Россия. Отечеством мы зовем ее потому, что в ней жили испокон веков отцы и деды наши. Родиной мы зовем ее потому, что в ней мы родились, в ней говорят родным для нас языком и все в ней для нас родное; матерью – потому, что она вскормила нас своим хлебом, вспоила нас своими водами, выучила нас своему языку; как мать защищает и бережет от всяких врагов</w:t>
      </w:r>
      <w:proofErr w:type="gramStart"/>
      <w:r w:rsidRPr="00832E58">
        <w:rPr>
          <w:rFonts w:ascii="Times New Roman" w:hAnsi="Times New Roman" w:cs="Times New Roman"/>
          <w:sz w:val="24"/>
          <w:szCs w:val="24"/>
        </w:rPr>
        <w:t>… М</w:t>
      </w:r>
      <w:proofErr w:type="gramEnd"/>
      <w:r w:rsidRPr="00832E58">
        <w:rPr>
          <w:rFonts w:ascii="Times New Roman" w:hAnsi="Times New Roman" w:cs="Times New Roman"/>
          <w:sz w:val="24"/>
          <w:szCs w:val="24"/>
        </w:rPr>
        <w:t>ного есть на свете, кроме России, всяких хороших государств и земель, но одна у человека родная мать – одна у него и Родина».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E58">
        <w:rPr>
          <w:rFonts w:ascii="Times New Roman" w:hAnsi="Times New Roman" w:cs="Times New Roman"/>
          <w:b/>
          <w:i/>
          <w:sz w:val="24"/>
          <w:szCs w:val="24"/>
        </w:rPr>
        <w:t>Вы написали рассуждения на тему нашего урока.</w:t>
      </w: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E58">
        <w:rPr>
          <w:rFonts w:ascii="Times New Roman" w:hAnsi="Times New Roman" w:cs="Times New Roman"/>
          <w:b/>
          <w:i/>
          <w:sz w:val="24"/>
          <w:szCs w:val="24"/>
        </w:rPr>
        <w:t>Я прошу  зачитать вас некоторые фрагменты: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 xml:space="preserve">1. «Родина!.. Это короткое, но дорогое слово. Оно звучит, как музыка. С чего начинается Родина? Может, с «заветной скамьи у ворот, с той самой берёзки, что в </w:t>
      </w:r>
      <w:proofErr w:type="gramStart"/>
      <w:r w:rsidRPr="00832E58"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 w:rsidRPr="00832E58">
        <w:rPr>
          <w:rFonts w:ascii="Times New Roman" w:hAnsi="Times New Roman" w:cs="Times New Roman"/>
          <w:sz w:val="24"/>
          <w:szCs w:val="24"/>
        </w:rPr>
        <w:t xml:space="preserve"> под ветром склоняясь, растёт…». Да, всё это Родина. Это всё то, что нам дорого и близко. Любовь к своей Родине, к своему отечеству поднимала людей на подвиг. Много героев погибло, защищая свою страну. Их имена стали для нас символом мужества и чести. Родина начинается и с памяти о них».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 xml:space="preserve">2. «Мне кажется, что родина, прежде </w:t>
      </w:r>
      <w:proofErr w:type="gramStart"/>
      <w:r w:rsidRPr="00832E5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32E58">
        <w:rPr>
          <w:rFonts w:ascii="Times New Roman" w:hAnsi="Times New Roman" w:cs="Times New Roman"/>
          <w:sz w:val="24"/>
          <w:szCs w:val="24"/>
        </w:rPr>
        <w:t xml:space="preserve"> начинается с семьи. Когда вечером все собираются за одним столом. Приятно, когда все разговаривают о проведённом дне, когда, усевшись на диван, все смотрят интересный фильм. Это счастье, и так начинается Родина. Теперь я понимаю, почему мой прадедушка и другие солдаты шли на смерть, защищая свои семьи, свою землю, свою Родину».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58" w:rsidRPr="00832E58" w:rsidRDefault="00832E58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58">
        <w:rPr>
          <w:rFonts w:ascii="Times New Roman" w:hAnsi="Times New Roman" w:cs="Times New Roman"/>
          <w:sz w:val="24"/>
          <w:szCs w:val="24"/>
        </w:rPr>
        <w:t>3. «С чего начинается Родина? На этот вопрос каждый отвечает по-своему. Но смысл каждого ответа один – любовь, патриотизм, нежность… Родина, можно сказать, начинается с малого – с детской кроватки, в которую нас клали мамины нежные руки, колыбельные песни и прочитанные сказки, весёлые игры во дворе. Со школы, где дорогие наши учителя дают нам знания. Ведь всё это тоже Родина».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C12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CA7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C12">
        <w:rPr>
          <w:rFonts w:ascii="Times New Roman" w:hAnsi="Times New Roman" w:cs="Times New Roman"/>
          <w:i/>
          <w:iCs/>
          <w:sz w:val="24"/>
          <w:szCs w:val="24"/>
        </w:rPr>
        <w:t>У каждой страны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города, села </w:t>
      </w:r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свои</w:t>
      </w:r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 негосударственные символы. Это может быть какое-то растение, животное, производимая продукция. 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12">
        <w:rPr>
          <w:rFonts w:ascii="Times New Roman" w:hAnsi="Times New Roman" w:cs="Times New Roman"/>
          <w:sz w:val="24"/>
          <w:szCs w:val="24"/>
        </w:rPr>
        <w:lastRenderedPageBreak/>
        <w:t>Я предлагаю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Pr="00CA7C12">
        <w:rPr>
          <w:rFonts w:ascii="Times New Roman" w:hAnsi="Times New Roman" w:cs="Times New Roman"/>
          <w:sz w:val="24"/>
          <w:szCs w:val="24"/>
        </w:rPr>
        <w:t xml:space="preserve"> ответить на вопрос </w:t>
      </w:r>
      <w:r w:rsidRPr="00CA7C12">
        <w:rPr>
          <w:rFonts w:ascii="Times New Roman" w:hAnsi="Times New Roman" w:cs="Times New Roman"/>
          <w:bCs/>
          <w:sz w:val="24"/>
          <w:szCs w:val="24"/>
        </w:rPr>
        <w:t>«Что может являться символом нашего родного города?»</w:t>
      </w:r>
      <w:r w:rsidRPr="00CA7C12">
        <w:rPr>
          <w:rFonts w:ascii="Times New Roman" w:hAnsi="Times New Roman" w:cs="Times New Roman"/>
          <w:sz w:val="24"/>
          <w:szCs w:val="24"/>
        </w:rPr>
        <w:t xml:space="preserve"> У вас на партах лежат фотографии растений и животных, выберите из них те, которые на ваш взгляд можно назвать символами </w:t>
      </w:r>
      <w:proofErr w:type="spellStart"/>
      <w:r w:rsidRPr="00CA7C12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CA7C1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CA7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C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7C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7C12">
        <w:rPr>
          <w:rFonts w:ascii="Times New Roman" w:hAnsi="Times New Roman" w:cs="Times New Roman"/>
          <w:sz w:val="24"/>
          <w:szCs w:val="24"/>
        </w:rPr>
        <w:t>абота в группах). Учащиеся аргументируют свои ответы.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12">
        <w:rPr>
          <w:rFonts w:ascii="Times New Roman" w:hAnsi="Times New Roman" w:cs="Times New Roman"/>
          <w:sz w:val="24"/>
          <w:szCs w:val="24"/>
        </w:rPr>
        <w:t xml:space="preserve">Этот же вопрос </w:t>
      </w:r>
      <w:r>
        <w:rPr>
          <w:rFonts w:ascii="Times New Roman" w:hAnsi="Times New Roman" w:cs="Times New Roman"/>
          <w:sz w:val="24"/>
          <w:szCs w:val="24"/>
        </w:rPr>
        <w:t>2 группа учащихся</w:t>
      </w:r>
      <w:r w:rsidRPr="00CA7C12">
        <w:rPr>
          <w:rFonts w:ascii="Times New Roman" w:hAnsi="Times New Roman" w:cs="Times New Roman"/>
          <w:sz w:val="24"/>
          <w:szCs w:val="24"/>
        </w:rPr>
        <w:t xml:space="preserve"> задали учителям и учащимся нашей школы. </w:t>
      </w:r>
      <w:r>
        <w:rPr>
          <w:rFonts w:ascii="Times New Roman" w:hAnsi="Times New Roman" w:cs="Times New Roman"/>
          <w:sz w:val="24"/>
          <w:szCs w:val="24"/>
        </w:rPr>
        <w:t>Послушаем, что</w:t>
      </w:r>
      <w:r w:rsidRPr="00CA7C12">
        <w:rPr>
          <w:rFonts w:ascii="Times New Roman" w:hAnsi="Times New Roman" w:cs="Times New Roman"/>
          <w:sz w:val="24"/>
          <w:szCs w:val="24"/>
        </w:rPr>
        <w:t xml:space="preserve"> у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A7C12">
        <w:rPr>
          <w:rFonts w:ascii="Times New Roman" w:hAnsi="Times New Roman" w:cs="Times New Roman"/>
          <w:sz w:val="24"/>
          <w:szCs w:val="24"/>
        </w:rPr>
        <w:t xml:space="preserve"> получилось (отчет 2 группы).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12" w:rsidRPr="00CA7C12" w:rsidRDefault="00CA7C12" w:rsidP="00455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C12">
        <w:rPr>
          <w:rFonts w:ascii="Times New Roman" w:hAnsi="Times New Roman" w:cs="Times New Roman"/>
          <w:sz w:val="24"/>
          <w:szCs w:val="24"/>
        </w:rPr>
        <w:t xml:space="preserve">Респондентам </w:t>
      </w:r>
      <w:r w:rsidRPr="00CA7C12">
        <w:rPr>
          <w:rFonts w:ascii="Times New Roman" w:hAnsi="Times New Roman" w:cs="Times New Roman"/>
          <w:bCs/>
          <w:sz w:val="24"/>
          <w:szCs w:val="24"/>
        </w:rPr>
        <w:t>был задан вопрос: «Назовите растение или животное, которое, на ваш взгляд, может являться символом нашего района».</w:t>
      </w:r>
    </w:p>
    <w:p w:rsidR="00CA7C12" w:rsidRPr="00CA7C12" w:rsidRDefault="00CA7C12" w:rsidP="00455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7C12">
        <w:rPr>
          <w:rFonts w:ascii="Times New Roman" w:hAnsi="Times New Roman" w:cs="Times New Roman"/>
          <w:bCs/>
          <w:sz w:val="24"/>
          <w:szCs w:val="24"/>
        </w:rPr>
        <w:t xml:space="preserve">Представляем Вашему вниманию их ответы: Всего в опросе приняли участие 264 чел. </w:t>
      </w:r>
      <w:r w:rsidRPr="00CA7C12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Проведенный опрос показал, что символом </w:t>
      </w:r>
      <w:proofErr w:type="spellStart"/>
      <w:r w:rsidRPr="00CA7C12">
        <w:rPr>
          <w:rFonts w:ascii="Times New Roman" w:hAnsi="Times New Roman" w:cs="Times New Roman"/>
          <w:bCs/>
          <w:iCs/>
          <w:sz w:val="24"/>
          <w:szCs w:val="24"/>
        </w:rPr>
        <w:t>Ртищевского</w:t>
      </w:r>
      <w:proofErr w:type="spellEnd"/>
      <w:r w:rsidRPr="00CA7C12">
        <w:rPr>
          <w:rFonts w:ascii="Times New Roman" w:hAnsi="Times New Roman" w:cs="Times New Roman"/>
          <w:bCs/>
          <w:iCs/>
          <w:sz w:val="24"/>
          <w:szCs w:val="24"/>
        </w:rPr>
        <w:t xml:space="preserve"> района однозначно может быть названа береза (180 голосов из 264) В качестве символа были названы также бобр (26 голосов), дуб и яблоня (по 22 голоса), кабан, черемуха, калина, лиса, лось, тысячелистник, ворона (по 2 голоса).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1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</w:p>
    <w:p w:rsidR="00CA7C12" w:rsidRPr="00CA7C12" w:rsidRDefault="00CA7C12" w:rsidP="0045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7C12">
        <w:rPr>
          <w:rFonts w:ascii="Times New Roman" w:hAnsi="Times New Roman" w:cs="Times New Roman"/>
          <w:sz w:val="24"/>
          <w:szCs w:val="24"/>
        </w:rPr>
        <w:t>Ртищевском</w:t>
      </w:r>
      <w:proofErr w:type="spellEnd"/>
      <w:r w:rsidRPr="00CA7C12">
        <w:rPr>
          <w:rFonts w:ascii="Times New Roman" w:hAnsi="Times New Roman" w:cs="Times New Roman"/>
          <w:sz w:val="24"/>
          <w:szCs w:val="24"/>
        </w:rPr>
        <w:t xml:space="preserve"> районе есть очень много красивых, радующих глаз ландшафтов: это участки леса, реки, луга, поля и многое другое. </w:t>
      </w:r>
    </w:p>
    <w:p w:rsidR="00CA7C12" w:rsidRPr="00CA7C12" w:rsidRDefault="00CA7C12" w:rsidP="00455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C12">
        <w:rPr>
          <w:rFonts w:ascii="Times New Roman" w:hAnsi="Times New Roman" w:cs="Times New Roman"/>
          <w:sz w:val="24"/>
          <w:szCs w:val="24"/>
        </w:rPr>
        <w:t>Давно замечено, что красота природы доставляет человеку радость, наслаждение. Она обладает поистине могущественной способностью волновать людей, возбуждать новые чувства, разнообразные эмоции.</w:t>
      </w:r>
    </w:p>
    <w:p w:rsidR="00CA7C12" w:rsidRPr="00CA7C12" w:rsidRDefault="00CA7C12" w:rsidP="00455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C12">
        <w:rPr>
          <w:rFonts w:ascii="Times New Roman" w:hAnsi="Times New Roman" w:cs="Times New Roman"/>
          <w:bCs/>
          <w:sz w:val="24"/>
          <w:szCs w:val="24"/>
        </w:rPr>
        <w:t>В начале учебного года вам было дано задание: запечатлеть на фотоснимке красивейшие места нашего города (на ваш взгляд), подобрать к ним стихи, песни, высказывания. У многих получились отличные снимки, поэтому сейчас группа учащихся предоставит их на ваше обозрение</w:t>
      </w:r>
      <w:proofErr w:type="gramStart"/>
      <w:r w:rsidRPr="00CA7C1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A7C1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CA7C12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A7C12">
        <w:rPr>
          <w:rFonts w:ascii="Times New Roman" w:hAnsi="Times New Roman" w:cs="Times New Roman"/>
          <w:bCs/>
          <w:sz w:val="24"/>
          <w:szCs w:val="24"/>
        </w:rPr>
        <w:t xml:space="preserve">тчет 3 группы. </w:t>
      </w:r>
      <w:proofErr w:type="gramStart"/>
      <w:r w:rsidRPr="00CA7C12">
        <w:rPr>
          <w:rFonts w:ascii="Times New Roman" w:hAnsi="Times New Roman" w:cs="Times New Roman"/>
          <w:bCs/>
          <w:sz w:val="24"/>
          <w:szCs w:val="24"/>
        </w:rPr>
        <w:t>Презентации- 2 чел.).</w:t>
      </w:r>
      <w:proofErr w:type="gramEnd"/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C12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="00C507F5">
        <w:rPr>
          <w:rFonts w:ascii="Times New Roman" w:hAnsi="Times New Roman" w:cs="Times New Roman"/>
          <w:sz w:val="24"/>
          <w:szCs w:val="24"/>
        </w:rPr>
        <w:t xml:space="preserve"> Прекрасен наш край в любое время года. А чтобы он был еще краше, мы можем украсить его своими делами: посадить цветы, деревья, охранять природу и от этого наша </w:t>
      </w:r>
      <w:proofErr w:type="spellStart"/>
      <w:r w:rsidR="00C507F5"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 w:rsidR="00C507F5">
        <w:rPr>
          <w:rFonts w:ascii="Times New Roman" w:hAnsi="Times New Roman" w:cs="Times New Roman"/>
          <w:sz w:val="24"/>
          <w:szCs w:val="24"/>
        </w:rPr>
        <w:t xml:space="preserve"> земля будет процветать. Наполните любовью к Родине свое сердце и пронесите это через всю свою жизнь. Давайте украсим наш район цветами и деревьями в зависимости от вашего настроения, которое осталось у вас после нашего урока</w:t>
      </w:r>
      <w:proofErr w:type="gramStart"/>
      <w:r w:rsidR="00C50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07F5">
        <w:rPr>
          <w:rFonts w:ascii="Times New Roman" w:hAnsi="Times New Roman" w:cs="Times New Roman"/>
          <w:sz w:val="24"/>
          <w:szCs w:val="24"/>
        </w:rPr>
        <w:t xml:space="preserve"> </w:t>
      </w:r>
      <w:r w:rsidR="00455678" w:rsidRPr="004556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55678" w:rsidRPr="0045567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455678" w:rsidRPr="00455678">
        <w:rPr>
          <w:rFonts w:ascii="Times New Roman" w:hAnsi="Times New Roman" w:cs="Times New Roman"/>
          <w:i/>
          <w:sz w:val="24"/>
          <w:szCs w:val="24"/>
        </w:rPr>
        <w:t xml:space="preserve">чащиеся прикрепляют формы деревьев, цветов,  вырезанных из разноцветной бумаги на карту </w:t>
      </w:r>
      <w:proofErr w:type="spellStart"/>
      <w:r w:rsidR="00455678" w:rsidRPr="00455678">
        <w:rPr>
          <w:rFonts w:ascii="Times New Roman" w:hAnsi="Times New Roman" w:cs="Times New Roman"/>
          <w:i/>
          <w:sz w:val="24"/>
          <w:szCs w:val="24"/>
        </w:rPr>
        <w:t>Ртищевского</w:t>
      </w:r>
      <w:proofErr w:type="spellEnd"/>
      <w:r w:rsidR="00455678" w:rsidRPr="00455678">
        <w:rPr>
          <w:rFonts w:ascii="Times New Roman" w:hAnsi="Times New Roman" w:cs="Times New Roman"/>
          <w:i/>
          <w:sz w:val="24"/>
          <w:szCs w:val="24"/>
        </w:rPr>
        <w:t xml:space="preserve"> района)</w:t>
      </w:r>
    </w:p>
    <w:p w:rsidR="00455678" w:rsidRDefault="00455678" w:rsidP="00455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7C12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Значение цвета: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C12">
        <w:rPr>
          <w:rFonts w:ascii="Times New Roman" w:hAnsi="Times New Roman" w:cs="Times New Roman"/>
          <w:i/>
          <w:iCs/>
          <w:sz w:val="24"/>
          <w:szCs w:val="24"/>
        </w:rPr>
        <w:t>красный — ВОСТОРГ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A7C12">
        <w:rPr>
          <w:rFonts w:ascii="Times New Roman" w:hAnsi="Times New Roman" w:cs="Times New Roman"/>
          <w:i/>
          <w:iCs/>
          <w:sz w:val="24"/>
          <w:szCs w:val="24"/>
        </w:rPr>
        <w:t>оранжевый</w:t>
      </w:r>
      <w:proofErr w:type="gramEnd"/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 - РАДОСТЬ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A7C12">
        <w:rPr>
          <w:rFonts w:ascii="Times New Roman" w:hAnsi="Times New Roman" w:cs="Times New Roman"/>
          <w:i/>
          <w:iCs/>
          <w:sz w:val="24"/>
          <w:szCs w:val="24"/>
        </w:rPr>
        <w:t>желтый</w:t>
      </w:r>
      <w:proofErr w:type="gramEnd"/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 - ПРИЯТНОЕ СОСТОЯНИЕ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зеленый </w:t>
      </w:r>
      <w:r w:rsidRPr="00CA7C12">
        <w:rPr>
          <w:rFonts w:ascii="Times New Roman" w:hAnsi="Times New Roman" w:cs="Times New Roman"/>
          <w:sz w:val="24"/>
          <w:szCs w:val="24"/>
        </w:rPr>
        <w:t xml:space="preserve">- </w:t>
      </w:r>
      <w:r w:rsidRPr="00CA7C12">
        <w:rPr>
          <w:rFonts w:ascii="Times New Roman" w:hAnsi="Times New Roman" w:cs="Times New Roman"/>
          <w:i/>
          <w:iCs/>
          <w:sz w:val="24"/>
          <w:szCs w:val="24"/>
        </w:rPr>
        <w:t>СПОКОЙНОЕ СОСТОЯНИЕ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C12">
        <w:rPr>
          <w:rFonts w:ascii="Times New Roman" w:hAnsi="Times New Roman" w:cs="Times New Roman"/>
          <w:i/>
          <w:iCs/>
          <w:sz w:val="24"/>
          <w:szCs w:val="24"/>
        </w:rPr>
        <w:t>голубой - ГРУСТНОЕ НАСТРОЕНИЕ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A7C12">
        <w:rPr>
          <w:rFonts w:ascii="Times New Roman" w:hAnsi="Times New Roman" w:cs="Times New Roman"/>
          <w:i/>
          <w:iCs/>
          <w:sz w:val="24"/>
          <w:szCs w:val="24"/>
        </w:rPr>
        <w:t>фиолетовый</w:t>
      </w:r>
      <w:proofErr w:type="gramEnd"/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7C12">
        <w:rPr>
          <w:rFonts w:ascii="Times New Roman" w:hAnsi="Times New Roman" w:cs="Times New Roman"/>
          <w:sz w:val="24"/>
          <w:szCs w:val="24"/>
        </w:rPr>
        <w:t xml:space="preserve">- </w:t>
      </w:r>
      <w:r w:rsidRPr="00CA7C12">
        <w:rPr>
          <w:rFonts w:ascii="Times New Roman" w:hAnsi="Times New Roman" w:cs="Times New Roman"/>
          <w:i/>
          <w:iCs/>
          <w:sz w:val="24"/>
          <w:szCs w:val="24"/>
        </w:rPr>
        <w:t>ТРЕВОЖНОЕ СОСТОЯНИЕ</w:t>
      </w:r>
    </w:p>
    <w:p w:rsidR="00CA7C12" w:rsidRP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A7C12">
        <w:rPr>
          <w:rFonts w:ascii="Times New Roman" w:hAnsi="Times New Roman" w:cs="Times New Roman"/>
          <w:i/>
          <w:iCs/>
          <w:sz w:val="24"/>
          <w:szCs w:val="24"/>
        </w:rPr>
        <w:t>черный</w:t>
      </w:r>
      <w:proofErr w:type="gramEnd"/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 - ПЛОХОЕ НАСТРОЕНИЕ</w:t>
      </w:r>
    </w:p>
    <w:p w:rsidR="00CA7C12" w:rsidRDefault="00CA7C12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7C12">
        <w:rPr>
          <w:rFonts w:ascii="Times New Roman" w:hAnsi="Times New Roman" w:cs="Times New Roman"/>
          <w:i/>
          <w:iCs/>
          <w:sz w:val="24"/>
          <w:szCs w:val="24"/>
        </w:rPr>
        <w:t>белы</w:t>
      </w:r>
      <w:proofErr w:type="gramStart"/>
      <w:r w:rsidRPr="00CA7C12">
        <w:rPr>
          <w:rFonts w:ascii="Times New Roman" w:hAnsi="Times New Roman" w:cs="Times New Roman"/>
          <w:i/>
          <w:iCs/>
          <w:sz w:val="24"/>
          <w:szCs w:val="24"/>
        </w:rPr>
        <w:t>й-</w:t>
      </w:r>
      <w:proofErr w:type="gramEnd"/>
      <w:r w:rsidRPr="00CA7C12">
        <w:rPr>
          <w:rFonts w:ascii="Times New Roman" w:hAnsi="Times New Roman" w:cs="Times New Roman"/>
          <w:i/>
          <w:iCs/>
          <w:sz w:val="24"/>
          <w:szCs w:val="24"/>
        </w:rPr>
        <w:t xml:space="preserve"> ТРУДНО СКАЗАТЬ</w:t>
      </w:r>
    </w:p>
    <w:p w:rsidR="00E07BBB" w:rsidRDefault="00E07BBB" w:rsidP="00455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7BBB" w:rsidRDefault="00E07BBB" w:rsidP="0045567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BBB">
        <w:rPr>
          <w:rFonts w:ascii="Times New Roman" w:hAnsi="Times New Roman" w:cs="Times New Roman"/>
          <w:iCs/>
          <w:sz w:val="24"/>
          <w:szCs w:val="24"/>
        </w:rPr>
        <w:t xml:space="preserve">Посмотрите, какой красивый наш </w:t>
      </w:r>
      <w:proofErr w:type="spellStart"/>
      <w:r w:rsidRPr="00E07BBB">
        <w:rPr>
          <w:rFonts w:ascii="Times New Roman" w:hAnsi="Times New Roman" w:cs="Times New Roman"/>
          <w:iCs/>
          <w:sz w:val="24"/>
          <w:szCs w:val="24"/>
        </w:rPr>
        <w:t>Ртищевский</w:t>
      </w:r>
      <w:proofErr w:type="spellEnd"/>
      <w:r w:rsidRPr="00E07BBB">
        <w:rPr>
          <w:rFonts w:ascii="Times New Roman" w:hAnsi="Times New Roman" w:cs="Times New Roman"/>
          <w:iCs/>
          <w:sz w:val="24"/>
          <w:szCs w:val="24"/>
        </w:rPr>
        <w:t xml:space="preserve"> район!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Сохраняйте и приумножайте эту красоту. На этой замечательной ноте я хочу закончить наш урок. Спасибо за работу!</w:t>
      </w:r>
    </w:p>
    <w:p w:rsidR="00E07BBB" w:rsidRDefault="00E07BBB" w:rsidP="0045567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7BBB">
        <w:rPr>
          <w:rFonts w:ascii="Times New Roman" w:hAnsi="Times New Roman" w:cs="Times New Roman"/>
          <w:iCs/>
          <w:sz w:val="24"/>
          <w:szCs w:val="24"/>
        </w:rPr>
        <w:t xml:space="preserve">В заключение хотелось бы отметить, что работа с проектами облегчает получение географических знаний, развивает навыки работы с </w:t>
      </w:r>
      <w:r>
        <w:rPr>
          <w:rFonts w:ascii="Times New Roman" w:hAnsi="Times New Roman" w:cs="Times New Roman"/>
          <w:iCs/>
          <w:sz w:val="24"/>
          <w:szCs w:val="24"/>
        </w:rPr>
        <w:t xml:space="preserve">картой, информацией, </w:t>
      </w:r>
      <w:r w:rsidRPr="00E07BBB">
        <w:rPr>
          <w:rFonts w:ascii="Times New Roman" w:hAnsi="Times New Roman" w:cs="Times New Roman"/>
          <w:iCs/>
          <w:sz w:val="24"/>
          <w:szCs w:val="24"/>
        </w:rPr>
        <w:t>компьютерными технологиями. Используя их, учащиеся не только увлекаются темой предмета, но и совершенствуют свои знания и умения, прививается интере</w:t>
      </w:r>
      <w:r>
        <w:rPr>
          <w:rFonts w:ascii="Times New Roman" w:hAnsi="Times New Roman" w:cs="Times New Roman"/>
          <w:iCs/>
          <w:sz w:val="24"/>
          <w:szCs w:val="24"/>
        </w:rPr>
        <w:t>с и любовь к предмету география и</w:t>
      </w:r>
      <w:r w:rsidRPr="00E07BBB">
        <w:rPr>
          <w:rFonts w:ascii="Times New Roman" w:hAnsi="Times New Roman" w:cs="Times New Roman"/>
          <w:iCs/>
          <w:sz w:val="24"/>
          <w:szCs w:val="24"/>
        </w:rPr>
        <w:t xml:space="preserve"> к науке в целом.</w:t>
      </w:r>
    </w:p>
    <w:p w:rsidR="00935530" w:rsidRDefault="00935530" w:rsidP="0045567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530" w:rsidRDefault="00935530" w:rsidP="0045567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530" w:rsidRDefault="00935530" w:rsidP="0045567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530" w:rsidRPr="00935530" w:rsidRDefault="00935530" w:rsidP="009355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p w:rsidR="00935530" w:rsidRDefault="00935530" w:rsidP="00935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530" w:rsidRPr="00935530" w:rsidRDefault="00935530" w:rsidP="0093553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30">
        <w:rPr>
          <w:rFonts w:ascii="Times New Roman" w:eastAsia="Calibri" w:hAnsi="Times New Roman" w:cs="Times New Roman"/>
          <w:sz w:val="24"/>
          <w:szCs w:val="24"/>
        </w:rPr>
        <w:t>Вербицкий, А.А. Метод проектов как компонент контекстного обучения / А.А. Вербицкий, О.Г. Ларионова // Школьные технологии. – 2006. – № 5.</w:t>
      </w:r>
    </w:p>
    <w:p w:rsidR="00935530" w:rsidRPr="00935530" w:rsidRDefault="00935530" w:rsidP="0093553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30">
        <w:rPr>
          <w:rFonts w:ascii="Times New Roman" w:eastAsia="Calibri" w:hAnsi="Times New Roman" w:cs="Times New Roman"/>
          <w:sz w:val="24"/>
          <w:szCs w:val="24"/>
        </w:rPr>
        <w:t>Нефедова, Л.А. Развитие ключевых компетенций в проектном обучении / Л.А. Нефедова, Н.М. Ухова // Школьные технологии. – 2006. – № 4.</w:t>
      </w:r>
    </w:p>
    <w:p w:rsidR="00935530" w:rsidRDefault="00935530" w:rsidP="009355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30">
        <w:rPr>
          <w:rFonts w:ascii="Times New Roman" w:eastAsia="Calibri" w:hAnsi="Times New Roman" w:cs="Times New Roman"/>
          <w:sz w:val="24"/>
          <w:szCs w:val="24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- М.: </w:t>
      </w:r>
      <w:proofErr w:type="spellStart"/>
      <w:r w:rsidRPr="00935530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 w:rsidRPr="00935530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935530" w:rsidRPr="00935530" w:rsidRDefault="00935530" w:rsidP="0093553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30">
        <w:rPr>
          <w:rFonts w:ascii="Times New Roman" w:eastAsia="Calibri" w:hAnsi="Times New Roman" w:cs="Times New Roman"/>
          <w:bCs/>
          <w:sz w:val="24"/>
          <w:szCs w:val="24"/>
        </w:rPr>
        <w:t xml:space="preserve">Дёмин А.М., </w:t>
      </w:r>
      <w:proofErr w:type="spellStart"/>
      <w:r w:rsidRPr="00935530">
        <w:rPr>
          <w:rFonts w:ascii="Times New Roman" w:eastAsia="Calibri" w:hAnsi="Times New Roman" w:cs="Times New Roman"/>
          <w:bCs/>
          <w:sz w:val="24"/>
          <w:szCs w:val="24"/>
        </w:rPr>
        <w:t>Макарцева</w:t>
      </w:r>
      <w:proofErr w:type="spellEnd"/>
      <w:r w:rsidRPr="00935530">
        <w:rPr>
          <w:rFonts w:ascii="Times New Roman" w:eastAsia="Calibri" w:hAnsi="Times New Roman" w:cs="Times New Roman"/>
          <w:bCs/>
          <w:sz w:val="24"/>
          <w:szCs w:val="24"/>
        </w:rPr>
        <w:t xml:space="preserve"> Л.В., </w:t>
      </w:r>
      <w:proofErr w:type="spellStart"/>
      <w:r w:rsidRPr="00935530">
        <w:rPr>
          <w:rFonts w:ascii="Times New Roman" w:eastAsia="Calibri" w:hAnsi="Times New Roman" w:cs="Times New Roman"/>
          <w:bCs/>
          <w:sz w:val="24"/>
          <w:szCs w:val="24"/>
        </w:rPr>
        <w:t>Уставщикова</w:t>
      </w:r>
      <w:proofErr w:type="spellEnd"/>
      <w:r w:rsidRPr="00935530">
        <w:rPr>
          <w:rFonts w:ascii="Times New Roman" w:eastAsia="Calibri" w:hAnsi="Times New Roman" w:cs="Times New Roman"/>
          <w:bCs/>
          <w:sz w:val="24"/>
          <w:szCs w:val="24"/>
        </w:rPr>
        <w:t xml:space="preserve"> С.В. География Саратовской области. Учебник для 6, 9 классов – Саратов: регион</w:t>
      </w:r>
      <w:proofErr w:type="gramStart"/>
      <w:r w:rsidRPr="00935530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935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35530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935530">
        <w:rPr>
          <w:rFonts w:ascii="Times New Roman" w:eastAsia="Calibri" w:hAnsi="Times New Roman" w:cs="Times New Roman"/>
          <w:bCs/>
          <w:sz w:val="24"/>
          <w:szCs w:val="24"/>
        </w:rPr>
        <w:t>риволж</w:t>
      </w:r>
      <w:proofErr w:type="spellEnd"/>
      <w:r w:rsidRPr="00935530">
        <w:rPr>
          <w:rFonts w:ascii="Times New Roman" w:eastAsia="Calibri" w:hAnsi="Times New Roman" w:cs="Times New Roman"/>
          <w:bCs/>
          <w:sz w:val="24"/>
          <w:szCs w:val="24"/>
        </w:rPr>
        <w:t>. изд-во “Детская книга”, 1997</w:t>
      </w:r>
    </w:p>
    <w:sectPr w:rsidR="00935530" w:rsidRPr="00935530" w:rsidSect="00935530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2DF"/>
    <w:multiLevelType w:val="hybridMultilevel"/>
    <w:tmpl w:val="A20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0C94"/>
    <w:multiLevelType w:val="multilevel"/>
    <w:tmpl w:val="54F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47BD9"/>
    <w:multiLevelType w:val="hybridMultilevel"/>
    <w:tmpl w:val="F834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A1B"/>
    <w:rsid w:val="00000E67"/>
    <w:rsid w:val="0008437E"/>
    <w:rsid w:val="0013747E"/>
    <w:rsid w:val="00150B71"/>
    <w:rsid w:val="002B0DA0"/>
    <w:rsid w:val="00325F6A"/>
    <w:rsid w:val="00455678"/>
    <w:rsid w:val="004C2747"/>
    <w:rsid w:val="004C2F68"/>
    <w:rsid w:val="005F02B1"/>
    <w:rsid w:val="0062341C"/>
    <w:rsid w:val="006635ED"/>
    <w:rsid w:val="007B4CE3"/>
    <w:rsid w:val="00832E58"/>
    <w:rsid w:val="00874105"/>
    <w:rsid w:val="008E0EA2"/>
    <w:rsid w:val="00935530"/>
    <w:rsid w:val="00C507F5"/>
    <w:rsid w:val="00CA6A1B"/>
    <w:rsid w:val="00CA7C12"/>
    <w:rsid w:val="00D642A5"/>
    <w:rsid w:val="00E07BBB"/>
    <w:rsid w:val="00E92766"/>
    <w:rsid w:val="00F3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E58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3553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3553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3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48;&#1089;&#1087;&#1086;&#1083;&#1100;&#1079;&#1086;&#1074;&#1072;&#1085;&#1080;&#1077;%20&#1087;&#1088;&#1086;&#1077;&#1082;&#1090;&#1085;&#1086;&#1075;&#1086;%20&#1084;&#1077;&#1090;&#1086;&#1076;&#1072;%20&#1074;%20&#1087;&#1088;&#1086;&#1094;&#1077;&#1089;&#1089;&#1077;%20&#1080;&#1079;&#1091;&#1095;&#1077;&#1085;&#1080;&#1103;%20&#1075;&#1077;&#1086;&#1075;&#1088;&#1072;&#1092;&#1080;&#1080;.ppt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4F4C6A3B754AC4BA4D0A68E9703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D98D2-E377-4B7C-ACC6-282A3E6C0B4B}"/>
      </w:docPartPr>
      <w:docPartBody>
        <w:p w:rsidR="009957D1" w:rsidRDefault="008D5C78" w:rsidP="008D5C78">
          <w:pPr>
            <w:pStyle w:val="1D4F4C6A3B754AC4BA4D0A68E9703136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8234B805D144CB0B99EA0602D651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33918-D571-4128-91CA-8D32C3810327}"/>
      </w:docPartPr>
      <w:docPartBody>
        <w:p w:rsidR="009957D1" w:rsidRDefault="008D5C78" w:rsidP="008D5C78">
          <w:pPr>
            <w:pStyle w:val="98234B805D144CB0B99EA0602D65189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D5C78"/>
    <w:rsid w:val="008D5C78"/>
    <w:rsid w:val="009957D1"/>
    <w:rsid w:val="00D4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4F4C6A3B754AC4BA4D0A68E9703136">
    <w:name w:val="1D4F4C6A3B754AC4BA4D0A68E9703136"/>
    <w:rsid w:val="008D5C78"/>
  </w:style>
  <w:style w:type="paragraph" w:customStyle="1" w:styleId="98234B805D144CB0B99EA0602D651899">
    <w:name w:val="98234B805D144CB0B99EA0602D651899"/>
    <w:rsid w:val="008D5C78"/>
  </w:style>
  <w:style w:type="paragraph" w:customStyle="1" w:styleId="5F41092F08014730B96C332C24F47E22">
    <w:name w:val="5F41092F08014730B96C332C24F47E22"/>
    <w:rsid w:val="008D5C78"/>
  </w:style>
  <w:style w:type="paragraph" w:customStyle="1" w:styleId="8D595602529C48E0B021E62A17FD500F">
    <w:name w:val="8D595602529C48E0B021E62A17FD500F"/>
    <w:rsid w:val="008D5C78"/>
  </w:style>
  <w:style w:type="paragraph" w:customStyle="1" w:styleId="7A7DDF5FE0D547C396328142FDBA6887">
    <w:name w:val="7A7DDF5FE0D547C396328142FDBA6887"/>
    <w:rsid w:val="008D5C78"/>
  </w:style>
  <w:style w:type="paragraph" w:customStyle="1" w:styleId="3C219F1873224CD486721111B6015C6E">
    <w:name w:val="3C219F1873224CD486721111B6015C6E"/>
    <w:rsid w:val="008D5C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«Средняя общеобразовательная школа №9 г. Ртищево Саратовской обл.»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«Использование проектного метода при изучении темы «Моя Россия: великое в малом» (краеведение 6 класс)</dc:title>
  <dc:subject/>
  <dc:creator>Автор: учитель географии высшей категории             МОУ СОШ №9 г. Ртищево Саратовской обл.                                Мачильская Елена Николаевна</dc:creator>
  <cp:keywords/>
  <dc:description/>
  <cp:lastModifiedBy>Пользователь</cp:lastModifiedBy>
  <cp:revision>9</cp:revision>
  <cp:lastPrinted>2011-05-10T03:32:00Z</cp:lastPrinted>
  <dcterms:created xsi:type="dcterms:W3CDTF">2011-05-07T15:32:00Z</dcterms:created>
  <dcterms:modified xsi:type="dcterms:W3CDTF">2011-06-11T10:03:00Z</dcterms:modified>
</cp:coreProperties>
</file>