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E9" w:rsidRPr="000A374B" w:rsidRDefault="009675E9" w:rsidP="009675E9">
      <w:pPr>
        <w:pStyle w:val="a3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sz w:val="28"/>
          <w:szCs w:val="28"/>
          <w:u w:val="single"/>
        </w:rPr>
        <w:t>Тема урока</w:t>
      </w:r>
      <w:r w:rsidRPr="000A374B">
        <w:rPr>
          <w:sz w:val="28"/>
          <w:szCs w:val="28"/>
        </w:rPr>
        <w:t xml:space="preserve">. </w:t>
      </w:r>
      <w:r w:rsidRPr="000A374B">
        <w:rPr>
          <w:b/>
          <w:bCs/>
          <w:sz w:val="28"/>
          <w:szCs w:val="28"/>
        </w:rPr>
        <w:t>Рассказ</w:t>
      </w:r>
      <w:r w:rsidRPr="000A374B">
        <w:rPr>
          <w:sz w:val="28"/>
          <w:szCs w:val="28"/>
        </w:rPr>
        <w:t xml:space="preserve"> А</w:t>
      </w:r>
      <w:r w:rsidRPr="000A374B">
        <w:rPr>
          <w:b/>
          <w:bCs/>
          <w:sz w:val="28"/>
          <w:szCs w:val="28"/>
        </w:rPr>
        <w:t>.П. Чехова «</w:t>
      </w:r>
      <w:proofErr w:type="spellStart"/>
      <w:r w:rsidRPr="000A374B">
        <w:rPr>
          <w:b/>
          <w:bCs/>
          <w:sz w:val="28"/>
          <w:szCs w:val="28"/>
        </w:rPr>
        <w:t>Ионыч</w:t>
      </w:r>
      <w:proofErr w:type="spellEnd"/>
      <w:r w:rsidRPr="000A374B">
        <w:rPr>
          <w:b/>
          <w:bCs/>
          <w:sz w:val="28"/>
          <w:szCs w:val="28"/>
        </w:rPr>
        <w:t>»</w:t>
      </w:r>
      <w:r w:rsidRPr="000A374B">
        <w:rPr>
          <w:sz w:val="28"/>
          <w:szCs w:val="28"/>
        </w:rPr>
        <w:t>.</w:t>
      </w:r>
    </w:p>
    <w:p w:rsidR="009675E9" w:rsidRPr="000A374B" w:rsidRDefault="009675E9" w:rsidP="009675E9">
      <w:pPr>
        <w:pStyle w:val="a3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i/>
          <w:iCs/>
          <w:sz w:val="28"/>
          <w:szCs w:val="28"/>
        </w:rPr>
        <w:t>Цель</w:t>
      </w:r>
      <w:r w:rsidRPr="000A374B">
        <w:rPr>
          <w:sz w:val="28"/>
          <w:szCs w:val="28"/>
        </w:rPr>
        <w:t>: история и причины духовной гибели человека.</w:t>
      </w:r>
    </w:p>
    <w:p w:rsidR="009675E9" w:rsidRPr="000A374B" w:rsidRDefault="009675E9" w:rsidP="009675E9">
      <w:pPr>
        <w:pStyle w:val="western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sz w:val="28"/>
          <w:szCs w:val="28"/>
        </w:rPr>
        <w:t>1. Воспитательная задача. Доказать, что отсутствие высших нравственных принципов ведет к деградации личности, показать, что, хотя влияние среды на человека общеизвестно, есть еще и самовоспитание, сопротивляемость среде.</w:t>
      </w:r>
    </w:p>
    <w:p w:rsidR="009675E9" w:rsidRPr="000A374B" w:rsidRDefault="009675E9" w:rsidP="009675E9">
      <w:pPr>
        <w:pStyle w:val="western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sz w:val="28"/>
          <w:szCs w:val="28"/>
        </w:rPr>
        <w:t>2. Обучающая задача. Через систему вопросов развивать самостоятельное мышление ученика, а вместе с тем и его монологическую речь.</w:t>
      </w:r>
    </w:p>
    <w:p w:rsidR="009675E9" w:rsidRPr="000A374B" w:rsidRDefault="009675E9" w:rsidP="009675E9">
      <w:pPr>
        <w:pStyle w:val="western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sz w:val="28"/>
          <w:szCs w:val="28"/>
        </w:rPr>
        <w:t>3. Развивающая задача: на примере композиции, через художественную деталь показать содержательность формы, развить навыки и умение анализа текста в единстве формы и содержания.</w:t>
      </w:r>
    </w:p>
    <w:p w:rsidR="009675E9" w:rsidRPr="000A374B" w:rsidRDefault="009675E9" w:rsidP="009675E9">
      <w:pPr>
        <w:pStyle w:val="a3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i/>
          <w:iCs/>
          <w:sz w:val="28"/>
          <w:szCs w:val="28"/>
        </w:rPr>
        <w:t>Ход урока</w:t>
      </w:r>
      <w:r w:rsidRPr="000A374B">
        <w:rPr>
          <w:sz w:val="28"/>
          <w:szCs w:val="28"/>
        </w:rPr>
        <w:t>:</w:t>
      </w:r>
    </w:p>
    <w:p w:rsidR="009675E9" w:rsidRPr="000A374B" w:rsidRDefault="009675E9" w:rsidP="009675E9">
      <w:pPr>
        <w:pStyle w:val="western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sz w:val="28"/>
          <w:szCs w:val="28"/>
          <w:lang w:val="en-US"/>
        </w:rPr>
        <w:t>I</w:t>
      </w:r>
      <w:r w:rsidRPr="000A374B">
        <w:rPr>
          <w:sz w:val="28"/>
          <w:szCs w:val="28"/>
        </w:rPr>
        <w:t>. Освежаем в памяти учащихся знания о жизни и творчестве А.П. Чехова. Детство без детства. Работа в лавке отца. Ранняя самостоятельность. Московский университет. Врач и писатель. Программные рассказы:</w:t>
      </w:r>
      <w:r w:rsidRPr="000A374B">
        <w:rPr>
          <w:i/>
          <w:iCs/>
          <w:sz w:val="28"/>
          <w:szCs w:val="28"/>
        </w:rPr>
        <w:t xml:space="preserve"> «Хамелеон», «Толстый и тонкий», «Злоумышленник»,</w:t>
      </w:r>
      <w:r w:rsidRPr="000A374B">
        <w:rPr>
          <w:sz w:val="28"/>
          <w:szCs w:val="28"/>
        </w:rPr>
        <w:t xml:space="preserve"> рассказы о животных и пр.</w:t>
      </w:r>
    </w:p>
    <w:p w:rsidR="009675E9" w:rsidRPr="000A374B" w:rsidRDefault="009675E9" w:rsidP="009675E9">
      <w:pPr>
        <w:pStyle w:val="western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sz w:val="28"/>
          <w:szCs w:val="28"/>
        </w:rPr>
        <w:t>Учитель рассказывает о жизни и творчестве позднего Чехова, автора</w:t>
      </w:r>
      <w:r w:rsidRPr="000A374B">
        <w:rPr>
          <w:i/>
          <w:iCs/>
          <w:sz w:val="28"/>
          <w:szCs w:val="28"/>
        </w:rPr>
        <w:t xml:space="preserve"> «Дамы с собачкой», «Крыжовника», «О любви», «Человека в футляре».</w:t>
      </w:r>
      <w:r w:rsidRPr="000A374B">
        <w:rPr>
          <w:sz w:val="28"/>
          <w:szCs w:val="28"/>
        </w:rPr>
        <w:t xml:space="preserve"> Здесь следует подчеркнуть особенность миросозерцания мастера, а главное — его твердую этическую позицию, которая не выражается непосредственно прямолинейно.</w:t>
      </w:r>
    </w:p>
    <w:p w:rsidR="009675E9" w:rsidRPr="000A374B" w:rsidRDefault="009675E9" w:rsidP="009675E9">
      <w:pPr>
        <w:pStyle w:val="a3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sz w:val="28"/>
          <w:szCs w:val="28"/>
          <w:lang w:val="en-US"/>
        </w:rPr>
        <w:t>II</w:t>
      </w:r>
      <w:r w:rsidRPr="000A374B">
        <w:rPr>
          <w:sz w:val="28"/>
          <w:szCs w:val="28"/>
        </w:rPr>
        <w:t>. Выявление первоначального восприятия рассказа.</w:t>
      </w:r>
    </w:p>
    <w:p w:rsidR="009675E9" w:rsidRPr="000A374B" w:rsidRDefault="009675E9" w:rsidP="009675E9">
      <w:pPr>
        <w:pStyle w:val="a3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sz w:val="28"/>
          <w:szCs w:val="28"/>
        </w:rPr>
        <w:t>а) Ваши мысли и чувства при чтении рассказа?</w:t>
      </w:r>
    </w:p>
    <w:p w:rsidR="009675E9" w:rsidRPr="000A374B" w:rsidRDefault="009675E9" w:rsidP="009675E9">
      <w:pPr>
        <w:pStyle w:val="a3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sz w:val="28"/>
          <w:szCs w:val="28"/>
        </w:rPr>
        <w:t>б) Кто главный герой и почему?</w:t>
      </w:r>
    </w:p>
    <w:p w:rsidR="009675E9" w:rsidRPr="000A374B" w:rsidRDefault="009675E9" w:rsidP="009675E9">
      <w:pPr>
        <w:pStyle w:val="a3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sz w:val="28"/>
          <w:szCs w:val="28"/>
        </w:rPr>
        <w:t>в) Какие сцены произвели на вас особое впечатление?</w:t>
      </w:r>
    </w:p>
    <w:p w:rsidR="009675E9" w:rsidRPr="000A374B" w:rsidRDefault="009675E9" w:rsidP="009675E9">
      <w:pPr>
        <w:pStyle w:val="a3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sz w:val="28"/>
          <w:szCs w:val="28"/>
        </w:rPr>
        <w:t>г) Пример яркой художественной детали в рассказе?</w:t>
      </w:r>
    </w:p>
    <w:p w:rsidR="009675E9" w:rsidRPr="000A374B" w:rsidRDefault="009675E9" w:rsidP="009675E9">
      <w:pPr>
        <w:pStyle w:val="a3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proofErr w:type="spellStart"/>
      <w:r w:rsidRPr="000A374B">
        <w:rPr>
          <w:sz w:val="28"/>
          <w:szCs w:val="28"/>
        </w:rPr>
        <w:t>д</w:t>
      </w:r>
      <w:proofErr w:type="spellEnd"/>
      <w:r w:rsidRPr="000A374B">
        <w:rPr>
          <w:sz w:val="28"/>
          <w:szCs w:val="28"/>
        </w:rPr>
        <w:t>) Нравится ли вам рассказ?</w:t>
      </w:r>
    </w:p>
    <w:p w:rsidR="009675E9" w:rsidRPr="000A374B" w:rsidRDefault="009675E9" w:rsidP="009675E9">
      <w:pPr>
        <w:pStyle w:val="western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sz w:val="28"/>
          <w:szCs w:val="28"/>
        </w:rPr>
        <w:lastRenderedPageBreak/>
        <w:t>Если вы выбрали вариант с классным сочинением, то можно дать общую оценку работ.</w:t>
      </w:r>
    </w:p>
    <w:p w:rsidR="009675E9" w:rsidRPr="000A374B" w:rsidRDefault="009675E9" w:rsidP="009675E9">
      <w:pPr>
        <w:pStyle w:val="a3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sz w:val="28"/>
          <w:szCs w:val="28"/>
        </w:rPr>
        <w:t>III. Разбор произведения.</w:t>
      </w:r>
    </w:p>
    <w:p w:rsidR="009675E9" w:rsidRPr="000A374B" w:rsidRDefault="009675E9" w:rsidP="009675E9">
      <w:pPr>
        <w:pStyle w:val="western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sz w:val="28"/>
          <w:szCs w:val="28"/>
        </w:rPr>
        <w:t xml:space="preserve">а) Каким мы видим главного героя в начале рассказа? (Настоящая фамилия — </w:t>
      </w:r>
      <w:r w:rsidRPr="000A374B">
        <w:rPr>
          <w:i/>
          <w:iCs/>
          <w:sz w:val="28"/>
          <w:szCs w:val="28"/>
        </w:rPr>
        <w:t>Старцев,</w:t>
      </w:r>
      <w:r w:rsidRPr="000A374B">
        <w:rPr>
          <w:sz w:val="28"/>
          <w:szCs w:val="28"/>
        </w:rPr>
        <w:t xml:space="preserve"> но он еще не </w:t>
      </w:r>
      <w:proofErr w:type="spellStart"/>
      <w:r w:rsidRPr="000A374B">
        <w:rPr>
          <w:sz w:val="28"/>
          <w:szCs w:val="28"/>
        </w:rPr>
        <w:t>Ионыч</w:t>
      </w:r>
      <w:proofErr w:type="spellEnd"/>
      <w:r w:rsidRPr="000A374B">
        <w:rPr>
          <w:sz w:val="28"/>
          <w:szCs w:val="28"/>
        </w:rPr>
        <w:t>. Земский врач. Раньше земский врач обслуживал 24 деревни. Деталь: работал по воскресеньям. Он молод, полон надежд, знает, что он нужен людям. Врачи, учителя шли в народ и в этом был смысл жизни.)</w:t>
      </w:r>
    </w:p>
    <w:p w:rsidR="009675E9" w:rsidRPr="000A374B" w:rsidRDefault="009675E9" w:rsidP="009675E9">
      <w:pPr>
        <w:pStyle w:val="western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sz w:val="28"/>
          <w:szCs w:val="28"/>
        </w:rPr>
        <w:t xml:space="preserve">б) Почему же в финале рассказа он уже не Старцев, а </w:t>
      </w:r>
      <w:proofErr w:type="spellStart"/>
      <w:r w:rsidRPr="000A374B">
        <w:rPr>
          <w:sz w:val="28"/>
          <w:szCs w:val="28"/>
        </w:rPr>
        <w:t>Ионыч</w:t>
      </w:r>
      <w:proofErr w:type="spellEnd"/>
      <w:r w:rsidRPr="000A374B">
        <w:rPr>
          <w:sz w:val="28"/>
          <w:szCs w:val="28"/>
        </w:rPr>
        <w:t>, каким он стал? Покажите это через художественные детали.</w:t>
      </w:r>
      <w:r w:rsidRPr="000A374B">
        <w:rPr>
          <w:b/>
          <w:bCs/>
          <w:i/>
          <w:iCs/>
          <w:sz w:val="28"/>
          <w:szCs w:val="28"/>
        </w:rPr>
        <w:t xml:space="preserve"> </w:t>
      </w:r>
      <w:r w:rsidRPr="000A374B">
        <w:rPr>
          <w:sz w:val="28"/>
          <w:szCs w:val="28"/>
        </w:rPr>
        <w:t>(Став</w:t>
      </w:r>
      <w:r w:rsidRPr="000A374B">
        <w:rPr>
          <w:b/>
          <w:bCs/>
          <w:i/>
          <w:iCs/>
          <w:sz w:val="28"/>
          <w:szCs w:val="28"/>
        </w:rPr>
        <w:t xml:space="preserve"> </w:t>
      </w:r>
      <w:r w:rsidRPr="000A374B">
        <w:rPr>
          <w:sz w:val="28"/>
          <w:szCs w:val="28"/>
        </w:rPr>
        <w:t>просто обывателем, он потерял имя, потерял себя. Главная цель жизни связана с частной практикой — накопительством. Он одинок («поляк надутый»), любимое занятие — пересчитывать деньги. «Языческий бог». Старцев раньше ходил пешком (24 деревни), теперь у него свой экипаж. Приобрел два дома, присматривает третий.)</w:t>
      </w:r>
    </w:p>
    <w:p w:rsidR="009675E9" w:rsidRPr="000A374B" w:rsidRDefault="009675E9" w:rsidP="009675E9">
      <w:pPr>
        <w:pStyle w:val="western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sz w:val="28"/>
          <w:szCs w:val="28"/>
        </w:rPr>
        <w:t xml:space="preserve">в) Что же произошло, почему Старцев стал </w:t>
      </w:r>
      <w:proofErr w:type="spellStart"/>
      <w:r w:rsidRPr="000A374B">
        <w:rPr>
          <w:sz w:val="28"/>
          <w:szCs w:val="28"/>
        </w:rPr>
        <w:t>Ионычем</w:t>
      </w:r>
      <w:proofErr w:type="spellEnd"/>
      <w:r w:rsidRPr="000A374B">
        <w:rPr>
          <w:sz w:val="28"/>
          <w:szCs w:val="28"/>
        </w:rPr>
        <w:t>? Это главный вопрос, ответим на него через композицию рассказа:</w:t>
      </w:r>
    </w:p>
    <w:p w:rsidR="009675E9" w:rsidRPr="000A374B" w:rsidRDefault="009675E9" w:rsidP="009675E9">
      <w:pPr>
        <w:pStyle w:val="a3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sz w:val="28"/>
          <w:szCs w:val="28"/>
        </w:rPr>
        <w:t>С чего начнем? С посещения дома семьи Туркиных?</w:t>
      </w:r>
    </w:p>
    <w:p w:rsidR="009675E9" w:rsidRPr="000A374B" w:rsidRDefault="009675E9" w:rsidP="009675E9">
      <w:pPr>
        <w:pStyle w:val="western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sz w:val="28"/>
          <w:szCs w:val="28"/>
        </w:rPr>
        <w:t>Итак, представьте себе, что вы побывали в доме Туркиных. Ваше впечатление?</w:t>
      </w:r>
    </w:p>
    <w:p w:rsidR="009675E9" w:rsidRPr="000A374B" w:rsidRDefault="009675E9" w:rsidP="009675E9">
      <w:pPr>
        <w:pStyle w:val="western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sz w:val="28"/>
          <w:szCs w:val="28"/>
        </w:rPr>
        <w:t>(Внешне образованная, талантливая семья. Дочь играет на рояле, мать — писатель, отец блещет остроумием. Самая культурная семья в городе. Новизна, обстановка дома оказывают воздействие на молодого земского врача, работающего даже по праздникам. Но мы видим заурядность членов семьи, переходящую в обыкновенную пошлость. Роман матери о выдуманной жизни и запах лука на кухне. «Екатерина Ивановна села и ударила по клавишам... казалось, что она не перестанет, пока не вобьет клавиши внутрь рояля».)</w:t>
      </w:r>
    </w:p>
    <w:p w:rsidR="009675E9" w:rsidRPr="000A374B" w:rsidRDefault="009675E9" w:rsidP="009675E9">
      <w:pPr>
        <w:pStyle w:val="a3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sz w:val="28"/>
          <w:szCs w:val="28"/>
        </w:rPr>
        <w:t>Следующий временной отрезок?</w:t>
      </w:r>
    </w:p>
    <w:p w:rsidR="009675E9" w:rsidRPr="000A374B" w:rsidRDefault="009675E9" w:rsidP="009675E9">
      <w:pPr>
        <w:pStyle w:val="western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sz w:val="28"/>
          <w:szCs w:val="28"/>
        </w:rPr>
        <w:lastRenderedPageBreak/>
        <w:t xml:space="preserve">(Прошел год жизни Дмитрия </w:t>
      </w:r>
      <w:proofErr w:type="spellStart"/>
      <w:r w:rsidRPr="000A374B">
        <w:rPr>
          <w:sz w:val="28"/>
          <w:szCs w:val="28"/>
        </w:rPr>
        <w:t>Ионыча</w:t>
      </w:r>
      <w:proofErr w:type="spellEnd"/>
      <w:r w:rsidRPr="000A374B">
        <w:rPr>
          <w:sz w:val="28"/>
          <w:szCs w:val="28"/>
        </w:rPr>
        <w:t xml:space="preserve"> в трудах, одиночестве, раздумьях о женитьбе. Его тянет на уют. «В городе, так в городе. Дадут приданое, заведем обстановку». Котик назначает свидание.)</w:t>
      </w:r>
    </w:p>
    <w:p w:rsidR="009675E9" w:rsidRPr="000A374B" w:rsidRDefault="009675E9" w:rsidP="009675E9">
      <w:pPr>
        <w:pStyle w:val="a3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sz w:val="28"/>
          <w:szCs w:val="28"/>
        </w:rPr>
        <w:t>Почему свидание на кладбище?</w:t>
      </w:r>
    </w:p>
    <w:p w:rsidR="009675E9" w:rsidRPr="000A374B" w:rsidRDefault="009675E9" w:rsidP="009675E9">
      <w:pPr>
        <w:pStyle w:val="western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sz w:val="28"/>
          <w:szCs w:val="28"/>
        </w:rPr>
        <w:t>(Дело не в игривости Котика. Зачитайте текст. «Кругом безмолвие;... и он вообразил самого себя мертвым, зарытым здесь навеки... это не покой и тишина, а глухая тоска небытия, подавленное отчаяние». Трагическая сцена подчеркивает одиночество и пустоту человеческой жизни, тем самым углубляет авторский замысел.)</w:t>
      </w:r>
    </w:p>
    <w:p w:rsidR="009675E9" w:rsidRPr="000A374B" w:rsidRDefault="009675E9" w:rsidP="009675E9">
      <w:pPr>
        <w:pStyle w:val="western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sz w:val="28"/>
          <w:szCs w:val="28"/>
        </w:rPr>
        <w:t>Каким предстает перед нами Старцев в сцене признания в любви?</w:t>
      </w:r>
    </w:p>
    <w:p w:rsidR="009675E9" w:rsidRPr="000A374B" w:rsidRDefault="009675E9" w:rsidP="009675E9">
      <w:pPr>
        <w:pStyle w:val="western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sz w:val="28"/>
          <w:szCs w:val="28"/>
        </w:rPr>
        <w:t>(Он искренен в своих чувствах. Ему нравится Котик. Но все-таки это не то большое чувство, которое преображает человека. После отказа «ему было немножко стыдно и его самолюбие было оскорблено... И жаль было своего чувства, этой своей любви...».)</w:t>
      </w:r>
    </w:p>
    <w:p w:rsidR="009675E9" w:rsidRPr="000A374B" w:rsidRDefault="009675E9" w:rsidP="009675E9">
      <w:pPr>
        <w:pStyle w:val="a3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sz w:val="28"/>
          <w:szCs w:val="28"/>
        </w:rPr>
        <w:t>Какой следующий временной отрезок изображает автор?</w:t>
      </w:r>
    </w:p>
    <w:p w:rsidR="009675E9" w:rsidRPr="000A374B" w:rsidRDefault="009675E9" w:rsidP="009675E9">
      <w:pPr>
        <w:pStyle w:val="a3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sz w:val="28"/>
          <w:szCs w:val="28"/>
        </w:rPr>
        <w:t>(«Прошло четыре года».)</w:t>
      </w:r>
    </w:p>
    <w:p w:rsidR="009675E9" w:rsidRPr="000A374B" w:rsidRDefault="009675E9" w:rsidP="009675E9">
      <w:pPr>
        <w:pStyle w:val="western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sz w:val="28"/>
          <w:szCs w:val="28"/>
        </w:rPr>
        <w:t>Что за это время произошло с героем и как автор относится к нему?</w:t>
      </w:r>
    </w:p>
    <w:p w:rsidR="009675E9" w:rsidRPr="000A374B" w:rsidRDefault="009675E9" w:rsidP="009675E9">
      <w:pPr>
        <w:pStyle w:val="western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sz w:val="28"/>
          <w:szCs w:val="28"/>
        </w:rPr>
        <w:t xml:space="preserve">(Прежнее чувство к котику исчезло. Обратим внимание на одну деталь: «Ему не нравились ее бледность ... слабая улыбка, голос, а немного погода уже не нравилось платье, кресло, в котором она сидела...». Какие-то душевные порывы героя, к которому А.П. Чехов временами относился с сочувствием, заглушаются пошлой средой. С обывателем можно играть в карты, закусывать с ним, кажется, это мирный и неглупый человек, но стоит заговорить с ним о более высоких материях, как он вызывает только раздражение. И Дмитрий </w:t>
      </w:r>
      <w:proofErr w:type="spellStart"/>
      <w:r w:rsidRPr="000A374B">
        <w:rPr>
          <w:sz w:val="28"/>
          <w:szCs w:val="28"/>
        </w:rPr>
        <w:t>Ионыч</w:t>
      </w:r>
      <w:proofErr w:type="spellEnd"/>
      <w:r w:rsidRPr="000A374B">
        <w:rPr>
          <w:sz w:val="28"/>
          <w:szCs w:val="28"/>
        </w:rPr>
        <w:t xml:space="preserve"> замкнулся. Остались винт и деньги.)</w:t>
      </w:r>
    </w:p>
    <w:p w:rsidR="009675E9" w:rsidRPr="000A374B" w:rsidRDefault="009675E9" w:rsidP="009675E9">
      <w:pPr>
        <w:pStyle w:val="a3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sz w:val="28"/>
          <w:szCs w:val="28"/>
        </w:rPr>
        <w:t>Как здесь меняется сама авторская интонация?</w:t>
      </w:r>
    </w:p>
    <w:p w:rsidR="009675E9" w:rsidRPr="000A374B" w:rsidRDefault="009675E9" w:rsidP="009675E9">
      <w:pPr>
        <w:pStyle w:val="western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sz w:val="28"/>
          <w:szCs w:val="28"/>
        </w:rPr>
        <w:t xml:space="preserve">(Если раньше наблюдалась объективная повествовательная интонация, за которой порой ощущались ирония и юмористические нотки, то теперь автор явно выявляет свое неприятие действительности. Звучат гнев и негодование. Когда Старцев в обществе говорил, что нужно </w:t>
      </w:r>
      <w:r w:rsidRPr="000A374B">
        <w:rPr>
          <w:sz w:val="28"/>
          <w:szCs w:val="28"/>
        </w:rPr>
        <w:lastRenderedPageBreak/>
        <w:t>трудиться, что без труда нельзя жить, нельзя жить и ничего не делать, когда он замечает, что жизнь проходит тускло без впечатлений, без замыслов, «днем нажива», а вечером общество картежников, алкоголиков, которых он терпеть не может, мы понимаем, что это позиция самого автора. В то же время в душе героя еще теплится мысль о другой жизни.)</w:t>
      </w:r>
    </w:p>
    <w:p w:rsidR="009675E9" w:rsidRPr="000A374B" w:rsidRDefault="009675E9" w:rsidP="009675E9">
      <w:pPr>
        <w:pStyle w:val="western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sz w:val="28"/>
          <w:szCs w:val="28"/>
        </w:rPr>
        <w:t>А что представляет последний временной отрезок — «прошло еще несколько лет»?</w:t>
      </w:r>
    </w:p>
    <w:p w:rsidR="009675E9" w:rsidRPr="000A374B" w:rsidRDefault="009675E9" w:rsidP="009675E9">
      <w:pPr>
        <w:pStyle w:val="western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sz w:val="28"/>
          <w:szCs w:val="28"/>
        </w:rPr>
        <w:t xml:space="preserve">(Финал рассказа и есть финал человека, окончательно растерявшего какие-то позитивные задатки, потерявшего себя в этой пошлой среде. Перед нами обыватель, который погряз в наживе и </w:t>
      </w:r>
      <w:proofErr w:type="spellStart"/>
      <w:r w:rsidRPr="000A374B">
        <w:rPr>
          <w:sz w:val="28"/>
          <w:szCs w:val="28"/>
        </w:rPr>
        <w:t>потребительстве</w:t>
      </w:r>
      <w:proofErr w:type="spellEnd"/>
      <w:r w:rsidRPr="000A374B">
        <w:rPr>
          <w:sz w:val="28"/>
          <w:szCs w:val="28"/>
        </w:rPr>
        <w:t>. Образ становится своеобразным символом. Это «языческий бог» наживы. Когда он торгует дом и тычет палкой, женщины и дети в страхе прячутся.)</w:t>
      </w:r>
    </w:p>
    <w:p w:rsidR="009675E9" w:rsidRPr="000A374B" w:rsidRDefault="009675E9" w:rsidP="009675E9">
      <w:pPr>
        <w:pStyle w:val="western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sz w:val="28"/>
          <w:szCs w:val="28"/>
        </w:rPr>
        <w:t>А что прежняя любовь? Найдите поразительную по силе деталь, свидетельствующую об окончательной утрате когда-то волнительного чувства к Котику?</w:t>
      </w:r>
    </w:p>
    <w:p w:rsidR="009675E9" w:rsidRPr="000A374B" w:rsidRDefault="009675E9" w:rsidP="009675E9">
      <w:pPr>
        <w:pStyle w:val="western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sz w:val="28"/>
          <w:szCs w:val="28"/>
        </w:rPr>
        <w:t>Итак, Чехов в коротком рассказе развернул перед нами историю целой жизни героя. Как в целом автор относится к нему?</w:t>
      </w:r>
    </w:p>
    <w:p w:rsidR="009675E9" w:rsidRPr="000A374B" w:rsidRDefault="009675E9" w:rsidP="009675E9">
      <w:pPr>
        <w:pStyle w:val="western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sz w:val="28"/>
          <w:szCs w:val="28"/>
        </w:rPr>
        <w:t xml:space="preserve">(С одной стороны, герой — своеобразное порождение обывательской среды, в которой тонет все здоровое, разумное, новое. И здесь явно ощущается авторское сочувствие герою, жертве обстоятельств. С другой стороны, великий гуманист отрицает мораль </w:t>
      </w:r>
      <w:proofErr w:type="spellStart"/>
      <w:r w:rsidRPr="000A374B">
        <w:rPr>
          <w:sz w:val="28"/>
          <w:szCs w:val="28"/>
        </w:rPr>
        <w:t>Ионыча</w:t>
      </w:r>
      <w:proofErr w:type="spellEnd"/>
      <w:r w:rsidRPr="000A374B">
        <w:rPr>
          <w:sz w:val="28"/>
          <w:szCs w:val="28"/>
        </w:rPr>
        <w:t xml:space="preserve">, подчеркивая, что человек при любых обстоятельствах остается человеком. Нравственному идеалу А.П.Чехова чужда позиция </w:t>
      </w:r>
      <w:proofErr w:type="spellStart"/>
      <w:r w:rsidRPr="000A374B">
        <w:rPr>
          <w:sz w:val="28"/>
          <w:szCs w:val="28"/>
        </w:rPr>
        <w:t>Ионыча</w:t>
      </w:r>
      <w:proofErr w:type="spellEnd"/>
      <w:r w:rsidRPr="000A374B">
        <w:rPr>
          <w:sz w:val="28"/>
          <w:szCs w:val="28"/>
        </w:rPr>
        <w:t xml:space="preserve">. В этом смысле в рассказе как бы присутствует одно положительное лицо — нравственный принцип великого писателя, высокий, благородный, человечный. От него и надо исходить в оценке </w:t>
      </w:r>
      <w:proofErr w:type="spellStart"/>
      <w:r w:rsidRPr="000A374B">
        <w:rPr>
          <w:sz w:val="28"/>
          <w:szCs w:val="28"/>
        </w:rPr>
        <w:t>Ионыча</w:t>
      </w:r>
      <w:proofErr w:type="spellEnd"/>
      <w:r w:rsidRPr="000A374B">
        <w:rPr>
          <w:sz w:val="28"/>
          <w:szCs w:val="28"/>
        </w:rPr>
        <w:t>.)</w:t>
      </w:r>
    </w:p>
    <w:p w:rsidR="009675E9" w:rsidRPr="000A374B" w:rsidRDefault="009675E9" w:rsidP="009675E9">
      <w:pPr>
        <w:pStyle w:val="a3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sz w:val="28"/>
          <w:szCs w:val="28"/>
        </w:rPr>
        <w:t>Домашнее задание:</w:t>
      </w:r>
    </w:p>
    <w:p w:rsidR="009675E9" w:rsidRPr="000A374B" w:rsidRDefault="009675E9" w:rsidP="009675E9">
      <w:pPr>
        <w:pStyle w:val="western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sz w:val="28"/>
          <w:szCs w:val="28"/>
        </w:rPr>
        <w:t>1. Как А.П. Чехову в коротком рассказе удалось показать историю целой жизни человека?</w:t>
      </w:r>
    </w:p>
    <w:p w:rsidR="009675E9" w:rsidRPr="000A374B" w:rsidRDefault="009675E9" w:rsidP="009675E9">
      <w:pPr>
        <w:pStyle w:val="western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sz w:val="28"/>
          <w:szCs w:val="28"/>
        </w:rPr>
        <w:lastRenderedPageBreak/>
        <w:t>2. Можете ли вы привести аналогичный пример из мировой литературы?</w:t>
      </w:r>
    </w:p>
    <w:p w:rsidR="009675E9" w:rsidRPr="000A374B" w:rsidRDefault="009675E9" w:rsidP="009675E9">
      <w:pPr>
        <w:pStyle w:val="a3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sz w:val="28"/>
          <w:szCs w:val="28"/>
        </w:rPr>
        <w:t>3. Прочитайте рассказы Чехова «Дама с собачкой», «Крыжовник», «О любви».</w:t>
      </w:r>
    </w:p>
    <w:p w:rsidR="009675E9" w:rsidRPr="000A374B" w:rsidRDefault="009675E9" w:rsidP="009675E9">
      <w:pPr>
        <w:pStyle w:val="western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sz w:val="28"/>
          <w:szCs w:val="28"/>
        </w:rPr>
        <w:t>4. Чем близки в идейно-тематическом плане эти рассказы «</w:t>
      </w:r>
      <w:proofErr w:type="spellStart"/>
      <w:r w:rsidRPr="000A374B">
        <w:rPr>
          <w:sz w:val="28"/>
          <w:szCs w:val="28"/>
        </w:rPr>
        <w:t>Ионычу</w:t>
      </w:r>
      <w:proofErr w:type="spellEnd"/>
      <w:r w:rsidRPr="000A374B">
        <w:rPr>
          <w:sz w:val="28"/>
          <w:szCs w:val="28"/>
        </w:rPr>
        <w:t>»?</w:t>
      </w:r>
    </w:p>
    <w:p w:rsidR="009675E9" w:rsidRPr="000A374B" w:rsidRDefault="009675E9" w:rsidP="009675E9">
      <w:pPr>
        <w:pStyle w:val="western"/>
        <w:spacing w:before="0" w:beforeAutospacing="0" w:after="0" w:afterAutospacing="0" w:line="360" w:lineRule="auto"/>
        <w:ind w:right="175" w:firstLine="706"/>
        <w:jc w:val="both"/>
        <w:rPr>
          <w:sz w:val="28"/>
          <w:szCs w:val="28"/>
        </w:rPr>
      </w:pPr>
      <w:r w:rsidRPr="000A374B">
        <w:rPr>
          <w:sz w:val="28"/>
          <w:szCs w:val="28"/>
        </w:rPr>
        <w:t>5. Какие особенности стиля художника просматриваются в данных рассказах?</w:t>
      </w:r>
    </w:p>
    <w:p w:rsidR="008F6E65" w:rsidRDefault="009675E9"/>
    <w:sectPr w:rsidR="008F6E65" w:rsidSect="0047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75E9"/>
    <w:rsid w:val="00306DC0"/>
    <w:rsid w:val="00313781"/>
    <w:rsid w:val="00325ECB"/>
    <w:rsid w:val="004778F0"/>
    <w:rsid w:val="005B6A39"/>
    <w:rsid w:val="006024DE"/>
    <w:rsid w:val="009675E9"/>
    <w:rsid w:val="00D0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6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1020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2014-05-18T19:28:00Z</dcterms:created>
  <dcterms:modified xsi:type="dcterms:W3CDTF">2014-05-18T19:28:00Z</dcterms:modified>
</cp:coreProperties>
</file>