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BD" w:rsidRDefault="00AA1062">
      <w:r w:rsidRPr="00AA1062">
        <w:rPr>
          <w:rStyle w:val="20"/>
        </w:rPr>
        <w:t>Тема урока</w:t>
      </w:r>
      <w:r>
        <w:t>: Тип Инфузории. Инфузория-туфелька.</w:t>
      </w:r>
    </w:p>
    <w:p w:rsidR="00AA1062" w:rsidRDefault="00AA1062">
      <w:r w:rsidRPr="00AA1062">
        <w:rPr>
          <w:rStyle w:val="20"/>
        </w:rPr>
        <w:t>Цель урока:</w:t>
      </w:r>
      <w:r>
        <w:t xml:space="preserve"> познакомить учащихся с представителями типа Инфузории, их процессами жизнедеятельности. </w:t>
      </w:r>
    </w:p>
    <w:p w:rsidR="00AA1062" w:rsidRDefault="009B2256">
      <w:r w:rsidRPr="009B2256">
        <w:rPr>
          <w:rStyle w:val="20"/>
        </w:rPr>
        <w:t>Оборудование и материалы:</w:t>
      </w:r>
      <w:r>
        <w:t xml:space="preserve"> учебник для 8 класса « Биология№, «Рабочая тетрадь» к учебнику, фотографии, рисунки, плакаты</w:t>
      </w:r>
      <w:proofErr w:type="gramStart"/>
      <w:r>
        <w:t xml:space="preserve"> ,</w:t>
      </w:r>
      <w:proofErr w:type="gramEnd"/>
      <w:r>
        <w:t xml:space="preserve"> схемы , позволяющие иллюстрировать разнообразие  типа и ее строение, карточки.</w:t>
      </w:r>
    </w:p>
    <w:p w:rsidR="00AA1062" w:rsidRDefault="009B2256">
      <w:r w:rsidRPr="009B2256">
        <w:rPr>
          <w:rStyle w:val="20"/>
        </w:rPr>
        <w:t>Базовые понятия и термины:</w:t>
      </w:r>
      <w:r>
        <w:rPr>
          <w:rStyle w:val="20"/>
        </w:rPr>
        <w:t xml:space="preserve"> </w:t>
      </w:r>
      <w:r>
        <w:t xml:space="preserve"> простейшие, макронуклеусы,  микронуклеусы, перистом, симбионт.</w:t>
      </w:r>
    </w:p>
    <w:p w:rsidR="009B2256" w:rsidRDefault="009B2256" w:rsidP="009B2256">
      <w:r w:rsidRPr="00022A44">
        <w:rPr>
          <w:rStyle w:val="20"/>
        </w:rPr>
        <w:t>Концепция урока</w:t>
      </w:r>
      <w:r>
        <w:t>:  ознакомить учащихся с особенностями строения жизнедеятельности инфузории - туфельки. Обратить внимание на тот факт, что выполнение множества различных функций возможно только в связи с более сложным строением клеток простейших по сравнению с клетками многоклеточных.</w:t>
      </w:r>
    </w:p>
    <w:p w:rsidR="009B2256" w:rsidRDefault="009B2256" w:rsidP="00022A44">
      <w:pPr>
        <w:pStyle w:val="2"/>
      </w:pPr>
      <w:r>
        <w:t xml:space="preserve">Тип урока: </w:t>
      </w:r>
    </w:p>
    <w:p w:rsidR="009B2256" w:rsidRDefault="009B2256" w:rsidP="009B2256">
      <w:r w:rsidRPr="00022A44">
        <w:rPr>
          <w:b/>
        </w:rPr>
        <w:t>По дидактическим целям</w:t>
      </w:r>
      <w:r>
        <w:t>: изучение нового материала.</w:t>
      </w:r>
    </w:p>
    <w:p w:rsidR="009B2256" w:rsidRDefault="009B2256" w:rsidP="009B2256">
      <w:r w:rsidRPr="00022A44">
        <w:rPr>
          <w:b/>
        </w:rPr>
        <w:t>По методам обучения:</w:t>
      </w:r>
      <w:r>
        <w:t xml:space="preserve">  частично</w:t>
      </w:r>
      <w:r w:rsidR="00022A44">
        <w:t xml:space="preserve"> - </w:t>
      </w:r>
      <w:proofErr w:type="gramStart"/>
      <w:r w:rsidR="00022A44">
        <w:t>п</w:t>
      </w:r>
      <w:r>
        <w:t>оисковый</w:t>
      </w:r>
      <w:proofErr w:type="gramEnd"/>
    </w:p>
    <w:p w:rsidR="009B2256" w:rsidRDefault="009B2256" w:rsidP="00022A44">
      <w:pPr>
        <w:pStyle w:val="2"/>
      </w:pPr>
      <w:r>
        <w:t>Планируемый результат:</w:t>
      </w:r>
    </w:p>
    <w:p w:rsidR="009B2256" w:rsidRDefault="009B2256" w:rsidP="009B2256"/>
    <w:p w:rsidR="009B2256" w:rsidRPr="00022A44" w:rsidRDefault="009B2256" w:rsidP="009B2256">
      <w:pPr>
        <w:rPr>
          <w:i/>
        </w:rPr>
      </w:pPr>
      <w:r w:rsidRPr="00022A44">
        <w:rPr>
          <w:i/>
        </w:rPr>
        <w:t>Личностные:</w:t>
      </w:r>
    </w:p>
    <w:p w:rsidR="009B2256" w:rsidRDefault="009B2256" w:rsidP="009B2256">
      <w:r>
        <w:t xml:space="preserve">Осознание ценности представителей  </w:t>
      </w:r>
      <w:r w:rsidR="00022A44">
        <w:t>типа инфузории</w:t>
      </w:r>
      <w:r>
        <w:t>;</w:t>
      </w:r>
    </w:p>
    <w:p w:rsidR="009B2256" w:rsidRPr="00022A44" w:rsidRDefault="00022A44" w:rsidP="009B2256">
      <w:pPr>
        <w:rPr>
          <w:i/>
        </w:rPr>
      </w:pPr>
      <w:r w:rsidRPr="00022A44">
        <w:rPr>
          <w:i/>
        </w:rPr>
        <w:t>Меж предметные</w:t>
      </w:r>
      <w:r w:rsidR="009B2256" w:rsidRPr="00022A44">
        <w:rPr>
          <w:i/>
        </w:rPr>
        <w:t>:</w:t>
      </w:r>
    </w:p>
    <w:p w:rsidR="009B2256" w:rsidRDefault="00022A44" w:rsidP="009B2256">
      <w:r>
        <w:t xml:space="preserve">·  </w:t>
      </w:r>
      <w:r w:rsidR="009B2256">
        <w:t xml:space="preserve">   работать с разными источниками биологической информации (текст учебника, энциклопедии, Интернет ресурсы);</w:t>
      </w:r>
    </w:p>
    <w:p w:rsidR="009B2256" w:rsidRDefault="009B2256" w:rsidP="009B2256">
      <w:r>
        <w:t>·         анализировать информацию, систематизировать и обобщать, делать выводы,  преобразовывать информацию из одной формы в другую;</w:t>
      </w:r>
    </w:p>
    <w:p w:rsidR="009B2256" w:rsidRDefault="009B2256" w:rsidP="009B2256">
      <w:r>
        <w:t>·         осознанно использовать речевые средства для выражения своих  мыслей;</w:t>
      </w:r>
    </w:p>
    <w:p w:rsidR="009B2256" w:rsidRDefault="009B2256" w:rsidP="009B2256">
      <w:r>
        <w:t>·         планировать и регулировать свою познавательную  деятельность;</w:t>
      </w:r>
    </w:p>
    <w:p w:rsidR="009B2256" w:rsidRDefault="009B2256" w:rsidP="009B2256">
      <w:r>
        <w:t>·         организовывать учебное сотрудничество и совместную деятельность с учителем и сверстниками;</w:t>
      </w:r>
    </w:p>
    <w:p w:rsidR="009B2256" w:rsidRDefault="00022A44" w:rsidP="009B2256">
      <w:r>
        <w:t>.</w:t>
      </w:r>
      <w:r w:rsidR="009B2256">
        <w:t xml:space="preserve">         работать индивидуально и в группе.</w:t>
      </w:r>
    </w:p>
    <w:p w:rsidR="009B2256" w:rsidRPr="00022A44" w:rsidRDefault="009B2256" w:rsidP="009B2256">
      <w:pPr>
        <w:rPr>
          <w:i/>
        </w:rPr>
      </w:pPr>
      <w:r w:rsidRPr="00022A44">
        <w:rPr>
          <w:i/>
        </w:rPr>
        <w:t>Предметные:</w:t>
      </w:r>
    </w:p>
    <w:p w:rsidR="009B2256" w:rsidRDefault="00022A44" w:rsidP="009B2256">
      <w:r>
        <w:t>знать особенности</w:t>
      </w:r>
      <w:r w:rsidR="009B2256">
        <w:t xml:space="preserve">  внешнего строения </w:t>
      </w:r>
      <w:r>
        <w:t>инфузории;</w:t>
      </w:r>
    </w:p>
    <w:p w:rsidR="009B2256" w:rsidRDefault="009B2256" w:rsidP="009B2256">
      <w:r>
        <w:t xml:space="preserve">знать о взаимосвязи строения и </w:t>
      </w:r>
      <w:r w:rsidR="00022A44">
        <w:t>функций; умение</w:t>
      </w:r>
      <w:r>
        <w:t xml:space="preserve"> использовать методы биологических исследований и проведение не слож</w:t>
      </w:r>
      <w:r w:rsidR="00022A44">
        <w:t>ных биологических экспериментов.</w:t>
      </w:r>
    </w:p>
    <w:p w:rsidR="00022A44" w:rsidRDefault="00022A44" w:rsidP="00022A44">
      <w:pPr>
        <w:pStyle w:val="2"/>
        <w:jc w:val="center"/>
      </w:pPr>
      <w:r>
        <w:lastRenderedPageBreak/>
        <w:t>Структура и содержание урока</w:t>
      </w:r>
    </w:p>
    <w:p w:rsidR="00FA6910" w:rsidRPr="00FA6910" w:rsidRDefault="00FA6910" w:rsidP="00FA6910">
      <w:pPr>
        <w:rPr>
          <w:b/>
          <w:i/>
        </w:rPr>
      </w:pPr>
      <w:r w:rsidRPr="00FA6910">
        <w:rPr>
          <w:b/>
          <w:i/>
        </w:rPr>
        <w:t xml:space="preserve">       1.Организационный момент.</w:t>
      </w:r>
    </w:p>
    <w:p w:rsidR="00022A44" w:rsidRPr="00FA6910" w:rsidRDefault="00FA6910" w:rsidP="00FA6910">
      <w:pPr>
        <w:ind w:left="360"/>
        <w:rPr>
          <w:b/>
          <w:i/>
        </w:rPr>
      </w:pPr>
      <w:r>
        <w:rPr>
          <w:b/>
          <w:i/>
        </w:rPr>
        <w:t>2.</w:t>
      </w:r>
      <w:r w:rsidR="00022A44" w:rsidRPr="00FA6910">
        <w:rPr>
          <w:b/>
          <w:i/>
        </w:rPr>
        <w:t>Актуализация опорных знаний и мотивация учебной деятельности</w:t>
      </w:r>
    </w:p>
    <w:p w:rsidR="00022A44" w:rsidRDefault="00022A44" w:rsidP="00022A44">
      <w:pPr>
        <w:pStyle w:val="a3"/>
        <w:rPr>
          <w:b/>
          <w:i/>
        </w:rPr>
      </w:pPr>
      <w:r>
        <w:rPr>
          <w:b/>
          <w:i/>
        </w:rPr>
        <w:t xml:space="preserve">    Вопросы: </w:t>
      </w:r>
    </w:p>
    <w:p w:rsidR="00022A44" w:rsidRDefault="00022A44" w:rsidP="00022A44">
      <w:pPr>
        <w:pStyle w:val="a3"/>
      </w:pPr>
      <w:r>
        <w:t>1.Как передвигаются простейшие?</w:t>
      </w:r>
    </w:p>
    <w:p w:rsidR="00022A44" w:rsidRDefault="00022A44" w:rsidP="00022A44">
      <w:pPr>
        <w:pStyle w:val="a3"/>
      </w:pPr>
      <w:r>
        <w:t>2.Какие бывают вакуоли? Зачем они нужны?</w:t>
      </w:r>
    </w:p>
    <w:p w:rsidR="00022A44" w:rsidRDefault="00022A44" w:rsidP="00022A44">
      <w:pPr>
        <w:pStyle w:val="a3"/>
      </w:pPr>
      <w:r>
        <w:t xml:space="preserve">3.Работа с карточками  у доски: </w:t>
      </w:r>
    </w:p>
    <w:p w:rsidR="00022A44" w:rsidRPr="00FA6910" w:rsidRDefault="00022A44" w:rsidP="00022A44">
      <w:pPr>
        <w:pStyle w:val="a3"/>
        <w:rPr>
          <w:b/>
        </w:rPr>
      </w:pPr>
      <w:r w:rsidRPr="00FA6910">
        <w:rPr>
          <w:b/>
        </w:rPr>
        <w:t xml:space="preserve">     Карточка№1</w:t>
      </w:r>
    </w:p>
    <w:p w:rsidR="00022A44" w:rsidRDefault="00022A44" w:rsidP="00022A44">
      <w:pPr>
        <w:pStyle w:val="a3"/>
      </w:pPr>
      <w:r>
        <w:t>Продолжить предложение:</w:t>
      </w:r>
    </w:p>
    <w:p w:rsidR="00022A44" w:rsidRDefault="00022A44" w:rsidP="00022A44">
      <w:pPr>
        <w:pStyle w:val="a3"/>
        <w:numPr>
          <w:ilvl w:val="0"/>
          <w:numId w:val="2"/>
        </w:numPr>
      </w:pPr>
      <w:r>
        <w:t xml:space="preserve">Простейшие - это животные, которые состоят </w:t>
      </w:r>
      <w:proofErr w:type="gramStart"/>
      <w:r>
        <w:t>из</w:t>
      </w:r>
      <w:proofErr w:type="gramEnd"/>
      <w:r>
        <w:t>…</w:t>
      </w:r>
    </w:p>
    <w:p w:rsidR="00022A44" w:rsidRDefault="00022A44" w:rsidP="00022A44">
      <w:pPr>
        <w:pStyle w:val="a3"/>
        <w:numPr>
          <w:ilvl w:val="0"/>
          <w:numId w:val="2"/>
        </w:numPr>
      </w:pPr>
      <w:r>
        <w:t>Ложноножки - это органоиды, с помощью которых…</w:t>
      </w:r>
    </w:p>
    <w:p w:rsidR="00022A44" w:rsidRDefault="00022A44" w:rsidP="00022A44">
      <w:pPr>
        <w:pStyle w:val="a3"/>
        <w:numPr>
          <w:ilvl w:val="0"/>
          <w:numId w:val="2"/>
        </w:numPr>
      </w:pPr>
      <w:r>
        <w:t>Паразит-это животное, которое …</w:t>
      </w:r>
    </w:p>
    <w:p w:rsidR="00FA6910" w:rsidRDefault="00FA6910" w:rsidP="00FA6910">
      <w:pPr>
        <w:ind w:left="720"/>
        <w:rPr>
          <w:b/>
        </w:rPr>
      </w:pPr>
      <w:r w:rsidRPr="00FA6910">
        <w:rPr>
          <w:b/>
        </w:rPr>
        <w:t xml:space="preserve">   Карточка №2</w:t>
      </w:r>
    </w:p>
    <w:p w:rsidR="00FA6910" w:rsidRDefault="00FA6910" w:rsidP="00FA6910">
      <w:pPr>
        <w:ind w:left="720"/>
      </w:pPr>
      <w:r w:rsidRPr="00FA6910">
        <w:t>Укажите, какие утверждения верны:</w:t>
      </w:r>
    </w:p>
    <w:p w:rsidR="00FA6910" w:rsidRDefault="00FA6910" w:rsidP="00FA6910">
      <w:pPr>
        <w:pStyle w:val="a3"/>
        <w:numPr>
          <w:ilvl w:val="0"/>
          <w:numId w:val="3"/>
        </w:numPr>
      </w:pPr>
      <w:r>
        <w:t>К простейшим относятся животные, тело которых состоит из одной клетки.</w:t>
      </w:r>
    </w:p>
    <w:p w:rsidR="00FA6910" w:rsidRDefault="00FA6910" w:rsidP="00FA6910">
      <w:pPr>
        <w:pStyle w:val="a3"/>
        <w:numPr>
          <w:ilvl w:val="0"/>
          <w:numId w:val="3"/>
        </w:numPr>
      </w:pPr>
      <w:r>
        <w:t xml:space="preserve">Большинство простейших микроскопически </w:t>
      </w:r>
      <w:proofErr w:type="gramStart"/>
      <w:r>
        <w:t>малы</w:t>
      </w:r>
      <w:proofErr w:type="gramEnd"/>
      <w:r>
        <w:t>.</w:t>
      </w:r>
    </w:p>
    <w:p w:rsidR="00FA6910" w:rsidRDefault="00FA6910" w:rsidP="00FA6910">
      <w:pPr>
        <w:pStyle w:val="a3"/>
        <w:numPr>
          <w:ilvl w:val="0"/>
          <w:numId w:val="3"/>
        </w:numPr>
      </w:pPr>
      <w:r>
        <w:t xml:space="preserve">Живут </w:t>
      </w:r>
      <w:proofErr w:type="gramStart"/>
      <w:r>
        <w:t>одноклеточные</w:t>
      </w:r>
      <w:proofErr w:type="gramEnd"/>
      <w:r>
        <w:t xml:space="preserve"> только в водной среде.</w:t>
      </w:r>
    </w:p>
    <w:p w:rsidR="00FA6910" w:rsidRDefault="00FA6910" w:rsidP="00FA6910">
      <w:pPr>
        <w:pStyle w:val="a3"/>
        <w:numPr>
          <w:ilvl w:val="0"/>
          <w:numId w:val="3"/>
        </w:numPr>
      </w:pPr>
      <w:r>
        <w:t>Некоторые виды простейших вызывают  у человека тяжелые заболевания.</w:t>
      </w:r>
    </w:p>
    <w:p w:rsidR="00FA6910" w:rsidRDefault="00FA6910" w:rsidP="00FA6910">
      <w:pPr>
        <w:pStyle w:val="a3"/>
        <w:numPr>
          <w:ilvl w:val="0"/>
          <w:numId w:val="3"/>
        </w:numPr>
      </w:pPr>
      <w:r>
        <w:t>При неблагоприятных условиях могут образовывать цисты.</w:t>
      </w:r>
    </w:p>
    <w:p w:rsidR="00FA6910" w:rsidRDefault="00FA6910" w:rsidP="00FA6910">
      <w:pPr>
        <w:ind w:left="720"/>
      </w:pPr>
    </w:p>
    <w:p w:rsidR="00FA6910" w:rsidRPr="00FA6910" w:rsidRDefault="00FA6910" w:rsidP="00FA6910">
      <w:pPr>
        <w:ind w:left="568"/>
        <w:rPr>
          <w:b/>
          <w:i/>
        </w:rPr>
      </w:pPr>
      <w:r w:rsidRPr="00FA6910">
        <w:rPr>
          <w:b/>
          <w:i/>
        </w:rPr>
        <w:t>3.Мотивация учащихся к изучению нового материала.</w:t>
      </w:r>
    </w:p>
    <w:p w:rsidR="00FA6910" w:rsidRDefault="00FA6910" w:rsidP="00FA6910">
      <w:pPr>
        <w:ind w:left="568"/>
      </w:pPr>
      <w:r>
        <w:t xml:space="preserve">   </w:t>
      </w:r>
      <w:proofErr w:type="gramStart"/>
      <w:r>
        <w:t>Подумайте о чем идет</w:t>
      </w:r>
      <w:proofErr w:type="gramEnd"/>
      <w:r>
        <w:t xml:space="preserve"> речь:</w:t>
      </w:r>
    </w:p>
    <w:p w:rsidR="00FA6910" w:rsidRDefault="00FA6910" w:rsidP="00FA6910">
      <w:pPr>
        <w:ind w:left="568"/>
      </w:pPr>
      <w:r>
        <w:t>Я вам всем кажусь спокойным.</w:t>
      </w:r>
    </w:p>
    <w:p w:rsidR="00FA6910" w:rsidRDefault="00FA6910" w:rsidP="00FA6910">
      <w:pPr>
        <w:ind w:left="568"/>
      </w:pPr>
      <w:r>
        <w:t>Только знайте: я устроен</w:t>
      </w:r>
    </w:p>
    <w:p w:rsidR="00FA6910" w:rsidRDefault="00FA6910" w:rsidP="00FA6910">
      <w:pPr>
        <w:ind w:left="568"/>
      </w:pPr>
      <w:r>
        <w:t>Очень хитро. У меня</w:t>
      </w:r>
    </w:p>
    <w:p w:rsidR="00FA6910" w:rsidRDefault="00FA6910" w:rsidP="00FA6910">
      <w:pPr>
        <w:ind w:left="568"/>
      </w:pPr>
      <w:r>
        <w:t>В глотке целых два копья.</w:t>
      </w:r>
    </w:p>
    <w:p w:rsidR="00FA6910" w:rsidRDefault="00FA6910" w:rsidP="00FA6910">
      <w:pPr>
        <w:ind w:left="568"/>
      </w:pPr>
      <w:r>
        <w:t>Коль моя добыча рядом,</w:t>
      </w:r>
    </w:p>
    <w:p w:rsidR="00FA6910" w:rsidRDefault="00FA6910" w:rsidP="00FA6910">
      <w:pPr>
        <w:ind w:left="568"/>
      </w:pPr>
      <w:r>
        <w:t>Понукать меня не надо:</w:t>
      </w:r>
    </w:p>
    <w:p w:rsidR="00FA6910" w:rsidRDefault="00FA6910" w:rsidP="00FA6910">
      <w:pPr>
        <w:ind w:left="568"/>
      </w:pPr>
      <w:r>
        <w:t>Никогда не промахнусь,</w:t>
      </w:r>
    </w:p>
    <w:p w:rsidR="00FA6910" w:rsidRDefault="00FA6910" w:rsidP="00FA6910">
      <w:pPr>
        <w:ind w:left="568"/>
      </w:pPr>
      <w:r>
        <w:t>До любого дотянусь.</w:t>
      </w:r>
    </w:p>
    <w:p w:rsidR="00FA6910" w:rsidRDefault="00FA6910" w:rsidP="00FA6910">
      <w:pPr>
        <w:ind w:left="568"/>
      </w:pPr>
      <w:r>
        <w:t>И теперь уверен я:</w:t>
      </w:r>
    </w:p>
    <w:p w:rsidR="00FA6910" w:rsidRDefault="00FA6910" w:rsidP="00FA6910">
      <w:pPr>
        <w:ind w:left="568"/>
      </w:pPr>
      <w:r>
        <w:t xml:space="preserve">Будет  туфелька моя. ( Инфузория </w:t>
      </w:r>
      <w:proofErr w:type="spellStart"/>
      <w:r>
        <w:t>дидиния</w:t>
      </w:r>
      <w:proofErr w:type="spellEnd"/>
      <w:r>
        <w:t>)</w:t>
      </w:r>
    </w:p>
    <w:p w:rsidR="00FA6910" w:rsidRDefault="00FA6910" w:rsidP="00FA6910">
      <w:pPr>
        <w:ind w:left="568"/>
        <w:rPr>
          <w:i/>
        </w:rPr>
      </w:pPr>
      <w:r w:rsidRPr="00FA6910">
        <w:rPr>
          <w:i/>
        </w:rPr>
        <w:t>Запись темы в тетради.</w:t>
      </w:r>
    </w:p>
    <w:p w:rsidR="00FA6910" w:rsidRDefault="00FA6910" w:rsidP="00FA6910">
      <w:pPr>
        <w:ind w:left="568"/>
        <w:rPr>
          <w:i/>
        </w:rPr>
      </w:pPr>
    </w:p>
    <w:p w:rsidR="00FA6910" w:rsidRDefault="00FC2E97" w:rsidP="00FA6910">
      <w:pPr>
        <w:ind w:left="568"/>
        <w:rPr>
          <w:b/>
          <w:i/>
        </w:rPr>
      </w:pPr>
      <w:r w:rsidRPr="00FC2E97">
        <w:rPr>
          <w:b/>
          <w:i/>
        </w:rPr>
        <w:lastRenderedPageBreak/>
        <w:t>4.Изучение нового материала</w:t>
      </w:r>
    </w:p>
    <w:p w:rsidR="00FC2E97" w:rsidRDefault="00FC2E97" w:rsidP="00FA6910">
      <w:pPr>
        <w:ind w:left="568"/>
      </w:pPr>
      <w:r>
        <w:t>Рассказ учителя</w:t>
      </w:r>
    </w:p>
    <w:p w:rsidR="00FC2E97" w:rsidRDefault="00FC2E97" w:rsidP="00FA6910">
      <w:pPr>
        <w:ind w:left="568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176530</wp:posOffset>
                </wp:positionV>
                <wp:extent cx="600075" cy="257175"/>
                <wp:effectExtent l="38100" t="0" r="28575" b="666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85.95pt;margin-top:13.9pt;width:47.25pt;height:20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//pAAIAABUEAAAOAAAAZHJzL2Uyb0RvYy54bWysU0uOEzEQ3SNxB8t70p1ImUFROrPI8Fkg&#10;iPgcwOO205b8U9mkk93ABeYIXIENCwY0Z+i+EWV30iBASCA2Jdvl96rec3l5sTea7AQE5WxFp5OS&#10;EmG5q5XdVvTN68cPHlISIrM1086Kih5EoBer+/eWrV+ImWucrgUQJLFh0fqKNjH6RVEE3gjDwsR5&#10;YTEpHRgWcQvbogbWIrvRxawsz4rWQe3BcRECnl4OSbrK/FIKHl9IGUQkuqLYW8wRcrxKsVgt2WIL&#10;zDeKH9tg/9CFYcpi0ZHqkkVG3oL6hcooDi44GSfcmcJJqbjIGlDNtPxJzauGeZG1oDnBjzaF/0fL&#10;n+82QFRd0Tkllhl8ou5Df93fdF+7j/0N6d91dxj69/1196n70t12d91nMk++tT4sEL62Gzjugt9A&#10;MmEvwRCplX+KI5FtQaFkn10/jK6LfSQcD8/KsjzH6hxTs/n5FNfIVww0ic5DiE+EMyQtKhoiMLVt&#10;4tpZi+/rYCjBds9CHIAnQAJrm2JkSj+yNYkHjwoZgGuPRVK+SFKG5vMqHrQYsC+FRHOwyaFGHkux&#10;1kB2DAeKcS5snI5MeDvBpNJ6BJZZ/x+Bx/sJKvLI/g14ROTKzsYRbJR18LvqcX9qWQ73Tw4MupMF&#10;V64+5GfN1uDs5Qc5/pM03D/uM/z7b159AwAA//8DAFBLAwQUAAYACAAAACEAsWWaI90AAAAJAQAA&#10;DwAAAGRycy9kb3ducmV2LnhtbEyPQU7DMBBF90jcwRokdtRpQE5I41ShAoTUFYEDuLGbRLXHUew2&#10;6e0ZVrD8mqc/75fbxVl2MVMYPEpYrxJgBluvB+wkfH+9PeTAQlSolfVoJFxNgG11e1OqQvsZP82l&#10;iR2jEgyFktDHOBach7Y3ToWVHw3S7egnpyLFqeN6UjOVO8vTJBHcqQHpQ69Gs+tNe2rOTkKd8z2e&#10;rrssNB+t0HZeXt/rFynv75Z6AyyaJf7B8KtP6lCR08GfUQdmKWfrZ0IlpBlNICAV4gnYQYLIH4FX&#10;Jf+/oPoBAAD//wMAUEsBAi0AFAAGAAgAAAAhALaDOJL+AAAA4QEAABMAAAAAAAAAAAAAAAAAAAAA&#10;AFtDb250ZW50X1R5cGVzXS54bWxQSwECLQAUAAYACAAAACEAOP0h/9YAAACUAQAACwAAAAAAAAAA&#10;AAAAAAAvAQAAX3JlbHMvLnJlbHNQSwECLQAUAAYACAAAACEA76f/6QACAAAVBAAADgAAAAAAAAAA&#10;AAAAAAAuAgAAZHJzL2Uyb0RvYy54bWxQSwECLQAUAAYACAAAACEAsWWaI90AAAAJAQAADwAAAAAA&#10;AAAAAAAAAABa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176530</wp:posOffset>
                </wp:positionV>
                <wp:extent cx="638175" cy="209550"/>
                <wp:effectExtent l="0" t="0" r="85725" b="762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133.2pt;margin-top:13.9pt;width:50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6EM/wEAAAsEAAAOAAAAZHJzL2Uyb0RvYy54bWysU82O0zAQviPxDpbvNGnZLkvUdA9d4IKg&#10;4ucBvI7dWHJsa2ya9rbwAvsIvAKXPfCjfYbkjRg7bRYBQgJxmcSe+Wa++Wa8ON81mmwFeGVNSaeT&#10;nBJhuK2U2ZT07ZunD84o8YGZimlrREn3wtPz5f17i9YVYmZrqysBBJMYX7SupHUIrsgyz2vRMD+x&#10;Thh0SgsNC3iETVYBazF7o7NZnp9mrYXKgeXCe7y9GJx0mfJLKXh4KaUXgeiSIreQLCR7GW22XLBi&#10;A8zVih9osH9g0TBlsOiY6oIFRt6B+iVVozhYb2WYcNtkVkrFReoBu5nmP3XzumZOpF5QHO9Gmfz/&#10;S8tfbNdAVFXSE0oMa3BE3cf+qr/uvnWf+mvSv+9u0fQf+qvupvvafeluu8/kJOrWOl8gfGXWcDh5&#10;t4Yowk5CE7/YHtklrfej1mIXCMfL04dn00dzSji6Zvnj+TzNIrsDO/DhmbANiT8l9QGY2tRhZY3B&#10;qVqYJr3Z9rkPWB6BR0CsrE20gSn9xFQk7B32xQBsG4ljbPRnsYGBcvoLey0G7CshURIkOdRIyyhW&#10;GsiW4RoxzoUJ0zETRkeYVFqPwDyR+yPwEB+hIi3q34BHRKpsTRjBjTIWflc97I6U5RB/VGDoO0pw&#10;aat9GmaSBjcuaXV4HXGlfzwn+N0bXn4HAAD//wMAUEsDBBQABgAIAAAAIQBQHthO3QAAAAkBAAAP&#10;AAAAZHJzL2Rvd25yZXYueG1sTI/BTsMwDIbvSLxDZCRuLN1AYStNJ8TEhctgTJy91msqGqdqsrXw&#10;9JgT3Gz50+/vL9aT79SZhtgGtjCfZaCIq1C33FjYvz/fLEHFhFxjF5gsfFGEdXl5UWBeh5Hf6LxL&#10;jZIQjjlacCn1udaxcuQxzkJPLLdjGDwmWYdG1wOOEu47vcgyoz22LB8c9vTkqPrcnbyFVXx1KboP&#10;2hy3c7P9xmbzsh+tvb6aHh9AJZrSHwy/+qIOpTgdwonrqDoLC2PuBJXhXioIcGvMCtTBgsmWoMtC&#10;/29Q/gAAAP//AwBQSwECLQAUAAYACAAAACEAtoM4kv4AAADhAQAAEwAAAAAAAAAAAAAAAAAAAAAA&#10;W0NvbnRlbnRfVHlwZXNdLnhtbFBLAQItABQABgAIAAAAIQA4/SH/1gAAAJQBAAALAAAAAAAAAAAA&#10;AAAAAC8BAABfcmVscy8ucmVsc1BLAQItABQABgAIAAAAIQAvI6EM/wEAAAsEAAAOAAAAAAAAAAAA&#10;AAAAAC4CAABkcnMvZTJvRG9jLnhtbFBLAQItABQABgAIAAAAIQBQHthO3QAAAAk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  <w:r>
        <w:t xml:space="preserve">Тип Инфузории:    </w:t>
      </w:r>
      <w:r w:rsidRPr="00FC2E97">
        <w:rPr>
          <w:b/>
        </w:rPr>
        <w:t>классы</w:t>
      </w:r>
    </w:p>
    <w:p w:rsidR="00FC2E97" w:rsidRPr="00FC2E97" w:rsidRDefault="00FC2E97" w:rsidP="00FA6910">
      <w:pPr>
        <w:ind w:left="568"/>
      </w:pPr>
    </w:p>
    <w:p w:rsidR="00FA6910" w:rsidRDefault="00FC2E97" w:rsidP="00FA6910">
      <w:pPr>
        <w:ind w:left="568"/>
      </w:pPr>
      <w:r>
        <w:t>Ресничные                               Сосущие</w:t>
      </w:r>
    </w:p>
    <w:p w:rsidR="00FC2E97" w:rsidRPr="00FC2E97" w:rsidRDefault="00FC2E97" w:rsidP="00FA6910">
      <w:pPr>
        <w:ind w:left="568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207645</wp:posOffset>
                </wp:positionV>
                <wp:extent cx="0" cy="638175"/>
                <wp:effectExtent l="95250" t="0" r="76200" b="666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137.7pt;margin-top:16.35pt;width:0;height:5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lxW9QEAAAYEAAAOAAAAZHJzL2Uyb0RvYy54bWysU0uOEzEQ3SNxB8t70skghqiVziwywAZB&#10;xOcAHredtuSfyiad7AYuMEfgCmxYMKA5Q/eNKLuTHsSMkEBsqtuf9+rVq/LibGc02QoIytmKziZT&#10;SoTlrlZ2U9H3754/mlMSIrM1086Kiu5FoGfLhw8WrS/FiWucrgUQJLGhbH1Fmxh9WRSBN8KwMHFe&#10;WDyUDgyLuIRNUQNrkd3o4mQ6PS1aB7UHx0UIuHs+HNJl5pdS8PhayiAi0RVFbTFHyPEixWK5YOUG&#10;mG8UP8hg/6DCMGUx6Uh1ziIjH0DdoTKKgwtOxgl3pnBSKi5yDVjNbPpbNW8b5kWuBc0JfrQp/D9a&#10;/mq7BqLqimKjLDPYou5zf9lfdT+6L/0V6T92Nxj6T/1l97X73l13N903Mk++tT6UCF/ZNRxWwa8h&#10;mbCTYNIXyyO77PV+9FrsIuHDJsfd08fz2dMnia64xXkI8YVwhqSfioYITG2auHLWYkMdzLLVbPsy&#10;xAF4BKSk2qYYmdLPbE3i3mNJDMC1hyTpvEjaB7X5L+61GLBvhEQ3UN+QI8+hWGkgW4YTxDgXNs5G&#10;JrydYFJpPQKnWdwfgYf7CSryjP4NeETkzM7GEWyUdXBf9rg7SpbD/aMDQ93JggtX73MfszU4bLkh&#10;h4eRpvnXdYbfPt/lTwAAAP//AwBQSwMEFAAGAAgAAAAhAAezPy/dAAAACgEAAA8AAABkcnMvZG93&#10;bnJldi54bWxMj8FOwzAMhu9IvENkJG4sXQsblKYTYuLCZTAmzl7rNRWNUzXZWnh6jDjA0fan399f&#10;rCbXqRMNofVsYD5LQBFXvm65MbB7e7q6BRUico2dZzLwSQFW5flZgXntR36l0zY2SkI45GjAxtjn&#10;WofKksMw8z2x3A5+cBhlHBpdDzhKuOt0miQL7bBl+WCxp0dL1cf26AzchRcbg32n9WEzX2y+sFk/&#10;70ZjLi+mh3tQkab4B8OPvqhDKU57f+Q6qM5Aury5FtRAli5BCfC72AuZZSnostD/K5TfAAAA//8D&#10;AFBLAQItABQABgAIAAAAIQC2gziS/gAAAOEBAAATAAAAAAAAAAAAAAAAAAAAAABbQ29udGVudF9U&#10;eXBlc10ueG1sUEsBAi0AFAAGAAgAAAAhADj9If/WAAAAlAEAAAsAAAAAAAAAAAAAAAAALwEAAF9y&#10;ZWxzLy5yZWxzUEsBAi0AFAAGAAgAAAAhANVmXFb1AQAABgQAAA4AAAAAAAAAAAAAAAAALgIAAGRy&#10;cy9lMm9Eb2MueG1sUEsBAi0AFAAGAAgAAAAhAAezPy/dAAAACgEAAA8AAAAAAAAAAAAAAAAATw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207645</wp:posOffset>
                </wp:positionV>
                <wp:extent cx="838200" cy="180975"/>
                <wp:effectExtent l="38100" t="0" r="19050" b="857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71.7pt;margin-top:16.35pt;width:66pt;height:14.2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/SCAAIAABUEAAAOAAAAZHJzL2Uyb0RvYy54bWysU0uOEzEQ3SNxB8t70p1BkBClM4sMnwWC&#10;iM8BPG47bck/lU062Q1cYI7AFdiw4KM5Q/eNKLuTBgFCArEp+fde1XtVXp7vjSY7AUE5W9HppKRE&#10;WO5qZbcVff3q0Z05JSEyWzPtrKjoQQR6vrp9a9n6hThzjdO1AIIkNixaX9EmRr8oisAbYViYOC8s&#10;XkoHhkXcwraogbXIbnRxVpb3i9ZB7cFxEQKeXgyXdJX5pRQ8PpcyiEh0RbG2mCPkeJlisVqyxRaY&#10;bxQ/lsH+oQrDlMWkI9UFi4y8AfULlVEcXHAyTrgzhZNScZE1oJpp+ZOalw3zImtBc4IfbQr/j5Y/&#10;222AqLqiM0osM9ii7n1/1V93X7sP/TXp33Y3GPp3/VX3sfvSfe5uuk9klnxrfVggfG03cNwFv4Fk&#10;wl6CIVIr/wRHItuCQsk+u34YXRf7SDgezu/OsZOUcLyazssHs3uJvRhoEp2HEB8LZ0haVDREYGrb&#10;xLWzFvvrYEjBdk9DHIAnQAJrm2JkSj+0NYkHjwoZgGuPSdJ9kaQMxedVPGgxYF8IieZgkUOOPJZi&#10;rYHsGA4U41zYOB2Z8HWCSaX1CCyz/j8Cj+8TVOSR/RvwiMiZnY0j2Cjr4HfZ4/5UshzenxwYdCcL&#10;Ll19yG3N1uDs5YYc/0ka7h/3Gf79N6++AQAA//8DAFBLAwQUAAYACAAAACEAzB6ZNt0AAAAJAQAA&#10;DwAAAGRycy9kb3ducmV2LnhtbEyPwU6DQBCG7ya+w2aaeLNLaYUGWRps1Jj0JPoAW3YKpOwsYbeF&#10;vr3jSY//zJd/vsl3s+3FFUffOVKwWkYgkGpnOmoUfH+9PW5B+KDJ6N4RKrihh11xf5frzLiJPvFa&#10;hUZwCflMK2hDGDIpfd2i1X7pBiTendxodeA4NtKMeuJy28s4ihJpdUd8odUD7lusz9XFKii38kDn&#10;2z711UedmH6aX9/LF6UeFnP5DCLgHP5g+NVndSjY6eguZLzoOW/WG0YVrOMUBANx+sSDo4JkFYMs&#10;cvn/g+IHAAD//wMAUEsBAi0AFAAGAAgAAAAhALaDOJL+AAAA4QEAABMAAAAAAAAAAAAAAAAAAAAA&#10;AFtDb250ZW50X1R5cGVzXS54bWxQSwECLQAUAAYACAAAACEAOP0h/9YAAACUAQAACwAAAAAAAAAA&#10;AAAAAAAvAQAAX3JlbHMvLnJlbHNQSwECLQAUAAYACAAAACEAGZ/0ggACAAAVBAAADgAAAAAAAAAA&#10;AAAAAAAuAgAAZHJzL2Uyb0RvYy54bWxQSwECLQAUAAYACAAAACEAzB6ZNt0AAAAJAQAADwAAAAAA&#10;AAAAAAAAAABa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207645</wp:posOffset>
                </wp:positionV>
                <wp:extent cx="904875" cy="95250"/>
                <wp:effectExtent l="0" t="0" r="85725" b="952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95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142.95pt;margin-top:16.35pt;width:71.2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ixn/QEAAAoEAAAOAAAAZHJzL2Uyb0RvYy54bWysU82O0zAQviPxDpbvNGlFy27UdA9d4IKg&#10;4ucBvI7dWIp/NDZNe1t4gX0EXoELB360z5C8EWOnzSJASCAuk9gz38w334yXF3vdkJ0Ar6wp6XSS&#10;UyIMt5Uy25K+ef3kwRklPjBTscYaUdKD8PRidf/esnWFmNnaNpUAgkmML1pX0joEV2SZ57XQzE+s&#10;Ewad0oJmAY+wzSpgLWbXTTbL80XWWqgcWC68x9vLwUlXKb+UgocXUnoRSFNS5BaShWSvos1WS1Zs&#10;gbla8SMN9g8sNFMGi46pLllg5C2oX1JpxcF6K8OEW51ZKRUXqQfsZpr/1M2rmjmRekFxvBtl8v8v&#10;LX++2wBRVUkXlBimcUTdh/66v+m+dR/7G9K/627R9O/76+5T97X70t12n8ki6tY6XyB8bTZwPHm3&#10;gSjCXoKOX2yP7JPWh1FrsQ+E4+V5/vDs0ZwSjq7z+WyeRpHdYR348FRYTeJPSX0AprZ1WFtjcKgW&#10;pklutnvmA1ZH4AkQCzcm2sBU89hUJBwctsUAbBt5Y2z0Z5H/wDj9hUMjBuxLIVER5DjUSLso1g2Q&#10;HcMtYpwLE6ZjJoyOMKmaZgTmidwfgcf4CBVpT/8GPCJSZWvCCNbKWPhd9bA/UZZD/EmBoe8owZWt&#10;DmmWSRpcuKTV8XHEjf7xnOB3T3j1HQAA//8DAFBLAwQUAAYACAAAACEAq2f1xN8AAAAJAQAADwAA&#10;AGRycy9kb3ducmV2LnhtbEyPwU7DMAyG70i8Q2QkbixdGWtXmk6IiQuXjTFx9hqvqWicqsnWwtMT&#10;TnCz5U+/v79cT7YTFxp861jBfJaAIK6dbrlRcHh/uctB+ICssXNMCr7Iw7q6viqx0G7kN7rsQyNi&#10;CPsCFZgQ+kJKXxuy6GeuJ463kxsshrgOjdQDjjHcdjJNkqW02HL8YLCnZ0P15/5sFaz8zgRvPmhz&#10;2s6X229sNq+HUanbm+npEUSgKfzB8Ksf1aGKTkd3Zu1FpyDNH1YRVXCfZiAisEjzBYhjHLIMZFXK&#10;/w2qHwAAAP//AwBQSwECLQAUAAYACAAAACEAtoM4kv4AAADhAQAAEwAAAAAAAAAAAAAAAAAAAAAA&#10;W0NvbnRlbnRfVHlwZXNdLnhtbFBLAQItABQABgAIAAAAIQA4/SH/1gAAAJQBAAALAAAAAAAAAAAA&#10;AAAAAC8BAABfcmVscy8ucmVsc1BLAQItABQABgAIAAAAIQAY6ixn/QEAAAoEAAAOAAAAAAAAAAAA&#10;AAAAAC4CAABkcnMvZTJvRG9jLnhtbFBLAQItABQABgAIAAAAIQCrZ/XE3wAAAAkBAAAPAAAAAAAA&#10;AAAAAAAAAFcEAABkcnMvZG93bnJldi54bWxQSwUGAAAAAAQABADzAAAAYwUAAAAA&#10;" strokecolor="#4579b8 [3044]">
                <v:stroke endarrow="open"/>
              </v:shape>
            </w:pict>
          </mc:Fallback>
        </mc:AlternateContent>
      </w:r>
      <w:r w:rsidRPr="00FC2E97">
        <w:rPr>
          <w:b/>
        </w:rPr>
        <w:t xml:space="preserve">                           </w:t>
      </w:r>
      <w:r>
        <w:rPr>
          <w:b/>
        </w:rPr>
        <w:t xml:space="preserve">     </w:t>
      </w:r>
      <w:r w:rsidRPr="00FC2E97">
        <w:rPr>
          <w:b/>
        </w:rPr>
        <w:t xml:space="preserve">  подкласс</w:t>
      </w:r>
    </w:p>
    <w:p w:rsidR="00FA6910" w:rsidRDefault="00FC2E97" w:rsidP="00FA6910">
      <w:r>
        <w:t xml:space="preserve">                                                                            </w:t>
      </w:r>
    </w:p>
    <w:p w:rsidR="00FA6910" w:rsidRDefault="00FC2E97" w:rsidP="00FA6910">
      <w:pPr>
        <w:ind w:left="568"/>
      </w:pPr>
      <w:proofErr w:type="spellStart"/>
      <w:r>
        <w:t>круглоресничные</w:t>
      </w:r>
      <w:proofErr w:type="spellEnd"/>
      <w:r>
        <w:t xml:space="preserve">                              равноресничные</w:t>
      </w:r>
    </w:p>
    <w:p w:rsidR="00FA6910" w:rsidRDefault="00FC2E97" w:rsidP="00FA6910">
      <w:pPr>
        <w:pStyle w:val="a3"/>
        <w:ind w:left="1080"/>
      </w:pPr>
      <w:r>
        <w:t xml:space="preserve">                   </w:t>
      </w:r>
      <w:proofErr w:type="spellStart"/>
      <w:r>
        <w:t>спиральноресничные</w:t>
      </w:r>
      <w:proofErr w:type="spellEnd"/>
    </w:p>
    <w:p w:rsidR="00FC2E97" w:rsidRDefault="00FC2E97" w:rsidP="00930078">
      <w:r>
        <w:t>Двигательные органеллы: реснички.</w:t>
      </w:r>
    </w:p>
    <w:p w:rsidR="00FC2E97" w:rsidRDefault="00FC2E97" w:rsidP="00FA6910">
      <w:pPr>
        <w:pStyle w:val="a3"/>
        <w:ind w:left="1080"/>
      </w:pPr>
      <w:r>
        <w:t xml:space="preserve">Клетка покрыта </w:t>
      </w:r>
      <w:r w:rsidRPr="00FC2E97">
        <w:rPr>
          <w:i/>
        </w:rPr>
        <w:t>пелликулой</w:t>
      </w:r>
      <w:r>
        <w:t xml:space="preserve">, обеспечивающая постоянство формы тела. Под пелликулой расположена  </w:t>
      </w:r>
      <w:r w:rsidRPr="00930078">
        <w:rPr>
          <w:i/>
        </w:rPr>
        <w:t>эктоплазм</w:t>
      </w:r>
      <w:r w:rsidR="00930078">
        <w:rPr>
          <w:i/>
        </w:rPr>
        <w:t>а</w:t>
      </w:r>
      <w:r>
        <w:t>, в которой  другие органеллы.</w:t>
      </w:r>
    </w:p>
    <w:p w:rsidR="00FA6910" w:rsidRDefault="00930078" w:rsidP="00930078">
      <w:r>
        <w:t>Совокупность пелликулы и эктоплазмы со всеми структурами образует опорный комплекс — кортекс клетки инфузории.</w:t>
      </w:r>
    </w:p>
    <w:p w:rsidR="00930078" w:rsidRDefault="00930078" w:rsidP="00930078">
      <w:r>
        <w:t>Органеллы пищеварения.</w:t>
      </w:r>
    </w:p>
    <w:p w:rsidR="00930078" w:rsidRDefault="00930078" w:rsidP="00930078">
      <w:r>
        <w:t>Рот во впадине тела, воронк</w:t>
      </w:r>
      <w:r w:rsidR="009D080E">
        <w:t>е –</w:t>
      </w:r>
      <w:r>
        <w:t xml:space="preserve"> </w:t>
      </w:r>
      <w:proofErr w:type="spellStart"/>
      <w:r>
        <w:t>перистон</w:t>
      </w:r>
      <w:proofErr w:type="spellEnd"/>
      <w:proofErr w:type="gramStart"/>
      <w:r w:rsidR="009D080E">
        <w:t xml:space="preserve"> </w:t>
      </w:r>
      <w:r>
        <w:t>,</w:t>
      </w:r>
      <w:proofErr w:type="gramEnd"/>
      <w:r>
        <w:t>окруженный длинными ресничками. При помощи ресничек пища загоняется в рот, затем в длинную глотку (</w:t>
      </w:r>
      <w:proofErr w:type="spellStart"/>
      <w:r>
        <w:t>цитофаринкс</w:t>
      </w:r>
      <w:proofErr w:type="spellEnd"/>
      <w:r>
        <w:t>).</w:t>
      </w:r>
    </w:p>
    <w:p w:rsidR="00930078" w:rsidRDefault="00930078" w:rsidP="00930078">
      <w:r>
        <w:t xml:space="preserve">Имеются сократительные вакуоли. Две сократительные вакуоли с 5-7 приводящими каналами. Вначале  избыток жидкости собирается в луче образующие каналы, а из них выпрыскивается в центральную </w:t>
      </w:r>
      <w:bookmarkStart w:id="0" w:name="_GoBack"/>
      <w:bookmarkEnd w:id="0"/>
      <w:r w:rsidR="009D080E">
        <w:t>вакуоль,</w:t>
      </w:r>
      <w:r>
        <w:t xml:space="preserve"> из которой выталкивается наружу.</w:t>
      </w:r>
    </w:p>
    <w:p w:rsidR="00930078" w:rsidRDefault="00930078" w:rsidP="00930078">
      <w:r>
        <w:t>В эндоплазме имеется ядерный аппарат.</w:t>
      </w:r>
    </w:p>
    <w:p w:rsidR="00930078" w:rsidRDefault="00930078" w:rsidP="00930078">
      <w:r>
        <w:t>Крупные ядр</w:t>
      </w:r>
      <w:proofErr w:type="gramStart"/>
      <w:r>
        <w:t>а-</w:t>
      </w:r>
      <w:proofErr w:type="gramEnd"/>
      <w:r>
        <w:t xml:space="preserve"> </w:t>
      </w:r>
      <w:r>
        <w:rPr>
          <w:b/>
          <w:i/>
        </w:rPr>
        <w:t>м</w:t>
      </w:r>
      <w:r w:rsidRPr="00930078">
        <w:rPr>
          <w:b/>
          <w:i/>
        </w:rPr>
        <w:t>акронуклеусы</w:t>
      </w:r>
      <w:r>
        <w:rPr>
          <w:b/>
          <w:i/>
        </w:rPr>
        <w:t xml:space="preserve">( </w:t>
      </w:r>
      <w:r>
        <w:t>регулируют клеточный метаболизм)</w:t>
      </w:r>
    </w:p>
    <w:p w:rsidR="00930078" w:rsidRDefault="00930078" w:rsidP="00930078">
      <w:r>
        <w:t>Мелкие ядр</w:t>
      </w:r>
      <w:proofErr w:type="gramStart"/>
      <w:r>
        <w:t>а-</w:t>
      </w:r>
      <w:proofErr w:type="gramEnd"/>
      <w:r w:rsidRPr="00930078">
        <w:rPr>
          <w:b/>
          <w:i/>
        </w:rPr>
        <w:t xml:space="preserve"> микронуклеусы</w:t>
      </w:r>
      <w:r>
        <w:rPr>
          <w:b/>
          <w:i/>
        </w:rPr>
        <w:t xml:space="preserve"> ( </w:t>
      </w:r>
      <w:r>
        <w:t>участвуют в половом процессе)</w:t>
      </w:r>
    </w:p>
    <w:p w:rsidR="00930078" w:rsidRPr="00930078" w:rsidRDefault="009D080E" w:rsidP="00930078">
      <w:pPr>
        <w:jc w:val="center"/>
        <w:rPr>
          <w:i/>
        </w:rPr>
      </w:pP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208280</wp:posOffset>
                </wp:positionV>
                <wp:extent cx="1162050" cy="161925"/>
                <wp:effectExtent l="0" t="0" r="76200" b="1047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226.2pt;margin-top:16.4pt;width:91.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Ug+QEAAAwEAAAOAAAAZHJzL2Uyb0RvYy54bWysU0uOEzEQ3SNxB8t70h9pIojSmUUG2CCI&#10;+BzA47bTlty2VTbpZDdwgTkCV2DDgo/mDN03ouxOehCMNAKxqW5/3qt6r8rL832ryU6AV9ZUtJjl&#10;lAjDba3MtqLv3j579JgSH5ipmbZGVPQgPD1fPXyw7NxClLaxuhZAkMT4Recq2oTgFlnmeSNa5mfW&#10;CYOH0kLLAi5hm9XAOmRvdVbm+TzrLNQOLBfe4+7FeEhXiV9KwcMrKb0IRFcUawspQoqXMWarJVts&#10;gblG8WMZ7B+qaJkymHSiumCBkfeg/qBqFQfrrQwzbtvMSqm4SBpQTZH/puZNw5xIWtAc7yab/P+j&#10;5S93GyCqrmhJiWEttqj/NFwN1/2P/vNwTYYP/Q2G4eNw1X/pv/ff+pv+Kymjb53zC4SvzQaOK+82&#10;EE3YS2jjF+WRffL6MHkt9oFw3CyKeZmfYUs4nhXz4kl5FkmzW7QDH54L25L4U1EfgKltE9bWGGyr&#10;hSIZznYvfBiBJ0BMrU2MgSn91NQkHBwKYwC2OyaJ51lUMNac/sJBixH7Wkj0JFaZcqRpFGsNZMdw&#10;jhjnwoRiYsLbESaV1hMwvx94vB+hIk3q34AnRMpsTZjArTIW7soe9qeS5Xj/5MCoO1pwaetD6may&#10;BkcuNeT4POJM/7pO8NtHvPoJAAD//wMAUEsDBBQABgAIAAAAIQBCIiyY3gAAAAkBAAAPAAAAZHJz&#10;L2Rvd25yZXYueG1sTI/BTsMwDIbvSLxDZCRuLF27VqPUnRATFy6DMXHOGq+paJKqydbC02NOcLT9&#10;6ff3V5vZ9uJCY+i8Q1guEhDkGq871yIc3p/v1iBCVE6r3jtC+KIAm/r6qlKl9pN7o8s+toJDXCgV&#10;golxKKUMjSGrwsIP5Ph28qNVkcexlXpUE4fbXqZJUkirOscfjBroyVDzuT9bhPvwamIwH7Q97ZbF&#10;7lu125fDhHh7Mz8+gIg0xz8YfvVZHWp2Ovqz00H0CKs8XTGKkKVcgYEiy3lxRMjXGci6kv8b1D8A&#10;AAD//wMAUEsBAi0AFAAGAAgAAAAhALaDOJL+AAAA4QEAABMAAAAAAAAAAAAAAAAAAAAAAFtDb250&#10;ZW50X1R5cGVzXS54bWxQSwECLQAUAAYACAAAACEAOP0h/9YAAACUAQAACwAAAAAAAAAAAAAAAAAv&#10;AQAAX3JlbHMvLnJlbHNQSwECLQAUAAYACAAAACEA0YD1IPkBAAAMBAAADgAAAAAAAAAAAAAAAAAu&#10;AgAAZHJzL2Uyb0RvYy54bWxQSwECLQAUAAYACAAAACEAQiIsmN4AAAAJ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208280</wp:posOffset>
                </wp:positionV>
                <wp:extent cx="1409700" cy="228600"/>
                <wp:effectExtent l="38100" t="0" r="19050" b="952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97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111.45pt;margin-top:16.4pt;width:111pt;height:18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JeGAQIAABYEAAAOAAAAZHJzL2Uyb0RvYy54bWysU0uOEzEQ3SNxB8t70p0IDUOUziwyfBYI&#10;Ij4H8LjttCX/VDbpZDdwgTkCV2DDYgDNGbpvNGV30oMACYHYlPx7r+q9Ki/OdkaTrYCgnK3odFJS&#10;Iix3tbKbir57+/TBKSUhMlsz7ayo6F4Eera8f2/R+rmYucbpWgBBEhvmra9oE6OfF0XgjTAsTJwX&#10;Fi+lA8MibmFT1MBaZDe6mJXlSdE6qD04LkLA0/Phki4zv5SCx1dSBhGJrijWFnOEHC9SLJYLNt8A&#10;843ihzLYP1RhmLKYdKQ6Z5GR96B+oTKKgwtOxgl3pnBSKi6yBlQzLX9S86ZhXmQtaE7wo03h/9Hy&#10;l9s1EFVj7yixzGCLuk/9ZX/Vfe8+91ek/9DdYOg/9pfdl+5b97W76a7JNPnW+jBH+Mqu4bALfg3J&#10;hJ0EQ6RW/nmiTScolOyy6/vRdbGLhOPh9GH5+FGJzeF4N5udnuAaCYuBJ6E9hPhMOEPSoqIhAlOb&#10;Jq6ctdhgB0MOtn0R4gA8AhJY2xQjU/qJrUnce5TIAFx7SJLui6RlqD6v4l6LAftaSHQnVZl15LkU&#10;Kw1ky3CiGOfCxuwGlqstvk4wqbQegeWfgYf3CSryzP4NeETkzM7GEWyUdfC77HF3LFkO748ODLqT&#10;BReu3ue+Zmtw+HJDDh8lTfeP+wy/+87LWwAAAP//AwBQSwMEFAAGAAgAAAAhALd28bTdAAAACQEA&#10;AA8AAABkcnMvZG93bnJldi54bWxMj8FOhDAQhu8mvkMzJt7cYiWISNngRo2JJ9EH6NIRyNIpod2F&#10;fXvHkx5n5ss/319uVzeKE85h8KThdpOAQGq9HajT8PX5cpODCNGQNaMn1HDGANvq8qI0hfULfeCp&#10;iZ3gEAqF0dDHOBVShrZHZ8LGT0h8+/azM5HHuZN2NguHu1GqJMmkMwPxh95MuOuxPTRHp6HO5Tsd&#10;zrv70Ly1mR2X9fm1ftL6+mqtH0FEXOMfDL/6rA4VO+39kWwQowal1AOjGu4UV2AgTVNe7DVkeQ6y&#10;KuX/BtUPAAAA//8DAFBLAQItABQABgAIAAAAIQC2gziS/gAAAOEBAAATAAAAAAAAAAAAAAAAAAAA&#10;AABbQ29udGVudF9UeXBlc10ueG1sUEsBAi0AFAAGAAgAAAAhADj9If/WAAAAlAEAAAsAAAAAAAAA&#10;AAAAAAAALwEAAF9yZWxzLy5yZWxzUEsBAi0AFAAGAAgAAAAhAKtwl4YBAgAAFgQAAA4AAAAAAAAA&#10;AAAAAAAALgIAAGRycy9lMm9Eb2MueG1sUEsBAi0AFAAGAAgAAAAhALd28bTdAAAACQEAAA8AAAAA&#10;AAAAAAAAAAAAWwQAAGRycy9kb3ducmV2LnhtbFBLBQYAAAAABAAEAPMAAABlBQAAAAA=&#10;" strokecolor="#4579b8 [3044]">
                <v:stroke endarrow="open"/>
              </v:shape>
            </w:pict>
          </mc:Fallback>
        </mc:AlternateContent>
      </w:r>
      <w:r w:rsidR="00930078" w:rsidRPr="00930078">
        <w:rPr>
          <w:i/>
        </w:rPr>
        <w:t>2 вида размножения</w:t>
      </w:r>
      <w:r>
        <w:rPr>
          <w:i/>
        </w:rPr>
        <w:t xml:space="preserve"> (на доске)</w:t>
      </w:r>
    </w:p>
    <w:p w:rsidR="00930078" w:rsidRDefault="00930078" w:rsidP="00930078"/>
    <w:p w:rsidR="009D080E" w:rsidRDefault="009D080E" w:rsidP="00930078">
      <w:r>
        <w:t xml:space="preserve">                    Бесполое                                                                                      Половое</w:t>
      </w:r>
    </w:p>
    <w:p w:rsidR="009D080E" w:rsidRDefault="009D080E" w:rsidP="00930078">
      <w:r>
        <w:t>( характеристику необходимо учащимся найти в книге)</w:t>
      </w:r>
    </w:p>
    <w:p w:rsidR="009D080E" w:rsidRDefault="009D080E" w:rsidP="00930078">
      <w:r>
        <w:t>Огромная роль в цепях питания. Пожирают бактерии ( на рыбах можно увидеть сып</w:t>
      </w:r>
      <w:proofErr w:type="gramStart"/>
      <w:r>
        <w:t>ь-</w:t>
      </w:r>
      <w:proofErr w:type="gramEnd"/>
      <w:r>
        <w:t xml:space="preserve"> это инфузория ихтиофтирис). Балантидий - селится в кишечнике человека и животных, вызывая образование язв.</w:t>
      </w:r>
    </w:p>
    <w:p w:rsidR="009D080E" w:rsidRDefault="009D080E" w:rsidP="00930078">
      <w:r>
        <w:t>Бывают симбионт</w:t>
      </w:r>
      <w:proofErr w:type="gramStart"/>
      <w:r>
        <w:t>ы-</w:t>
      </w:r>
      <w:proofErr w:type="gramEnd"/>
      <w:r>
        <w:t xml:space="preserve"> в желудке у коров, помогают переваривать твердую пищу.</w:t>
      </w:r>
    </w:p>
    <w:p w:rsidR="009D080E" w:rsidRDefault="009D080E" w:rsidP="009D080E">
      <w:pPr>
        <w:jc w:val="center"/>
        <w:rPr>
          <w:i/>
          <w:sz w:val="28"/>
          <w:szCs w:val="28"/>
          <w:u w:val="single"/>
          <w:lang w:val="en-US"/>
        </w:rPr>
      </w:pPr>
      <w:r w:rsidRPr="009D080E">
        <w:rPr>
          <w:i/>
          <w:sz w:val="28"/>
          <w:szCs w:val="28"/>
          <w:u w:val="single"/>
        </w:rPr>
        <w:lastRenderedPageBreak/>
        <w:t xml:space="preserve">Сосущая инфузория </w:t>
      </w:r>
      <w:r w:rsidRPr="009D080E">
        <w:rPr>
          <w:i/>
          <w:sz w:val="28"/>
          <w:szCs w:val="28"/>
          <w:u w:val="single"/>
          <w:lang w:val="en-US"/>
        </w:rPr>
        <w:t xml:space="preserve"> </w:t>
      </w:r>
      <w:proofErr w:type="spellStart"/>
      <w:r w:rsidRPr="009D080E">
        <w:rPr>
          <w:i/>
          <w:sz w:val="28"/>
          <w:szCs w:val="28"/>
          <w:u w:val="single"/>
          <w:lang w:val="en-US"/>
        </w:rPr>
        <w:t>Sphaerophrya</w:t>
      </w:r>
      <w:proofErr w:type="spellEnd"/>
    </w:p>
    <w:p w:rsidR="009D080E" w:rsidRPr="009D080E" w:rsidRDefault="009D080E" w:rsidP="009D080E">
      <w:r>
        <w:t>Представители сосущих  инфузорий не имеют ресничек, рта и околоротовой воронки. Они имеют шаровидное тело с радиальными щупальцами, иногда разветвленными. Они прикрепляются  к субстрату при помощи ножки. Внутри клетками имеются макро- и микронуклеусы. Щупальца представляют собой ловчий аппарат. Суктории ловят других более мелких инфузорий, например туфелек. Внутри щупалец проходит канал, а на вершине выделяется липкая капля секрета. Проплывающие инфузории, задев щупальца Суктории, прилипают к ним. Содержимое жертвы по каналам щупалец перетекают в эндоплазму Суктории, где и перевариваются.</w:t>
      </w:r>
    </w:p>
    <w:p w:rsidR="009D080E" w:rsidRPr="009D080E" w:rsidRDefault="009D080E" w:rsidP="00930078">
      <w:pPr>
        <w:rPr>
          <w:i/>
          <w:sz w:val="28"/>
          <w:szCs w:val="28"/>
          <w:u w:val="single"/>
        </w:rPr>
      </w:pPr>
    </w:p>
    <w:p w:rsidR="00930078" w:rsidRPr="009D080E" w:rsidRDefault="00930078" w:rsidP="00930078">
      <w:pPr>
        <w:ind w:left="720"/>
      </w:pPr>
    </w:p>
    <w:p w:rsidR="00022A44" w:rsidRPr="009D080E" w:rsidRDefault="00022A44" w:rsidP="009B2256"/>
    <w:p w:rsidR="009B2256" w:rsidRPr="009D080E" w:rsidRDefault="009B2256"/>
    <w:sectPr w:rsidR="009B2256" w:rsidRPr="009D0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25ACA"/>
    <w:multiLevelType w:val="hybridMultilevel"/>
    <w:tmpl w:val="07B63CB4"/>
    <w:lvl w:ilvl="0" w:tplc="99F288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916FB8"/>
    <w:multiLevelType w:val="hybridMultilevel"/>
    <w:tmpl w:val="8F6C8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632DD"/>
    <w:multiLevelType w:val="hybridMultilevel"/>
    <w:tmpl w:val="3FA647FA"/>
    <w:lvl w:ilvl="0" w:tplc="2814E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62"/>
    <w:rsid w:val="00022A44"/>
    <w:rsid w:val="007F7EBD"/>
    <w:rsid w:val="00930078"/>
    <w:rsid w:val="009B2256"/>
    <w:rsid w:val="009D080E"/>
    <w:rsid w:val="00AA1062"/>
    <w:rsid w:val="00FA6910"/>
    <w:rsid w:val="00FC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A10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B22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1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B22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22A4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C2E9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C2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A10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B22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1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B22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22A4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C2E9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C2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2014-11-02T09:57:00Z</dcterms:created>
  <dcterms:modified xsi:type="dcterms:W3CDTF">2014-11-02T11:36:00Z</dcterms:modified>
</cp:coreProperties>
</file>