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71" w:rsidRPr="00E049A3" w:rsidRDefault="002B0C71" w:rsidP="002B0C7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B0C71" w:rsidRPr="009A6BAD" w:rsidRDefault="002B0C71" w:rsidP="002B0C7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2B0C71" w:rsidRDefault="002B0C71" w:rsidP="002B0C71">
      <w:pPr>
        <w:pStyle w:val="a5"/>
        <w:jc w:val="center"/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Гимназия №125» Советского района города Казани</w:t>
      </w:r>
    </w:p>
    <w:p w:rsidR="002B0C71" w:rsidRDefault="002B0C71" w:rsidP="002B0C71">
      <w:pPr>
        <w:jc w:val="center"/>
      </w:pPr>
    </w:p>
    <w:p w:rsidR="002B0C71" w:rsidRDefault="002B0C71" w:rsidP="002B0C71">
      <w:pPr>
        <w:jc w:val="center"/>
      </w:pPr>
    </w:p>
    <w:p w:rsidR="002B0C71" w:rsidRDefault="002B0C71" w:rsidP="002B0C71">
      <w:pPr>
        <w:jc w:val="center"/>
      </w:pPr>
    </w:p>
    <w:p w:rsidR="002B0C71" w:rsidRDefault="002B0C71" w:rsidP="002B0C71">
      <w:pPr>
        <w:jc w:val="center"/>
      </w:pPr>
    </w:p>
    <w:p w:rsidR="002B0C71" w:rsidRPr="004B7FD5" w:rsidRDefault="002B0C71" w:rsidP="002B0C71">
      <w:pPr>
        <w:pStyle w:val="c13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>
        <w:rPr>
          <w:sz w:val="44"/>
          <w:szCs w:val="44"/>
        </w:rPr>
        <w:t>Статья на тему:</w:t>
      </w:r>
      <w:r w:rsidRPr="009A6BAD">
        <w:rPr>
          <w:rFonts w:ascii="Verdana" w:hAnsi="Verdana"/>
          <w:sz w:val="44"/>
          <w:szCs w:val="44"/>
        </w:rPr>
        <w:br/>
      </w:r>
      <w:r w:rsidRPr="004B7FD5">
        <w:rPr>
          <w:color w:val="000000" w:themeColor="text1"/>
          <w:sz w:val="28"/>
          <w:szCs w:val="28"/>
        </w:rPr>
        <w:t>«</w:t>
      </w:r>
      <w:r w:rsidRPr="004B7FD5">
        <w:rPr>
          <w:rStyle w:val="c3"/>
          <w:b/>
          <w:bCs/>
          <w:color w:val="000000" w:themeColor="text1"/>
          <w:sz w:val="28"/>
          <w:szCs w:val="28"/>
        </w:rPr>
        <w:t>Инновационные технологии на уроках</w:t>
      </w:r>
    </w:p>
    <w:p w:rsidR="002B0C71" w:rsidRPr="004B7FD5" w:rsidRDefault="002B0C71" w:rsidP="002B0C7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B7FD5">
        <w:rPr>
          <w:rStyle w:val="c9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татарского языка и литературы</w:t>
      </w:r>
      <w:r w:rsidRPr="004B7FD5">
        <w:rPr>
          <w:rStyle w:val="c9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».</w:t>
      </w:r>
    </w:p>
    <w:p w:rsidR="002B0C71" w:rsidRPr="009A6BAD" w:rsidRDefault="002B0C71" w:rsidP="002B0C71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</w:p>
    <w:p w:rsidR="002B0C71" w:rsidRPr="006A2B03" w:rsidRDefault="002B0C71" w:rsidP="002B0C71">
      <w:pPr>
        <w:jc w:val="center"/>
        <w:rPr>
          <w:b/>
          <w:i/>
          <w:sz w:val="48"/>
        </w:rPr>
      </w:pPr>
    </w:p>
    <w:p w:rsidR="002B0C71" w:rsidRDefault="002B0C71" w:rsidP="002B0C71">
      <w:pPr>
        <w:jc w:val="center"/>
        <w:rPr>
          <w:color w:val="999999"/>
          <w:sz w:val="56"/>
        </w:rPr>
      </w:pPr>
    </w:p>
    <w:p w:rsidR="002B0C71" w:rsidRPr="009A6BAD" w:rsidRDefault="002B0C71" w:rsidP="002B0C71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2B0C71" w:rsidRPr="009A6BAD" w:rsidRDefault="002B0C71" w:rsidP="002B0C71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  <w:lang w:val="ru-RU"/>
        </w:rPr>
        <w:t>татарского</w:t>
      </w:r>
      <w:r w:rsidRPr="009A6BAD">
        <w:rPr>
          <w:rFonts w:ascii="Times New Roman" w:hAnsi="Times New Roman"/>
          <w:sz w:val="28"/>
          <w:szCs w:val="28"/>
        </w:rPr>
        <w:t xml:space="preserve"> языка и литературы</w:t>
      </w:r>
    </w:p>
    <w:p w:rsidR="002B0C71" w:rsidRDefault="002B0C71" w:rsidP="002B0C71">
      <w:pPr>
        <w:jc w:val="right"/>
        <w:rPr>
          <w:sz w:val="28"/>
        </w:rPr>
      </w:pPr>
      <w:proofErr w:type="spellStart"/>
      <w:r w:rsidRPr="004B7F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Хуснуллина</w:t>
      </w:r>
      <w:proofErr w:type="spellEnd"/>
      <w:r w:rsidRPr="004B7F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Чулпан </w:t>
      </w:r>
      <w:proofErr w:type="spellStart"/>
      <w:r w:rsidRPr="004B7F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Нургалиевна</w:t>
      </w:r>
      <w:proofErr w:type="spellEnd"/>
    </w:p>
    <w:p w:rsidR="002B0C71" w:rsidRDefault="002B0C71" w:rsidP="002B0C71">
      <w:pPr>
        <w:jc w:val="right"/>
        <w:rPr>
          <w:sz w:val="28"/>
        </w:rPr>
      </w:pPr>
    </w:p>
    <w:p w:rsidR="002B0C71" w:rsidRDefault="002B0C71" w:rsidP="002B0C71">
      <w:pPr>
        <w:jc w:val="right"/>
        <w:rPr>
          <w:sz w:val="28"/>
        </w:rPr>
      </w:pPr>
    </w:p>
    <w:p w:rsidR="002B0C71" w:rsidRDefault="002B0C71" w:rsidP="002B0C71">
      <w:pPr>
        <w:jc w:val="right"/>
        <w:rPr>
          <w:sz w:val="28"/>
        </w:rPr>
      </w:pPr>
    </w:p>
    <w:p w:rsidR="002B0C71" w:rsidRDefault="002B0C71" w:rsidP="002B0C71">
      <w:pPr>
        <w:jc w:val="right"/>
        <w:rPr>
          <w:sz w:val="28"/>
        </w:rPr>
      </w:pPr>
    </w:p>
    <w:p w:rsidR="00A57CFE" w:rsidRDefault="00A57CFE" w:rsidP="00A57CFE">
      <w:pPr>
        <w:jc w:val="center"/>
        <w:rPr>
          <w:rFonts w:ascii="Times New Roman" w:hAnsi="Times New Roman"/>
          <w:sz w:val="28"/>
          <w:lang w:val="ru-RU"/>
        </w:rPr>
      </w:pPr>
    </w:p>
    <w:p w:rsidR="00A57CFE" w:rsidRDefault="00A57CFE" w:rsidP="00A57CFE">
      <w:pPr>
        <w:jc w:val="center"/>
        <w:rPr>
          <w:rFonts w:ascii="Times New Roman" w:hAnsi="Times New Roman"/>
          <w:sz w:val="28"/>
          <w:lang w:val="ru-RU"/>
        </w:rPr>
      </w:pPr>
    </w:p>
    <w:p w:rsidR="00A57CFE" w:rsidRDefault="00A57CFE" w:rsidP="00A57CFE">
      <w:pPr>
        <w:jc w:val="center"/>
        <w:rPr>
          <w:rFonts w:ascii="Times New Roman" w:hAnsi="Times New Roman"/>
          <w:sz w:val="28"/>
          <w:lang w:val="ru-RU"/>
        </w:rPr>
      </w:pPr>
    </w:p>
    <w:p w:rsidR="00A57CFE" w:rsidRDefault="00A57CFE" w:rsidP="00A57CFE">
      <w:pPr>
        <w:jc w:val="center"/>
        <w:rPr>
          <w:rFonts w:ascii="Times New Roman" w:hAnsi="Times New Roman"/>
          <w:sz w:val="28"/>
          <w:lang w:val="ru-RU"/>
        </w:rPr>
      </w:pPr>
    </w:p>
    <w:p w:rsidR="00A57CFE" w:rsidRDefault="00A57CFE" w:rsidP="00A57CFE">
      <w:pPr>
        <w:jc w:val="center"/>
        <w:rPr>
          <w:rFonts w:ascii="Times New Roman" w:hAnsi="Times New Roman"/>
          <w:sz w:val="28"/>
          <w:lang w:val="ru-RU"/>
        </w:rPr>
      </w:pPr>
    </w:p>
    <w:p w:rsidR="00A57CFE" w:rsidRPr="00A57CFE" w:rsidRDefault="002B0C71" w:rsidP="00A57CFE">
      <w:pPr>
        <w:jc w:val="center"/>
        <w:rPr>
          <w:rStyle w:val="c3"/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Казань</w:t>
      </w:r>
      <w:r w:rsidR="00A57CFE">
        <w:rPr>
          <w:rFonts w:ascii="Times New Roman" w:hAnsi="Times New Roman"/>
          <w:sz w:val="28"/>
        </w:rPr>
        <w:t xml:space="preserve"> 20</w:t>
      </w:r>
      <w:r w:rsidR="00A57CFE">
        <w:rPr>
          <w:rFonts w:ascii="Times New Roman" w:hAnsi="Times New Roman"/>
          <w:sz w:val="28"/>
          <w:lang w:val="ru-RU"/>
        </w:rPr>
        <w:t>15г.</w:t>
      </w:r>
    </w:p>
    <w:p w:rsidR="00D266A7" w:rsidRPr="00550127" w:rsidRDefault="00D266A7" w:rsidP="00A57CFE">
      <w:pPr>
        <w:pStyle w:val="c1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50127">
        <w:rPr>
          <w:rStyle w:val="c3"/>
          <w:b/>
          <w:bCs/>
          <w:color w:val="000000"/>
          <w:sz w:val="28"/>
          <w:szCs w:val="28"/>
        </w:rPr>
        <w:lastRenderedPageBreak/>
        <w:t>Инновационные технологии на уроках</w:t>
      </w:r>
    </w:p>
    <w:p w:rsidR="00D266A7" w:rsidRPr="00550127" w:rsidRDefault="00550127" w:rsidP="00D266A7">
      <w:pPr>
        <w:pStyle w:val="c1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50127">
        <w:rPr>
          <w:rStyle w:val="c9"/>
          <w:b/>
          <w:bCs/>
          <w:color w:val="000000"/>
          <w:sz w:val="28"/>
          <w:szCs w:val="28"/>
        </w:rPr>
        <w:t>татарс</w:t>
      </w:r>
      <w:r w:rsidR="00D266A7" w:rsidRPr="00550127">
        <w:rPr>
          <w:rStyle w:val="c9"/>
          <w:b/>
          <w:bCs/>
          <w:color w:val="000000"/>
          <w:sz w:val="28"/>
          <w:szCs w:val="28"/>
        </w:rPr>
        <w:t>кого языка и литературы.</w:t>
      </w:r>
    </w:p>
    <w:p w:rsidR="00D266A7" w:rsidRPr="00550127" w:rsidRDefault="00D266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66A7" w:rsidRPr="00550127" w:rsidRDefault="00D266A7" w:rsidP="00550127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550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школа, так же как и все образование в целом, повернулась к личности ученика и пытается создать условия для становления его как субъекта собственной жизни. Повсеместно предпринимаются попытки создания образовательной среды, способствующей самореализации учащихся. Процесс преподавания татарского языка и литературы в школе носит не только образовательный характер, но и направлен на воспитание успешной личности, ориентированной на общечеловеческие и национальные ценности. Я пытаюсь формировать и развивать творчески мыслящую личность ребенка, способную принимать нестандартные решения. Основным результатом своей деятельности я считаю, получение детьми прочных знаний, умений, навыков по предмету, умение их применять на практике. Обучение будет успешным, если знания и умения усваиваются учащимися в строгой последовательности, постепенно, в порядке вырастающей трудности и сложности с тем, чтобы школьник поднимался по ступеням. Каждый новый урок должен базироваться на предыдущих. Чтобы создать интерес к предмету, умело использую игровые элементы, првожу уроки-диспуты, уроки- ярмарки, уроки- лекции и. т.д. Использование ИКТ в учебном процессе позволяет повысить эффективность обучения, приблизить его к реальному уровню деятельности. В последние 3 года, как новое техническое средство, на своих уроках я стала активно внедрять компьютер. Эффективность применения информационных технологий на уроках татарского языка не подлежит сомнению. В числе преимуществ их использования в качестве средства обучения можно назвать субъективную ориентацию гибкость и вариативность. Компьютер мне помогает повысить уровень преподавания, обеспечивая наглядность, контроль, большой объем информации, являясь, наконец, стимулом в обучении. Для решения традиционных образовательных задач на уроке я применяю текстовые </w:t>
      </w:r>
      <w:r w:rsidRPr="00550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редакторы, системы мультимедийной презентации, электронные учебники, системы дистанционного обучения и Интернет. В связи с необходимостью подготовки выпускников к сдаче ЕГЭ приобретает важное использование различных тестов и тестовых заданий для контроля и оценки результатов учащихся.</w:t>
      </w:r>
    </w:p>
    <w:p w:rsidR="00D266A7" w:rsidRPr="00550127" w:rsidRDefault="00D266A7" w:rsidP="00550127">
      <w:pPr>
        <w:spacing w:line="360" w:lineRule="auto"/>
        <w:ind w:firstLine="708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550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изучении любого языка мира человек старается научиться его коммуникативной деятельности. Поэтому, я будучи учителем татарского языка и литературы работаю над методической темой, которая звучит так: «Применение инновационных технологий для развития коммуникативных способностей у русскоязычных учащихся на уроках татарского языка и литературы».</w:t>
      </w:r>
      <w:r w:rsidRPr="005501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50127" w:rsidRDefault="00D266A7" w:rsidP="00550127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550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</w:t>
      </w:r>
      <w:r w:rsidRPr="00550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омпьютер как новое техническое средство начинает активно внедряться во все сферы преподавания татарского языка как иностранного, меняя свои функции в зависимости от целей, задач, этапа обучения и др. Эффективность применения информационных технологий на уроках татарского языка не подлежит сомнению. В числе преимуществ их использования в качестве средств обучения можно назвать субъектную ориентацию, гибкость и вариативность. Компьютер помогает повысить уровень преподавания, обеспечивая наглядность, контроль, большой объем информации, являясь, наконец, стимулом в обучении. </w:t>
      </w:r>
    </w:p>
    <w:p w:rsidR="00D266A7" w:rsidRPr="00550127" w:rsidRDefault="00D266A7" w:rsidP="00550127">
      <w:pPr>
        <w:spacing w:line="360" w:lineRule="auto"/>
        <w:ind w:firstLine="708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550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Освоение компьютерных технологий позволяет реально индивидуализировать учебный процесс, сделать его более гуманным по отношению к учащемуся, усилить положительную мотивацию обучения, активизировать познавательную деятельность, усилить творческую составляющую работы как ученика, так и учителя. Для решения традиционных образовательных задач на уроке я применяю текстовые редакторы, системы мультимедийной презентации, электронные учебники, системы дистанционного обучения и Интернет. Я подготовила обширные коллекции иллюстративного и познавательного материала по произведениям </w:t>
      </w:r>
      <w:r w:rsidRPr="00550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 биографическим данным писателей. На уроки и внеклассные мероприятия делаю презентации, слайды. Так же даю детям творческие задания делать презентации с помощью программы Microsoft Office Publisher 2007, для составления и анализа своей деятельности</w:t>
      </w:r>
      <w:r w:rsidRPr="005501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266A7" w:rsidRPr="00550127" w:rsidRDefault="00D266A7" w:rsidP="00550127">
      <w:pPr>
        <w:spacing w:line="360" w:lineRule="auto"/>
        <w:ind w:firstLine="708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550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моей лаборатории имеются сборник CD- и DVD- дисков под названиями «Знаменитые личности» о писателях, поэтах, композиторах, где есть не только биографические данные, но и где артисты читают отрывки из изучаемых произведений, стихи, исполняют песни на их стихи. Все эти диски предназначены для использования на уроках татарского языка и литературы в татарских группах. Для работы в русских группах я создаю презентации, которые доступны для понимания русскоязычному ребенку (например, о Б.Урманче, Г.Тукае, М.Джалиле, А.Алише и др. писателях и поэтах). Их показываю во время уроков, внеклассных мероприятий.</w:t>
      </w:r>
      <w:r w:rsidRPr="005501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266A7" w:rsidRDefault="00D266A7" w:rsidP="00550127">
      <w:pPr>
        <w:spacing w:line="360" w:lineRule="auto"/>
        <w:ind w:firstLine="708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</w:pPr>
      <w:r w:rsidRPr="0055012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Основным результатом своей деятельности я считаю, получение детьми прочных знаний, умений, навыков по предмету, умение их применять на практике. Я всегда стараюсь к более высокому уровню результативности в работе, отстаивая свои позиции, и стараюсь достичь поставленной цели.</w:t>
      </w:r>
    </w:p>
    <w:p w:rsidR="000F1E45" w:rsidRDefault="000F1E45" w:rsidP="005501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ru-RU"/>
        </w:rPr>
      </w:pPr>
    </w:p>
    <w:p w:rsidR="000F1E45" w:rsidRDefault="000F1E45" w:rsidP="005501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ru-RU"/>
        </w:rPr>
      </w:pPr>
    </w:p>
    <w:p w:rsidR="000F1E45" w:rsidRDefault="000F1E45" w:rsidP="0055012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ru-RU"/>
        </w:rPr>
      </w:pPr>
    </w:p>
    <w:p w:rsidR="00F72C6B" w:rsidRDefault="00F72C6B" w:rsidP="00F72C6B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F72C6B" w:rsidRDefault="00F72C6B" w:rsidP="00F72C6B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F72C6B" w:rsidRDefault="00F72C6B" w:rsidP="00F72C6B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F72C6B" w:rsidRDefault="00F72C6B" w:rsidP="00F72C6B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F72C6B" w:rsidRDefault="00F72C6B" w:rsidP="00F72C6B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F72C6B" w:rsidRDefault="00F72C6B" w:rsidP="00F72C6B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550127" w:rsidRPr="002C4090" w:rsidRDefault="00F72C6B" w:rsidP="002C4090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F72C6B">
        <w:rPr>
          <w:rFonts w:ascii="Times New Roman" w:hAnsi="Times New Roman"/>
          <w:b/>
          <w:sz w:val="28"/>
          <w:szCs w:val="28"/>
        </w:rPr>
        <w:lastRenderedPageBreak/>
        <w:t>Сп</w:t>
      </w:r>
      <w:r w:rsidR="002C4090">
        <w:rPr>
          <w:rFonts w:ascii="Times New Roman" w:hAnsi="Times New Roman"/>
          <w:b/>
          <w:sz w:val="28"/>
          <w:szCs w:val="28"/>
        </w:rPr>
        <w:t>исок использованной литературы</w:t>
      </w:r>
      <w:r w:rsidR="002C4090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</w:p>
    <w:p w:rsidR="00550127" w:rsidRPr="00550127" w:rsidRDefault="00F72C6B" w:rsidP="00550127">
      <w:pPr>
        <w:pStyle w:val="a"/>
        <w:widowControl/>
        <w:numPr>
          <w:ilvl w:val="0"/>
          <w:numId w:val="0"/>
        </w:numPr>
        <w:spacing w:line="360" w:lineRule="auto"/>
      </w:pPr>
      <w:r>
        <w:rPr>
          <w:color w:val="111111"/>
        </w:rPr>
        <w:t xml:space="preserve">      1</w:t>
      </w:r>
      <w:r w:rsidR="00550127" w:rsidRPr="00550127">
        <w:rPr>
          <w:color w:val="111111"/>
        </w:rPr>
        <w:t>.</w:t>
      </w:r>
      <w:r w:rsidR="00550127" w:rsidRPr="00550127">
        <w:t xml:space="preserve"> Лаврентьев Г.В. Инновационные обучающие технологии в профессиональной подготовке специалистов / Г.В. Лаврентьев, Н.Б. Лаврентьева. Ч.1.– Барнаул: Изд-во </w:t>
      </w:r>
      <w:proofErr w:type="spellStart"/>
      <w:r w:rsidR="00550127" w:rsidRPr="00550127">
        <w:t>Алт</w:t>
      </w:r>
      <w:proofErr w:type="spellEnd"/>
      <w:r w:rsidR="00550127" w:rsidRPr="00550127">
        <w:t>. ун-та, 2002. – 156с.</w:t>
      </w:r>
    </w:p>
    <w:p w:rsidR="00550127" w:rsidRPr="00550127" w:rsidRDefault="00F72C6B" w:rsidP="00550127">
      <w:pPr>
        <w:pStyle w:val="a"/>
        <w:widowControl/>
        <w:numPr>
          <w:ilvl w:val="0"/>
          <w:numId w:val="0"/>
        </w:numPr>
        <w:tabs>
          <w:tab w:val="num" w:pos="1004"/>
        </w:tabs>
        <w:spacing w:line="360" w:lineRule="auto"/>
      </w:pPr>
      <w:r>
        <w:t xml:space="preserve">      2</w:t>
      </w:r>
      <w:r w:rsidR="00550127" w:rsidRPr="00550127">
        <w:t xml:space="preserve">. </w:t>
      </w:r>
      <w:proofErr w:type="spellStart"/>
      <w:r w:rsidR="00550127" w:rsidRPr="00550127">
        <w:t>Ингекамп</w:t>
      </w:r>
      <w:proofErr w:type="spellEnd"/>
      <w:r w:rsidR="00550127" w:rsidRPr="00550127">
        <w:t> К. Педагогическая диагностика. – М.: Педагогика, 1991. – 239с.</w:t>
      </w:r>
    </w:p>
    <w:p w:rsidR="00550127" w:rsidRPr="00F72C6B" w:rsidRDefault="00550127" w:rsidP="00F72C6B">
      <w:pPr>
        <w:pStyle w:val="a"/>
        <w:widowControl/>
        <w:numPr>
          <w:ilvl w:val="0"/>
          <w:numId w:val="7"/>
        </w:numPr>
        <w:spacing w:line="360" w:lineRule="auto"/>
      </w:pPr>
      <w:r w:rsidRPr="00550127">
        <w:t xml:space="preserve">Лаврентьев Г.В. Слагаемые технологии модульного обучения / Г.В. Лаврентьев, Н.Б. Лаврентьева. – Барнаул: </w:t>
      </w:r>
      <w:r w:rsidRPr="00550127">
        <w:rPr>
          <w:spacing w:val="-20"/>
        </w:rPr>
        <w:t xml:space="preserve">Изд-во </w:t>
      </w:r>
      <w:proofErr w:type="spellStart"/>
      <w:r w:rsidRPr="00550127">
        <w:rPr>
          <w:spacing w:val="-20"/>
        </w:rPr>
        <w:t>АлтГТУ</w:t>
      </w:r>
      <w:proofErr w:type="spellEnd"/>
      <w:r w:rsidRPr="00550127">
        <w:rPr>
          <w:spacing w:val="-20"/>
        </w:rPr>
        <w:t>,</w:t>
      </w:r>
      <w:r w:rsidRPr="00550127">
        <w:t xml:space="preserve"> 1994. – </w:t>
      </w:r>
      <w:r w:rsidRPr="00550127">
        <w:rPr>
          <w:spacing w:val="-20"/>
        </w:rPr>
        <w:t>128с.</w:t>
      </w:r>
    </w:p>
    <w:sectPr w:rsidR="00550127" w:rsidRPr="00F7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513"/>
    <w:multiLevelType w:val="hybridMultilevel"/>
    <w:tmpl w:val="FA04F780"/>
    <w:lvl w:ilvl="0" w:tplc="9EC8E3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F1F5E"/>
    <w:multiLevelType w:val="hybridMultilevel"/>
    <w:tmpl w:val="918079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0419"/>
    <w:multiLevelType w:val="hybridMultilevel"/>
    <w:tmpl w:val="83D63226"/>
    <w:lvl w:ilvl="0" w:tplc="62C8E80A">
      <w:start w:val="1"/>
      <w:numFmt w:val="decimal"/>
      <w:lvlText w:val="%1."/>
      <w:lvlJc w:val="left"/>
      <w:pPr>
        <w:ind w:left="1068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B570E8"/>
    <w:multiLevelType w:val="multilevel"/>
    <w:tmpl w:val="982E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76D9D"/>
    <w:multiLevelType w:val="hybridMultilevel"/>
    <w:tmpl w:val="72D49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A7"/>
    <w:rsid w:val="000F1E45"/>
    <w:rsid w:val="002B0C71"/>
    <w:rsid w:val="002C4090"/>
    <w:rsid w:val="004B7FD5"/>
    <w:rsid w:val="00550127"/>
    <w:rsid w:val="005C209E"/>
    <w:rsid w:val="006B4C8C"/>
    <w:rsid w:val="00A57CFE"/>
    <w:rsid w:val="00D266A7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val="tt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266A7"/>
  </w:style>
  <w:style w:type="paragraph" w:customStyle="1" w:styleId="c13">
    <w:name w:val="c13"/>
    <w:basedOn w:val="a0"/>
    <w:rsid w:val="00D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1"/>
    <w:rsid w:val="00D266A7"/>
  </w:style>
  <w:style w:type="character" w:customStyle="1" w:styleId="c9">
    <w:name w:val="c9"/>
    <w:basedOn w:val="a1"/>
    <w:rsid w:val="00D266A7"/>
  </w:style>
  <w:style w:type="paragraph" w:styleId="a4">
    <w:name w:val="List Paragraph"/>
    <w:basedOn w:val="a0"/>
    <w:uiPriority w:val="34"/>
    <w:qFormat/>
    <w:rsid w:val="00550127"/>
    <w:pPr>
      <w:ind w:left="720"/>
      <w:contextualSpacing/>
    </w:pPr>
  </w:style>
  <w:style w:type="paragraph" w:customStyle="1" w:styleId="bodytxt">
    <w:name w:val="bodytxt"/>
    <w:basedOn w:val="a0"/>
    <w:rsid w:val="0055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список"/>
    <w:basedOn w:val="a0"/>
    <w:rsid w:val="00550127"/>
    <w:pPr>
      <w:widowControl w:val="0"/>
      <w:numPr>
        <w:numId w:val="3"/>
      </w:num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No Spacing"/>
    <w:qFormat/>
    <w:rsid w:val="002B0C7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1"/>
    <w:unhideWhenUsed/>
    <w:rsid w:val="002B0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val="tt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266A7"/>
  </w:style>
  <w:style w:type="paragraph" w:customStyle="1" w:styleId="c13">
    <w:name w:val="c13"/>
    <w:basedOn w:val="a0"/>
    <w:rsid w:val="00D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1"/>
    <w:rsid w:val="00D266A7"/>
  </w:style>
  <w:style w:type="character" w:customStyle="1" w:styleId="c9">
    <w:name w:val="c9"/>
    <w:basedOn w:val="a1"/>
    <w:rsid w:val="00D266A7"/>
  </w:style>
  <w:style w:type="paragraph" w:styleId="a4">
    <w:name w:val="List Paragraph"/>
    <w:basedOn w:val="a0"/>
    <w:uiPriority w:val="34"/>
    <w:qFormat/>
    <w:rsid w:val="00550127"/>
    <w:pPr>
      <w:ind w:left="720"/>
      <w:contextualSpacing/>
    </w:pPr>
  </w:style>
  <w:style w:type="paragraph" w:customStyle="1" w:styleId="bodytxt">
    <w:name w:val="bodytxt"/>
    <w:basedOn w:val="a0"/>
    <w:rsid w:val="0055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список"/>
    <w:basedOn w:val="a0"/>
    <w:rsid w:val="00550127"/>
    <w:pPr>
      <w:widowControl w:val="0"/>
      <w:numPr>
        <w:numId w:val="3"/>
      </w:num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No Spacing"/>
    <w:qFormat/>
    <w:rsid w:val="002B0C7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1"/>
    <w:unhideWhenUsed/>
    <w:rsid w:val="002B0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Ильнар</cp:lastModifiedBy>
  <cp:revision>7</cp:revision>
  <cp:lastPrinted>2014-04-13T12:45:00Z</cp:lastPrinted>
  <dcterms:created xsi:type="dcterms:W3CDTF">2014-04-13T10:47:00Z</dcterms:created>
  <dcterms:modified xsi:type="dcterms:W3CDTF">2015-01-07T15:39:00Z</dcterms:modified>
</cp:coreProperties>
</file>