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56" w:rsidRDefault="00C51F56" w:rsidP="00C51F56">
      <w:pPr>
        <w:pStyle w:val="c3c9"/>
        <w:spacing w:before="0" w:beforeAutospacing="0" w:after="0" w:afterAutospacing="0"/>
        <w:jc w:val="center"/>
        <w:rPr>
          <w:rStyle w:val="c10c11"/>
          <w:b/>
          <w:sz w:val="28"/>
          <w:szCs w:val="28"/>
        </w:rPr>
      </w:pPr>
      <w:bookmarkStart w:id="0" w:name="_GoBack"/>
      <w:bookmarkEnd w:id="0"/>
      <w:r>
        <w:rPr>
          <w:rStyle w:val="c10c11"/>
          <w:b/>
          <w:sz w:val="28"/>
          <w:szCs w:val="28"/>
        </w:rPr>
        <w:t>План урока</w:t>
      </w:r>
    </w:p>
    <w:p w:rsidR="00C51F56" w:rsidRDefault="00C51F56" w:rsidP="00C51F56">
      <w:pPr>
        <w:pStyle w:val="c3"/>
        <w:spacing w:before="0" w:beforeAutospacing="0" w:after="0" w:afterAutospacing="0"/>
        <w:rPr>
          <w:rStyle w:val="c0"/>
        </w:rPr>
      </w:pPr>
      <w:r>
        <w:rPr>
          <w:rStyle w:val="c0"/>
          <w:b/>
        </w:rPr>
        <w:t>преподавателя:</w:t>
      </w:r>
      <w:r>
        <w:rPr>
          <w:rStyle w:val="c0"/>
        </w:rPr>
        <w:t xml:space="preserve">  </w:t>
      </w:r>
      <w:proofErr w:type="spellStart"/>
      <w:r>
        <w:rPr>
          <w:rStyle w:val="c0"/>
        </w:rPr>
        <w:t>Мурсеевой</w:t>
      </w:r>
      <w:proofErr w:type="spellEnd"/>
      <w:r>
        <w:rPr>
          <w:rStyle w:val="c0"/>
        </w:rPr>
        <w:t xml:space="preserve"> А.И.</w:t>
      </w:r>
    </w:p>
    <w:p w:rsidR="00C51F56" w:rsidRDefault="00C51F56" w:rsidP="00C51F56">
      <w:pPr>
        <w:pStyle w:val="c3"/>
        <w:spacing w:before="0" w:beforeAutospacing="0" w:after="0" w:afterAutospacing="0"/>
        <w:rPr>
          <w:rStyle w:val="c0"/>
        </w:rPr>
      </w:pPr>
      <w:r>
        <w:rPr>
          <w:rStyle w:val="c0"/>
          <w:b/>
        </w:rPr>
        <w:t>Предмет:</w:t>
      </w:r>
      <w:r>
        <w:rPr>
          <w:rStyle w:val="c0"/>
        </w:rPr>
        <w:t xml:space="preserve"> физика</w:t>
      </w:r>
    </w:p>
    <w:p w:rsidR="00C51F56" w:rsidRDefault="00C51F56" w:rsidP="00C51F56">
      <w:pPr>
        <w:pStyle w:val="c3c9"/>
        <w:spacing w:before="0" w:beforeAutospacing="0" w:after="0" w:afterAutospacing="0"/>
        <w:rPr>
          <w:rStyle w:val="c10c11"/>
        </w:rPr>
      </w:pPr>
      <w:r>
        <w:rPr>
          <w:rStyle w:val="c10c11"/>
          <w:b/>
        </w:rPr>
        <w:t>Тема урока</w:t>
      </w:r>
      <w:r>
        <w:rPr>
          <w:rStyle w:val="c10c11"/>
        </w:rPr>
        <w:t xml:space="preserve">:  Насыщенные и ненасыщенные пары. Влажность </w:t>
      </w:r>
      <w:proofErr w:type="spellStart"/>
      <w:r>
        <w:rPr>
          <w:rStyle w:val="c10c11"/>
        </w:rPr>
        <w:t>воздуха</w:t>
      </w:r>
      <w:proofErr w:type="gramStart"/>
      <w:r>
        <w:rPr>
          <w:rStyle w:val="c10c11"/>
        </w:rPr>
        <w:t>.Т</w:t>
      </w:r>
      <w:proofErr w:type="gramEnd"/>
      <w:r>
        <w:rPr>
          <w:rStyle w:val="c10c11"/>
        </w:rPr>
        <w:t>уман.Облака</w:t>
      </w:r>
      <w:proofErr w:type="spellEnd"/>
      <w:r>
        <w:rPr>
          <w:rStyle w:val="c10c11"/>
        </w:rPr>
        <w:t>.   </w:t>
      </w:r>
    </w:p>
    <w:p w:rsidR="00C51F56" w:rsidRDefault="00C51F56" w:rsidP="00C51F56">
      <w:pPr>
        <w:shd w:val="clear" w:color="auto" w:fill="FFFFFF"/>
        <w:spacing w:after="120" w:line="240" w:lineRule="atLeast"/>
        <w:rPr>
          <w:color w:val="333333"/>
        </w:rPr>
      </w:pPr>
      <w:r>
        <w:rPr>
          <w:rStyle w:val="c10c11"/>
          <w:b/>
        </w:rPr>
        <w:t>Тип урока</w:t>
      </w:r>
      <w:r>
        <w:rPr>
          <w:b/>
          <w:bCs/>
          <w:color w:val="333333"/>
        </w:rPr>
        <w:t>:</w:t>
      </w:r>
      <w:r>
        <w:rPr>
          <w:color w:val="333333"/>
        </w:rPr>
        <w:t> комбинированный</w:t>
      </w:r>
    </w:p>
    <w:p w:rsidR="00C51F56" w:rsidRDefault="00C51F56" w:rsidP="00C51F56">
      <w:pPr>
        <w:shd w:val="clear" w:color="auto" w:fill="FFFFFF"/>
        <w:spacing w:after="120" w:line="240" w:lineRule="atLeast"/>
      </w:pPr>
      <w:r>
        <w:rPr>
          <w:rStyle w:val="c0"/>
          <w:b/>
        </w:rPr>
        <w:t xml:space="preserve">Цели урока:  </w:t>
      </w:r>
      <w:r>
        <w:rPr>
          <w:rStyle w:val="c0"/>
        </w:rPr>
        <w:t xml:space="preserve"> - </w:t>
      </w:r>
      <w:r>
        <w:rPr>
          <w:rStyle w:val="c0"/>
          <w:b/>
        </w:rPr>
        <w:t>образовательные</w:t>
      </w:r>
      <w:r>
        <w:rPr>
          <w:rStyle w:val="c0"/>
        </w:rPr>
        <w:t>:</w:t>
      </w:r>
    </w:p>
    <w:p w:rsidR="00C51F56" w:rsidRDefault="00C51F56" w:rsidP="00C51F56">
      <w:pPr>
        <w:numPr>
          <w:ilvl w:val="0"/>
          <w:numId w:val="1"/>
        </w:numPr>
        <w:jc w:val="both"/>
      </w:pPr>
      <w:r>
        <w:t xml:space="preserve">Организовать деятельность учащихся по формированию понятий испарение кипение, насыщенный и ненасыщенный пар, влажность воздуха; </w:t>
      </w:r>
    </w:p>
    <w:p w:rsidR="00C51F56" w:rsidRDefault="00C51F56" w:rsidP="00C51F56">
      <w:pPr>
        <w:ind w:left="360"/>
        <w:jc w:val="both"/>
      </w:pPr>
      <w:r>
        <w:t xml:space="preserve">      формированию представления учащихся о методах измерения влажности воздуха. </w:t>
      </w:r>
    </w:p>
    <w:p w:rsidR="00C51F56" w:rsidRDefault="00C51F56" w:rsidP="00C51F56">
      <w:pPr>
        <w:ind w:left="360"/>
        <w:jc w:val="both"/>
      </w:pPr>
    </w:p>
    <w:p w:rsidR="00C51F56" w:rsidRDefault="00C51F56" w:rsidP="00C51F56">
      <w:pPr>
        <w:pStyle w:val="c3"/>
        <w:spacing w:before="0" w:beforeAutospacing="0" w:after="0" w:afterAutospacing="0"/>
      </w:pPr>
      <w:r>
        <w:rPr>
          <w:rStyle w:val="c0"/>
        </w:rPr>
        <w:t xml:space="preserve">                        -  </w:t>
      </w:r>
      <w:r>
        <w:rPr>
          <w:rStyle w:val="c0"/>
          <w:b/>
        </w:rPr>
        <w:t>развивающие</w:t>
      </w:r>
      <w:r>
        <w:rPr>
          <w:rStyle w:val="c0"/>
        </w:rPr>
        <w:t>:</w:t>
      </w:r>
    </w:p>
    <w:p w:rsidR="00C51F56" w:rsidRDefault="00C51F56" w:rsidP="00C51F56">
      <w:pPr>
        <w:numPr>
          <w:ilvl w:val="0"/>
          <w:numId w:val="2"/>
        </w:numPr>
      </w:pPr>
      <w:r>
        <w:t xml:space="preserve">Создать условия для развития умения учащихся применять полученные знания на практике; </w:t>
      </w:r>
    </w:p>
    <w:p w:rsidR="00C51F56" w:rsidRDefault="00C51F56" w:rsidP="00C51F56">
      <w:pPr>
        <w:ind w:left="709" w:hanging="349"/>
      </w:pPr>
      <w:r>
        <w:t xml:space="preserve">      совершенствование умственной деятельности: способность наблюдать и делать выводы</w:t>
      </w:r>
      <w:r>
        <w:rPr>
          <w:rStyle w:val="c0"/>
        </w:rPr>
        <w:t>.</w:t>
      </w:r>
    </w:p>
    <w:p w:rsidR="00C51F56" w:rsidRDefault="00C51F56" w:rsidP="00C51F56">
      <w:pPr>
        <w:ind w:left="360"/>
      </w:pPr>
      <w:r>
        <w:t xml:space="preserve">           </w:t>
      </w:r>
    </w:p>
    <w:p w:rsidR="00C51F56" w:rsidRDefault="00C51F56" w:rsidP="00C51F56">
      <w:pPr>
        <w:pStyle w:val="c3"/>
        <w:spacing w:before="0" w:beforeAutospacing="0" w:after="0" w:afterAutospacing="0"/>
      </w:pPr>
      <w:r>
        <w:rPr>
          <w:rStyle w:val="c0"/>
        </w:rPr>
        <w:t xml:space="preserve">                       -  </w:t>
      </w:r>
      <w:r>
        <w:rPr>
          <w:rStyle w:val="c0"/>
          <w:b/>
        </w:rPr>
        <w:t>воспитательные</w:t>
      </w:r>
      <w:r>
        <w:rPr>
          <w:rStyle w:val="c0"/>
        </w:rPr>
        <w:t>:</w:t>
      </w:r>
    </w:p>
    <w:p w:rsidR="00C51F56" w:rsidRDefault="00C51F56" w:rsidP="00C51F56">
      <w:pPr>
        <w:numPr>
          <w:ilvl w:val="0"/>
          <w:numId w:val="2"/>
        </w:numPr>
      </w:pPr>
      <w:r>
        <w:t>Создать условия для воспитания добросовестного отношения к учёбе, внимательности.</w:t>
      </w:r>
    </w:p>
    <w:p w:rsidR="00C51F56" w:rsidRDefault="00C51F56" w:rsidP="00C51F56">
      <w:pPr>
        <w:ind w:left="720"/>
      </w:pPr>
    </w:p>
    <w:p w:rsidR="00C51F56" w:rsidRDefault="00C51F56" w:rsidP="00C51F56">
      <w:pPr>
        <w:ind w:left="360"/>
        <w:jc w:val="both"/>
      </w:pPr>
    </w:p>
    <w:p w:rsidR="00C51F56" w:rsidRDefault="00C51F56" w:rsidP="00C51F56">
      <w:pPr>
        <w:ind w:left="360"/>
        <w:jc w:val="both"/>
      </w:pPr>
    </w:p>
    <w:p w:rsidR="00C51F56" w:rsidRDefault="00C51F56" w:rsidP="00C51F56">
      <w:pPr>
        <w:shd w:val="clear" w:color="auto" w:fill="FFFFFF"/>
        <w:spacing w:after="120" w:line="240" w:lineRule="atLeast"/>
        <w:rPr>
          <w:color w:val="333333"/>
        </w:rPr>
      </w:pPr>
      <w:r>
        <w:rPr>
          <w:b/>
          <w:bCs/>
          <w:color w:val="333333"/>
        </w:rPr>
        <w:t>Методы урока</w:t>
      </w:r>
      <w:r>
        <w:rPr>
          <w:color w:val="333333"/>
        </w:rPr>
        <w:t>: беседа, рассказ с применением ПК, обсуждения, самостоятельная работа (частично-поисковый метод).</w:t>
      </w:r>
    </w:p>
    <w:p w:rsidR="00C51F56" w:rsidRDefault="00C51F56" w:rsidP="00C51F56">
      <w:pPr>
        <w:pStyle w:val="c3c4"/>
        <w:spacing w:before="0" w:beforeAutospacing="0" w:after="0" w:afterAutospacing="0"/>
        <w:rPr>
          <w:b/>
        </w:rPr>
      </w:pPr>
      <w:r>
        <w:rPr>
          <w:rStyle w:val="c0c10"/>
          <w:b/>
        </w:rPr>
        <w:t>Формы организации познавательной деятельности</w:t>
      </w:r>
      <w:r>
        <w:rPr>
          <w:rStyle w:val="c0"/>
          <w:b/>
        </w:rPr>
        <w:t>:</w:t>
      </w:r>
    </w:p>
    <w:p w:rsidR="00C51F56" w:rsidRDefault="00C51F56" w:rsidP="00C51F56">
      <w:pPr>
        <w:numPr>
          <w:ilvl w:val="0"/>
          <w:numId w:val="3"/>
        </w:numPr>
      </w:pPr>
      <w:r>
        <w:rPr>
          <w:rStyle w:val="c0"/>
        </w:rPr>
        <w:t>Индивидуальная.</w:t>
      </w:r>
    </w:p>
    <w:p w:rsidR="00C51F56" w:rsidRDefault="00C51F56" w:rsidP="00C51F56">
      <w:pPr>
        <w:numPr>
          <w:ilvl w:val="0"/>
          <w:numId w:val="3"/>
        </w:numPr>
        <w:rPr>
          <w:rStyle w:val="c0"/>
        </w:rPr>
      </w:pPr>
      <w:r>
        <w:rPr>
          <w:rStyle w:val="c0"/>
        </w:rPr>
        <w:t>Фронтальная.</w:t>
      </w:r>
    </w:p>
    <w:p w:rsidR="00C51F56" w:rsidRDefault="00C51F56" w:rsidP="00C51F56"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связи: </w:t>
      </w:r>
      <w:r>
        <w:t>химия.</w:t>
      </w:r>
    </w:p>
    <w:p w:rsidR="00C51F56" w:rsidRDefault="00C51F56" w:rsidP="00C51F56">
      <w:pPr>
        <w:pStyle w:val="c3"/>
        <w:spacing w:before="0" w:beforeAutospacing="0" w:after="0" w:afterAutospacing="0"/>
        <w:rPr>
          <w:b/>
        </w:rPr>
      </w:pPr>
      <w:r>
        <w:rPr>
          <w:rStyle w:val="c0c10"/>
          <w:b/>
        </w:rPr>
        <w:t>Материально-техническое обеспечение урока</w:t>
      </w:r>
      <w:r>
        <w:rPr>
          <w:rStyle w:val="c0"/>
          <w:b/>
        </w:rPr>
        <w:t>:</w:t>
      </w:r>
    </w:p>
    <w:p w:rsidR="00C51F56" w:rsidRDefault="00C51F56" w:rsidP="00C51F56">
      <w:pPr>
        <w:numPr>
          <w:ilvl w:val="0"/>
          <w:numId w:val="4"/>
        </w:numPr>
      </w:pPr>
      <w:r>
        <w:rPr>
          <w:rStyle w:val="c0"/>
        </w:rPr>
        <w:t>Интерактивная доска</w:t>
      </w:r>
      <w:r>
        <w:rPr>
          <w:rStyle w:val="c0"/>
          <w:lang w:val="en-US"/>
        </w:rPr>
        <w:t xml:space="preserve"> Smart Board</w:t>
      </w:r>
      <w:r>
        <w:rPr>
          <w:rStyle w:val="c0"/>
        </w:rPr>
        <w:t>;</w:t>
      </w:r>
    </w:p>
    <w:p w:rsidR="00C51F56" w:rsidRDefault="00C51F56" w:rsidP="00C51F56">
      <w:pPr>
        <w:numPr>
          <w:ilvl w:val="0"/>
          <w:numId w:val="4"/>
        </w:numPr>
        <w:ind w:left="714" w:hanging="357"/>
        <w:rPr>
          <w:rStyle w:val="c0"/>
        </w:rPr>
      </w:pPr>
      <w:r>
        <w:rPr>
          <w:rStyle w:val="c0"/>
        </w:rPr>
        <w:t>Компьютер преподавателя;</w:t>
      </w:r>
    </w:p>
    <w:p w:rsidR="00C51F56" w:rsidRDefault="00C51F56" w:rsidP="00C51F56">
      <w:pPr>
        <w:numPr>
          <w:ilvl w:val="0"/>
          <w:numId w:val="4"/>
        </w:numPr>
        <w:ind w:left="714" w:hanging="357"/>
        <w:rPr>
          <w:rStyle w:val="c0"/>
        </w:rPr>
      </w:pPr>
      <w:r>
        <w:rPr>
          <w:rStyle w:val="c0"/>
        </w:rPr>
        <w:t>Термометр, гигрометр-психрометр.</w:t>
      </w:r>
    </w:p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/>
    <w:p w:rsidR="00C51F56" w:rsidRDefault="00C51F56" w:rsidP="00C51F56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Ход  урока</w:t>
      </w:r>
    </w:p>
    <w:p w:rsidR="00C51F56" w:rsidRDefault="00C51F56" w:rsidP="00C51F56">
      <w:pPr>
        <w:jc w:val="both"/>
        <w:rPr>
          <w:rFonts w:eastAsia="Calibri"/>
          <w:szCs w:val="22"/>
          <w:lang w:val="en-US" w:eastAsia="en-US"/>
        </w:rPr>
      </w:pPr>
    </w:p>
    <w:p w:rsidR="00C51F56" w:rsidRDefault="00C51F56" w:rsidP="00C51F56">
      <w:pPr>
        <w:jc w:val="both"/>
        <w:rPr>
          <w:rFonts w:eastAsia="Calibri"/>
          <w:szCs w:val="22"/>
          <w:lang w:val="en-US" w:eastAsia="en-US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40"/>
        <w:gridCol w:w="2217"/>
        <w:gridCol w:w="3540"/>
        <w:gridCol w:w="3274"/>
      </w:tblGrid>
      <w:tr w:rsidR="00C51F56" w:rsidTr="00C51F5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№</w:t>
            </w:r>
          </w:p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/п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Этап урока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Действия преподавателя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Действия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C51F56" w:rsidTr="00C51F5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6" w:rsidRDefault="00C51F5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Организационный момент (1-3 мин.)</w:t>
            </w:r>
          </w:p>
          <w:p w:rsidR="00C51F56" w:rsidRDefault="00C51F56">
            <w:pPr>
              <w:rPr>
                <w:rFonts w:eastAsia="Calibri"/>
                <w:i/>
                <w:szCs w:val="22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-Приветствие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-Проверка явки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-Пожелание хорошего и плодотворного урока. 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Взаимное приветствие преподавателя </w:t>
            </w:r>
          </w:p>
        </w:tc>
      </w:tr>
      <w:tr w:rsidR="00C51F56" w:rsidTr="00C51F56">
        <w:trPr>
          <w:trHeight w:val="99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Актуализация знаний (5-10 мин.)</w:t>
            </w:r>
          </w:p>
          <w:p w:rsidR="00C51F56" w:rsidRDefault="00C51F56">
            <w:pPr>
              <w:rPr>
                <w:rFonts w:eastAsia="Calibri"/>
                <w:i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eastAsia="en-US"/>
              </w:rPr>
              <w:t>Речевая зарядка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-Повторение и систематизация знаний;</w:t>
            </w:r>
          </w:p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-Вопросы по теме газовые законы, изотермический, изобарный и изохорный процессы;  схемы и условия процессов. </w:t>
            </w:r>
          </w:p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Отвечают на вопросы,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обсуждая и дополняя друг друга</w:t>
            </w:r>
            <w:proofErr w:type="gramEnd"/>
          </w:p>
        </w:tc>
      </w:tr>
      <w:tr w:rsidR="00C51F56" w:rsidTr="00C51F56">
        <w:trPr>
          <w:trHeight w:val="197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6" w:rsidRDefault="00C51F5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Открытие нового «знания»  (20 мин.)</w:t>
            </w:r>
          </w:p>
          <w:p w:rsidR="00C51F56" w:rsidRDefault="00C51F5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-Изучение нового материала с закрепляющими вопросами;</w:t>
            </w:r>
          </w:p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-Определения абсолютной влажности и относительной влажности, испарение, насыщенные и ненасыщенные пары;</w:t>
            </w:r>
          </w:p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- Демонстрация приборов для измерения влажности воздуха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Новые понятия и определения учащиеся записывают в тетрадях </w:t>
            </w:r>
          </w:p>
        </w:tc>
      </w:tr>
      <w:tr w:rsidR="00C51F56" w:rsidTr="00C51F5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Первичное закрепление (10 мин.)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-Несколько вопросов по влажности воздуха, испарения, туман виды облаков;</w:t>
            </w:r>
          </w:p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-Решение задач</w:t>
            </w:r>
          </w:p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Ответы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 xml:space="preserve"> на вопросы, обсуждение.</w:t>
            </w:r>
          </w:p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Решение задач.</w:t>
            </w:r>
          </w:p>
        </w:tc>
      </w:tr>
      <w:tr w:rsidR="00C51F56" w:rsidTr="00C51F5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Самостоятельная работа с проверкой по эталону. Самоанализ и самоконтроль. (10 мин.)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ind w:left="36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Тестирование на соответствие по видам облаков.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ind w:left="36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Выполнение заданий.</w:t>
            </w:r>
          </w:p>
        </w:tc>
      </w:tr>
      <w:tr w:rsidR="00C51F56" w:rsidTr="00C51F56">
        <w:trPr>
          <w:trHeight w:val="131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Включение нового знания в систему знаний и повторение (10 мин.)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Опрос учащихся по новой теме для закрепления материала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Отвечают на вопросы,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обсуждая и дополняя друг друга</w:t>
            </w:r>
            <w:proofErr w:type="gramEnd"/>
          </w:p>
        </w:tc>
      </w:tr>
      <w:tr w:rsidR="00C51F56" w:rsidTr="00C51F5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Рефлексия деятельности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Оценивание урока, а также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 xml:space="preserve"> преподавателем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Самооценка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, обсуждение с преподавателем</w:t>
            </w:r>
          </w:p>
        </w:tc>
      </w:tr>
      <w:tr w:rsidR="00C51F56" w:rsidTr="00C51F5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Итог урока (2-3 мин.)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Выставление оценок, домашнее задание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6" w:rsidRDefault="00C51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Домашнее задание: учебник: </w:t>
            </w:r>
            <w:proofErr w:type="spellStart"/>
            <w:r>
              <w:rPr>
                <w:lang w:eastAsia="en-US"/>
              </w:rPr>
              <w:t>Г.Я.Мякишев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Б.Б.Буховцев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Н.Н.Сотский</w:t>
            </w:r>
            <w:proofErr w:type="spellEnd"/>
            <w:r>
              <w:rPr>
                <w:lang w:eastAsia="en-US"/>
              </w:rPr>
              <w:t>, Физика  10, §75, 76.</w:t>
            </w:r>
          </w:p>
          <w:p w:rsidR="00C51F56" w:rsidRDefault="00C51F56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C51F56" w:rsidRDefault="00C51F56" w:rsidP="00C51F56">
      <w:pPr>
        <w:ind w:left="-426" w:firstLine="426"/>
      </w:pPr>
    </w:p>
    <w:p w:rsidR="004A3FBA" w:rsidRDefault="004A3FBA"/>
    <w:sectPr w:rsidR="004A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37"/>
    <w:multiLevelType w:val="multilevel"/>
    <w:tmpl w:val="A9FCA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81E31"/>
    <w:multiLevelType w:val="multilevel"/>
    <w:tmpl w:val="EB64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95DE0"/>
    <w:multiLevelType w:val="multilevel"/>
    <w:tmpl w:val="AD56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53C81"/>
    <w:multiLevelType w:val="multilevel"/>
    <w:tmpl w:val="A8A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56"/>
    <w:rsid w:val="004A3FBA"/>
    <w:rsid w:val="00C5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9">
    <w:name w:val="c3 c9"/>
    <w:basedOn w:val="a"/>
    <w:rsid w:val="00C51F56"/>
    <w:pPr>
      <w:spacing w:before="100" w:beforeAutospacing="1" w:after="100" w:afterAutospacing="1"/>
    </w:pPr>
  </w:style>
  <w:style w:type="paragraph" w:customStyle="1" w:styleId="c3">
    <w:name w:val="c3"/>
    <w:basedOn w:val="a"/>
    <w:rsid w:val="00C51F56"/>
    <w:pPr>
      <w:spacing w:before="100" w:beforeAutospacing="1" w:after="100" w:afterAutospacing="1"/>
    </w:pPr>
  </w:style>
  <w:style w:type="paragraph" w:customStyle="1" w:styleId="c3c4">
    <w:name w:val="c3 c4"/>
    <w:basedOn w:val="a"/>
    <w:rsid w:val="00C51F56"/>
    <w:pPr>
      <w:spacing w:before="100" w:beforeAutospacing="1" w:after="100" w:afterAutospacing="1"/>
    </w:pPr>
  </w:style>
  <w:style w:type="character" w:customStyle="1" w:styleId="c10c11">
    <w:name w:val="c10 c11"/>
    <w:basedOn w:val="a0"/>
    <w:rsid w:val="00C51F56"/>
  </w:style>
  <w:style w:type="character" w:customStyle="1" w:styleId="c0c10">
    <w:name w:val="c0 c10"/>
    <w:basedOn w:val="a0"/>
    <w:rsid w:val="00C51F56"/>
  </w:style>
  <w:style w:type="character" w:customStyle="1" w:styleId="c0">
    <w:name w:val="c0"/>
    <w:basedOn w:val="a0"/>
    <w:rsid w:val="00C51F56"/>
  </w:style>
  <w:style w:type="table" w:styleId="a3">
    <w:name w:val="Table Grid"/>
    <w:basedOn w:val="a1"/>
    <w:uiPriority w:val="59"/>
    <w:rsid w:val="00C51F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9">
    <w:name w:val="c3 c9"/>
    <w:basedOn w:val="a"/>
    <w:rsid w:val="00C51F56"/>
    <w:pPr>
      <w:spacing w:before="100" w:beforeAutospacing="1" w:after="100" w:afterAutospacing="1"/>
    </w:pPr>
  </w:style>
  <w:style w:type="paragraph" w:customStyle="1" w:styleId="c3">
    <w:name w:val="c3"/>
    <w:basedOn w:val="a"/>
    <w:rsid w:val="00C51F56"/>
    <w:pPr>
      <w:spacing w:before="100" w:beforeAutospacing="1" w:after="100" w:afterAutospacing="1"/>
    </w:pPr>
  </w:style>
  <w:style w:type="paragraph" w:customStyle="1" w:styleId="c3c4">
    <w:name w:val="c3 c4"/>
    <w:basedOn w:val="a"/>
    <w:rsid w:val="00C51F56"/>
    <w:pPr>
      <w:spacing w:before="100" w:beforeAutospacing="1" w:after="100" w:afterAutospacing="1"/>
    </w:pPr>
  </w:style>
  <w:style w:type="character" w:customStyle="1" w:styleId="c10c11">
    <w:name w:val="c10 c11"/>
    <w:basedOn w:val="a0"/>
    <w:rsid w:val="00C51F56"/>
  </w:style>
  <w:style w:type="character" w:customStyle="1" w:styleId="c0c10">
    <w:name w:val="c0 c10"/>
    <w:basedOn w:val="a0"/>
    <w:rsid w:val="00C51F56"/>
  </w:style>
  <w:style w:type="character" w:customStyle="1" w:styleId="c0">
    <w:name w:val="c0"/>
    <w:basedOn w:val="a0"/>
    <w:rsid w:val="00C51F56"/>
  </w:style>
  <w:style w:type="table" w:styleId="a3">
    <w:name w:val="Table Grid"/>
    <w:basedOn w:val="a1"/>
    <w:uiPriority w:val="59"/>
    <w:rsid w:val="00C51F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2014-12-12T16:50:00Z</dcterms:created>
  <dcterms:modified xsi:type="dcterms:W3CDTF">2014-12-12T16:50:00Z</dcterms:modified>
</cp:coreProperties>
</file>