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17" w:rsidRPr="002A7B1A" w:rsidRDefault="00125E17" w:rsidP="002A7B1A">
      <w:pPr>
        <w:jc w:val="center"/>
        <w:rPr>
          <w:b/>
          <w:sz w:val="32"/>
          <w:szCs w:val="32"/>
        </w:rPr>
      </w:pPr>
      <w:r w:rsidRPr="002A7B1A">
        <w:rPr>
          <w:b/>
          <w:sz w:val="32"/>
          <w:szCs w:val="32"/>
        </w:rPr>
        <w:t xml:space="preserve">Технологическая карта урока </w:t>
      </w:r>
      <w:r w:rsidR="00062FCC">
        <w:rPr>
          <w:b/>
          <w:sz w:val="32"/>
          <w:szCs w:val="32"/>
        </w:rPr>
        <w:t>физики</w:t>
      </w:r>
    </w:p>
    <w:p w:rsidR="00125E17" w:rsidRDefault="00125E17"/>
    <w:p w:rsidR="00125E17" w:rsidRPr="00581653" w:rsidRDefault="00125E17">
      <w:r w:rsidRPr="002A7B1A">
        <w:rPr>
          <w:b/>
          <w:i/>
        </w:rPr>
        <w:t>Учитель:</w:t>
      </w:r>
      <w:r>
        <w:t xml:space="preserve"> </w:t>
      </w:r>
      <w:r w:rsidR="00581653">
        <w:t xml:space="preserve">Дрождинин </w:t>
      </w:r>
      <w:r w:rsidR="001C7426">
        <w:t>Юрий Валентинович</w:t>
      </w:r>
    </w:p>
    <w:p w:rsidR="00125E17" w:rsidRDefault="00125E17"/>
    <w:p w:rsidR="00125E17" w:rsidRPr="00062FCC" w:rsidRDefault="00125E17">
      <w:r w:rsidRPr="002A7B1A">
        <w:rPr>
          <w:b/>
          <w:i/>
        </w:rPr>
        <w:t>Класс</w:t>
      </w:r>
      <w:r w:rsidR="00062FCC">
        <w:rPr>
          <w:b/>
          <w:i/>
          <w:lang w:val="en-US"/>
        </w:rPr>
        <w:t>:</w:t>
      </w:r>
      <w:r>
        <w:t xml:space="preserve"> </w:t>
      </w:r>
      <w:r w:rsidR="001C7426">
        <w:t>8</w:t>
      </w:r>
    </w:p>
    <w:p w:rsidR="00125E17" w:rsidRDefault="00125E17"/>
    <w:p w:rsidR="00125E17" w:rsidRDefault="00125E17">
      <w:r w:rsidRPr="002A7B1A">
        <w:rPr>
          <w:b/>
          <w:i/>
        </w:rPr>
        <w:t>Предмет</w:t>
      </w:r>
      <w:r w:rsidR="00062FCC">
        <w:rPr>
          <w:b/>
          <w:i/>
          <w:lang w:val="en-US"/>
        </w:rPr>
        <w:t xml:space="preserve">: </w:t>
      </w:r>
      <w:r>
        <w:t xml:space="preserve"> </w:t>
      </w:r>
      <w:r w:rsidR="001C7426">
        <w:t>Физика</w:t>
      </w:r>
    </w:p>
    <w:p w:rsidR="00125E17" w:rsidRDefault="00125E17"/>
    <w:p w:rsidR="00125E17" w:rsidRDefault="00125E17">
      <w:r w:rsidRPr="002A7B1A">
        <w:rPr>
          <w:b/>
          <w:i/>
        </w:rPr>
        <w:t>Тема:</w:t>
      </w:r>
      <w:r>
        <w:t xml:space="preserve"> «</w:t>
      </w:r>
      <w:r w:rsidR="001C7426">
        <w:t>Плавление кристаллических тел</w:t>
      </w:r>
      <w:r>
        <w:t>»</w:t>
      </w:r>
    </w:p>
    <w:p w:rsidR="00125E17" w:rsidRDefault="00125E17"/>
    <w:p w:rsidR="00125E17" w:rsidRDefault="00125E17">
      <w:r w:rsidRPr="002A7B1A">
        <w:rPr>
          <w:b/>
          <w:i/>
        </w:rPr>
        <w:t>Дидактическая цель урока</w:t>
      </w:r>
      <w:r>
        <w:t xml:space="preserve">: создать условия для закрепления </w:t>
      </w:r>
      <w:r w:rsidR="003A5232">
        <w:t>и применения знаний</w:t>
      </w:r>
      <w:r>
        <w:t xml:space="preserve"> средствами </w:t>
      </w:r>
      <w:r w:rsidR="001C7426">
        <w:t>проблемного обучения</w:t>
      </w:r>
      <w:r w:rsidR="003E30C4">
        <w:t xml:space="preserve"> и новых информационных технологий</w:t>
      </w:r>
      <w:r>
        <w:t>.</w:t>
      </w:r>
    </w:p>
    <w:p w:rsidR="00125E17" w:rsidRDefault="00125E17"/>
    <w:p w:rsidR="00125E17" w:rsidRDefault="00125E17">
      <w:r w:rsidRPr="002A7B1A">
        <w:rPr>
          <w:b/>
          <w:i/>
        </w:rPr>
        <w:t>Цели по содержанию</w:t>
      </w:r>
      <w:r>
        <w:t>:</w:t>
      </w:r>
    </w:p>
    <w:p w:rsidR="00125E17" w:rsidRDefault="0004382C">
      <w:proofErr w:type="gramStart"/>
      <w:r w:rsidRPr="002A7B1A">
        <w:rPr>
          <w:u w:val="single"/>
        </w:rPr>
        <w:t>о</w:t>
      </w:r>
      <w:r w:rsidR="00125E17" w:rsidRPr="002A7B1A">
        <w:rPr>
          <w:u w:val="single"/>
        </w:rPr>
        <w:t>бразовательная</w:t>
      </w:r>
      <w:proofErr w:type="gramEnd"/>
      <w:r w:rsidR="00125E17" w:rsidRPr="002A7B1A">
        <w:rPr>
          <w:b/>
          <w:u w:val="single"/>
        </w:rPr>
        <w:t xml:space="preserve"> </w:t>
      </w:r>
      <w:r w:rsidR="00125E17">
        <w:t>– способствовать формированию представлений</w:t>
      </w:r>
      <w:r>
        <w:t xml:space="preserve"> о</w:t>
      </w:r>
      <w:r w:rsidR="001C7426" w:rsidRPr="001C7426">
        <w:t xml:space="preserve"> </w:t>
      </w:r>
      <w:r w:rsidR="001C7426">
        <w:t>процессе плавления кристаллических тел</w:t>
      </w:r>
      <w:r>
        <w:t>;</w:t>
      </w:r>
    </w:p>
    <w:p w:rsidR="0004382C" w:rsidRDefault="0004382C">
      <w:proofErr w:type="gramStart"/>
      <w:r w:rsidRPr="002A7B1A">
        <w:rPr>
          <w:u w:val="single"/>
        </w:rPr>
        <w:t>развивающая</w:t>
      </w:r>
      <w:proofErr w:type="gramEnd"/>
      <w:r>
        <w:t xml:space="preserve"> – продолжить формированию умений</w:t>
      </w:r>
      <w:r w:rsidR="001C7426">
        <w:t xml:space="preserve"> анализировать физические процессы и их модели,</w:t>
      </w:r>
      <w:r>
        <w:t xml:space="preserve"> </w:t>
      </w:r>
      <w:r w:rsidR="001C7426">
        <w:t xml:space="preserve">решать проблемные задачи и </w:t>
      </w:r>
      <w:r>
        <w:t>отвечать на поставленные вопросы;</w:t>
      </w:r>
    </w:p>
    <w:p w:rsidR="0004382C" w:rsidRDefault="0004382C">
      <w:proofErr w:type="gramStart"/>
      <w:r w:rsidRPr="002A7B1A">
        <w:rPr>
          <w:u w:val="single"/>
        </w:rPr>
        <w:t>воспитательная</w:t>
      </w:r>
      <w:proofErr w:type="gramEnd"/>
      <w:r>
        <w:t xml:space="preserve"> – способствовать формированию </w:t>
      </w:r>
      <w:r w:rsidR="00062FCC">
        <w:t>естественно-научного мировоззрения</w:t>
      </w:r>
      <w:r w:rsidR="00062FCC" w:rsidRPr="00062FCC">
        <w:t>;</w:t>
      </w:r>
      <w:r w:rsidR="00062FCC">
        <w:t xml:space="preserve"> </w:t>
      </w:r>
      <w:r>
        <w:t>позитивных межличностных отношений</w:t>
      </w:r>
      <w:r w:rsidR="001C7426">
        <w:t xml:space="preserve"> через </w:t>
      </w:r>
      <w:r w:rsidR="00361BE6">
        <w:t>работу в парах</w:t>
      </w:r>
      <w:r w:rsidR="001C7426">
        <w:t>.</w:t>
      </w:r>
    </w:p>
    <w:p w:rsidR="00125E17" w:rsidRDefault="00125E17"/>
    <w:p w:rsidR="00CD62CD" w:rsidRDefault="00CD62CD">
      <w:r w:rsidRPr="002A7B1A">
        <w:rPr>
          <w:b/>
          <w:i/>
        </w:rPr>
        <w:t>Тип урока</w:t>
      </w:r>
      <w:r>
        <w:t xml:space="preserve">: </w:t>
      </w:r>
      <w:r w:rsidR="003A5232">
        <w:t xml:space="preserve">закрепление и применение </w:t>
      </w:r>
      <w:r>
        <w:t>знаний.</w:t>
      </w:r>
    </w:p>
    <w:p w:rsidR="00CD62CD" w:rsidRDefault="00CD62CD"/>
    <w:p w:rsidR="00CD62CD" w:rsidRDefault="00CD62CD">
      <w:r w:rsidRPr="002A7B1A">
        <w:rPr>
          <w:b/>
          <w:i/>
        </w:rPr>
        <w:t>Методы:</w:t>
      </w:r>
      <w:r>
        <w:t xml:space="preserve"> репродуктивный, частично</w:t>
      </w:r>
      <w:r w:rsidR="001C7426">
        <w:t xml:space="preserve"> </w:t>
      </w:r>
      <w:r w:rsidR="00361BE6">
        <w:t>–</w:t>
      </w:r>
      <w:r>
        <w:t xml:space="preserve"> поисковый.</w:t>
      </w:r>
    </w:p>
    <w:p w:rsidR="00CD62CD" w:rsidRDefault="00CD62CD"/>
    <w:p w:rsidR="00CD62CD" w:rsidRDefault="00CD62CD">
      <w:r w:rsidRPr="002A7B1A">
        <w:rPr>
          <w:b/>
          <w:i/>
        </w:rPr>
        <w:t>Формы организации познавательной деятельности учащихся</w:t>
      </w:r>
      <w:r>
        <w:t xml:space="preserve">: фронтальная, </w:t>
      </w:r>
      <w:r w:rsidR="00361BE6">
        <w:t>парная</w:t>
      </w:r>
      <w:r>
        <w:t>.</w:t>
      </w:r>
    </w:p>
    <w:p w:rsidR="00CD62CD" w:rsidRDefault="00CD62CD"/>
    <w:p w:rsidR="00CD62CD" w:rsidRPr="002A7B1A" w:rsidRDefault="00CD62CD">
      <w:pPr>
        <w:rPr>
          <w:b/>
          <w:i/>
        </w:rPr>
      </w:pPr>
      <w:r w:rsidRPr="002A7B1A">
        <w:rPr>
          <w:b/>
          <w:i/>
        </w:rPr>
        <w:t>Средства обучения:</w:t>
      </w:r>
    </w:p>
    <w:p w:rsidR="00CD62CD" w:rsidRDefault="00CD62CD">
      <w:r>
        <w:t xml:space="preserve">        - А.</w:t>
      </w:r>
      <w:r w:rsidR="00361BE6">
        <w:t>В</w:t>
      </w:r>
      <w:r>
        <w:t xml:space="preserve">. </w:t>
      </w:r>
      <w:proofErr w:type="spellStart"/>
      <w:r w:rsidR="00361BE6">
        <w:t>Перышкин</w:t>
      </w:r>
      <w:proofErr w:type="spellEnd"/>
      <w:r>
        <w:t xml:space="preserve">. </w:t>
      </w:r>
      <w:r w:rsidR="00361BE6">
        <w:t>Физика</w:t>
      </w:r>
      <w:r>
        <w:t xml:space="preserve">. Учебник для </w:t>
      </w:r>
      <w:r w:rsidR="00361BE6">
        <w:t>8</w:t>
      </w:r>
      <w:r>
        <w:t xml:space="preserve"> класса общеобразовательных учреждений, М.; Дрофа 200</w:t>
      </w:r>
      <w:r w:rsidR="00361BE6">
        <w:t>0</w:t>
      </w:r>
      <w:r>
        <w:t>.;</w:t>
      </w:r>
    </w:p>
    <w:p w:rsidR="00CD62CD" w:rsidRDefault="00361BE6" w:rsidP="00361BE6">
      <w:pPr>
        <w:numPr>
          <w:ilvl w:val="0"/>
          <w:numId w:val="7"/>
        </w:numPr>
      </w:pPr>
      <w:r>
        <w:t>опытная установка</w:t>
      </w:r>
      <w:r w:rsidR="00CD62CD">
        <w:t>;</w:t>
      </w:r>
    </w:p>
    <w:p w:rsidR="002A7B1A" w:rsidRDefault="00361BE6" w:rsidP="00361BE6">
      <w:pPr>
        <w:numPr>
          <w:ilvl w:val="0"/>
          <w:numId w:val="7"/>
        </w:numPr>
      </w:pPr>
      <w:r>
        <w:t>компьютерная презентация</w:t>
      </w:r>
      <w:r w:rsidR="002A7B1A">
        <w:t>;</w:t>
      </w:r>
    </w:p>
    <w:p w:rsidR="00361BE6" w:rsidRDefault="00361BE6" w:rsidP="00361BE6">
      <w:pPr>
        <w:numPr>
          <w:ilvl w:val="0"/>
          <w:numId w:val="7"/>
        </w:numPr>
      </w:pPr>
      <w:r>
        <w:t>компьютерная модель явления;</w:t>
      </w:r>
    </w:p>
    <w:p w:rsidR="002A7B1A" w:rsidRDefault="002A7B1A" w:rsidP="00361BE6">
      <w:pPr>
        <w:numPr>
          <w:ilvl w:val="0"/>
          <w:numId w:val="7"/>
        </w:numPr>
      </w:pPr>
      <w:r>
        <w:t>раздаточный материал (карточк</w:t>
      </w:r>
      <w:r w:rsidR="00361BE6">
        <w:t>и</w:t>
      </w:r>
      <w:r>
        <w:t xml:space="preserve"> с </w:t>
      </w:r>
      <w:r w:rsidR="00361BE6">
        <w:t>заданиями и</w:t>
      </w:r>
      <w:r>
        <w:t xml:space="preserve"> вопросами). </w:t>
      </w:r>
    </w:p>
    <w:p w:rsidR="009C6FA9" w:rsidRDefault="009C6FA9"/>
    <w:p w:rsidR="009C6FA9" w:rsidRDefault="009C6FA9"/>
    <w:p w:rsidR="009C6FA9" w:rsidRDefault="009C6FA9"/>
    <w:p w:rsidR="009C6FA9" w:rsidRDefault="009C6FA9"/>
    <w:p w:rsidR="00361BE6" w:rsidRDefault="00361BE6"/>
    <w:p w:rsidR="00361BE6" w:rsidRDefault="00361BE6"/>
    <w:p w:rsidR="009C6FA9" w:rsidRDefault="009C6FA9"/>
    <w:p w:rsidR="009C6FA9" w:rsidRDefault="009C6FA9"/>
    <w:p w:rsidR="009C6FA9" w:rsidRDefault="009C6FA9"/>
    <w:p w:rsidR="009C6FA9" w:rsidRDefault="009C6FA9"/>
    <w:p w:rsidR="009C6FA9" w:rsidRDefault="009C6FA9"/>
    <w:p w:rsidR="009C6FA9" w:rsidRDefault="009C6FA9"/>
    <w:p w:rsidR="009C6FA9" w:rsidRDefault="009C6FA9"/>
    <w:p w:rsidR="009C6FA9" w:rsidRDefault="009C6FA9"/>
    <w:p w:rsidR="009C6FA9" w:rsidRDefault="009C6FA9"/>
    <w:p w:rsidR="009C6FA9" w:rsidRDefault="009C6FA9"/>
    <w:p w:rsidR="009C6FA9" w:rsidRDefault="009C6FA9"/>
    <w:p w:rsidR="003E30C4" w:rsidRDefault="003E30C4"/>
    <w:p w:rsidR="009C6FA9" w:rsidRDefault="009C6FA9"/>
    <w:p w:rsidR="009C6FA9" w:rsidRPr="009C6FA9" w:rsidRDefault="009C6FA9" w:rsidP="009C6FA9">
      <w:pPr>
        <w:jc w:val="center"/>
        <w:rPr>
          <w:b/>
          <w:sz w:val="32"/>
          <w:szCs w:val="32"/>
        </w:rPr>
      </w:pPr>
      <w:r w:rsidRPr="009C6FA9">
        <w:rPr>
          <w:b/>
          <w:sz w:val="32"/>
          <w:szCs w:val="32"/>
        </w:rPr>
        <w:lastRenderedPageBreak/>
        <w:t>Структура и содержание урока</w:t>
      </w:r>
    </w:p>
    <w:p w:rsidR="002A7B1A" w:rsidRDefault="002A7B1A">
      <w:r>
        <w:t xml:space="preserve">               </w:t>
      </w:r>
    </w:p>
    <w:tbl>
      <w:tblPr>
        <w:tblStyle w:val="a3"/>
        <w:tblW w:w="10033" w:type="dxa"/>
        <w:tblLook w:val="01E0"/>
      </w:tblPr>
      <w:tblGrid>
        <w:gridCol w:w="2448"/>
        <w:gridCol w:w="3960"/>
        <w:gridCol w:w="3625"/>
      </w:tblGrid>
      <w:tr w:rsidR="009C6FA9">
        <w:trPr>
          <w:trHeight w:val="780"/>
        </w:trPr>
        <w:tc>
          <w:tcPr>
            <w:tcW w:w="2448" w:type="dxa"/>
          </w:tcPr>
          <w:p w:rsidR="009C6FA9" w:rsidRDefault="009C6FA9" w:rsidP="00C93116"/>
          <w:p w:rsidR="00C93116" w:rsidRDefault="00C93116" w:rsidP="00C93116">
            <w:pPr>
              <w:jc w:val="center"/>
            </w:pPr>
            <w:r>
              <w:t>Структура урока</w:t>
            </w:r>
          </w:p>
        </w:tc>
        <w:tc>
          <w:tcPr>
            <w:tcW w:w="3960" w:type="dxa"/>
          </w:tcPr>
          <w:p w:rsidR="009C6FA9" w:rsidRDefault="009C6FA9"/>
          <w:p w:rsidR="009C6FA9" w:rsidRDefault="009C6FA9" w:rsidP="009C6FA9">
            <w:pPr>
              <w:jc w:val="center"/>
            </w:pPr>
            <w:r>
              <w:t>Деятельность учителя</w:t>
            </w:r>
          </w:p>
        </w:tc>
        <w:tc>
          <w:tcPr>
            <w:tcW w:w="3625" w:type="dxa"/>
          </w:tcPr>
          <w:p w:rsidR="009C6FA9" w:rsidRDefault="009C6FA9"/>
          <w:p w:rsidR="009C6FA9" w:rsidRDefault="009C6FA9" w:rsidP="00C93116">
            <w:pPr>
              <w:jc w:val="center"/>
            </w:pPr>
            <w:r>
              <w:t>Деятельность ученика</w:t>
            </w:r>
          </w:p>
        </w:tc>
      </w:tr>
      <w:tr w:rsidR="009C6FA9">
        <w:trPr>
          <w:trHeight w:val="1437"/>
        </w:trPr>
        <w:tc>
          <w:tcPr>
            <w:tcW w:w="2448" w:type="dxa"/>
          </w:tcPr>
          <w:p w:rsidR="009C6FA9" w:rsidRDefault="006C457B" w:rsidP="005B75BB">
            <w:r>
              <w:t xml:space="preserve">1. </w:t>
            </w:r>
            <w:proofErr w:type="spellStart"/>
            <w:r>
              <w:t>Оргмомент</w:t>
            </w:r>
            <w:proofErr w:type="spellEnd"/>
            <w:r>
              <w:t>.</w:t>
            </w:r>
          </w:p>
        </w:tc>
        <w:tc>
          <w:tcPr>
            <w:tcW w:w="3960" w:type="dxa"/>
          </w:tcPr>
          <w:p w:rsidR="009C6FA9" w:rsidRDefault="006C457B">
            <w:r>
              <w:t>Приветствует класс, создает позитивный настрой на познавательную деятельность, определяет готовность учащихся к занятию.</w:t>
            </w:r>
          </w:p>
          <w:p w:rsidR="00B35587" w:rsidRDefault="00B35587"/>
        </w:tc>
        <w:tc>
          <w:tcPr>
            <w:tcW w:w="3625" w:type="dxa"/>
          </w:tcPr>
          <w:p w:rsidR="009C6FA9" w:rsidRDefault="006C457B">
            <w:r>
              <w:t>Настраиваются на работу, проверяют готовность своего рабочего места.</w:t>
            </w:r>
          </w:p>
        </w:tc>
      </w:tr>
      <w:tr w:rsidR="006C457B">
        <w:trPr>
          <w:trHeight w:val="703"/>
        </w:trPr>
        <w:tc>
          <w:tcPr>
            <w:tcW w:w="2448" w:type="dxa"/>
          </w:tcPr>
          <w:p w:rsidR="006C457B" w:rsidRDefault="006C457B" w:rsidP="005B75BB">
            <w:r>
              <w:t xml:space="preserve">2. </w:t>
            </w:r>
            <w:proofErr w:type="spellStart"/>
            <w:r>
              <w:t>Целеполагание</w:t>
            </w:r>
            <w:proofErr w:type="spellEnd"/>
            <w:r>
              <w:t xml:space="preserve"> и мотивация.</w:t>
            </w:r>
          </w:p>
          <w:p w:rsidR="00B35587" w:rsidRDefault="00B35587" w:rsidP="005B75BB"/>
        </w:tc>
        <w:tc>
          <w:tcPr>
            <w:tcW w:w="3960" w:type="dxa"/>
          </w:tcPr>
          <w:p w:rsidR="006C457B" w:rsidRDefault="00361BE6" w:rsidP="006C457B">
            <w:r>
              <w:t xml:space="preserve">Формулирует </w:t>
            </w:r>
            <w:r w:rsidR="006C457B">
              <w:t>цели занятия</w:t>
            </w:r>
          </w:p>
        </w:tc>
        <w:tc>
          <w:tcPr>
            <w:tcW w:w="3625" w:type="dxa"/>
          </w:tcPr>
          <w:p w:rsidR="006C457B" w:rsidRDefault="00062FCC" w:rsidP="006C457B">
            <w:r>
              <w:t>Нацеливаются на работу.</w:t>
            </w:r>
          </w:p>
        </w:tc>
      </w:tr>
      <w:tr w:rsidR="006C457B">
        <w:trPr>
          <w:trHeight w:val="709"/>
        </w:trPr>
        <w:tc>
          <w:tcPr>
            <w:tcW w:w="2448" w:type="dxa"/>
          </w:tcPr>
          <w:p w:rsidR="006C457B" w:rsidRDefault="006C457B" w:rsidP="005B75BB">
            <w:r>
              <w:t>3. Актуализация знаний.</w:t>
            </w:r>
          </w:p>
        </w:tc>
        <w:tc>
          <w:tcPr>
            <w:tcW w:w="3960" w:type="dxa"/>
          </w:tcPr>
          <w:p w:rsidR="003A5232" w:rsidRDefault="003A5232" w:rsidP="006F1E29">
            <w:r>
              <w:t>Вспомним, что такое плавление?</w:t>
            </w:r>
          </w:p>
          <w:p w:rsidR="00062FCC" w:rsidRDefault="003A5232" w:rsidP="006F1E29">
            <w:r>
              <w:t>Что такое температура плавления?</w:t>
            </w:r>
          </w:p>
          <w:p w:rsidR="00062FCC" w:rsidRDefault="00062FCC" w:rsidP="006F1E29">
            <w:r>
              <w:t>Что такое внутренняя энергия?</w:t>
            </w:r>
          </w:p>
          <w:p w:rsidR="006F1E29" w:rsidRDefault="00062FCC" w:rsidP="006F1E29">
            <w:r>
              <w:t>От чего зависит кинетическая, потенциальная энергия молекул?</w:t>
            </w:r>
            <w:r w:rsidR="003A5232">
              <w:t xml:space="preserve"> </w:t>
            </w:r>
          </w:p>
          <w:p w:rsidR="00062FCC" w:rsidRDefault="00062FCC" w:rsidP="006F1E29"/>
        </w:tc>
        <w:tc>
          <w:tcPr>
            <w:tcW w:w="3625" w:type="dxa"/>
          </w:tcPr>
          <w:p w:rsidR="006C457B" w:rsidRDefault="00E62868" w:rsidP="006C457B">
            <w:r>
              <w:t>Дают определени</w:t>
            </w:r>
            <w:r w:rsidR="00062FCC">
              <w:t>я, отвечают на вопросы</w:t>
            </w:r>
            <w:r>
              <w:t>.</w:t>
            </w:r>
          </w:p>
          <w:p w:rsidR="00E62868" w:rsidRDefault="00E62868" w:rsidP="006C457B"/>
          <w:p w:rsidR="006F1E29" w:rsidRDefault="006F1E29" w:rsidP="006C457B"/>
        </w:tc>
      </w:tr>
      <w:tr w:rsidR="006F1E29">
        <w:trPr>
          <w:trHeight w:val="768"/>
        </w:trPr>
        <w:tc>
          <w:tcPr>
            <w:tcW w:w="2448" w:type="dxa"/>
          </w:tcPr>
          <w:p w:rsidR="006F1E29" w:rsidRDefault="006F1E29" w:rsidP="005B75BB">
            <w:r>
              <w:t xml:space="preserve">4. </w:t>
            </w:r>
            <w:r w:rsidR="00BF0BED">
              <w:t>Применение (эксперимент)</w:t>
            </w:r>
          </w:p>
          <w:p w:rsidR="00BF0BED" w:rsidRDefault="00BF0BED" w:rsidP="005B75BB"/>
          <w:p w:rsidR="005B75BB" w:rsidRDefault="005B75BB" w:rsidP="005B75BB"/>
          <w:p w:rsidR="00BF0BED" w:rsidRDefault="00BF0BED" w:rsidP="005B75BB">
            <w:r>
              <w:t>Закрепление</w:t>
            </w:r>
          </w:p>
          <w:p w:rsidR="005B75BB" w:rsidRDefault="005B75BB" w:rsidP="005B75BB"/>
          <w:p w:rsidR="005B75BB" w:rsidRDefault="005B75BB" w:rsidP="005B75BB"/>
          <w:p w:rsidR="005B75BB" w:rsidRDefault="005B75BB" w:rsidP="005B75BB"/>
          <w:p w:rsidR="004253A7" w:rsidRDefault="004253A7" w:rsidP="005B75BB"/>
          <w:p w:rsidR="005B75BB" w:rsidRDefault="005B75BB" w:rsidP="005B75BB">
            <w:r>
              <w:t>Применение знаний в новой учебной ситуации</w:t>
            </w:r>
          </w:p>
          <w:p w:rsidR="004253A7" w:rsidRDefault="004253A7" w:rsidP="005B75BB"/>
          <w:p w:rsidR="004253A7" w:rsidRDefault="004253A7" w:rsidP="005B75BB"/>
          <w:p w:rsidR="004253A7" w:rsidRDefault="004253A7" w:rsidP="005B75BB"/>
          <w:p w:rsidR="004253A7" w:rsidRDefault="004253A7" w:rsidP="005B75BB"/>
          <w:p w:rsidR="004253A7" w:rsidRDefault="004253A7" w:rsidP="005B75BB">
            <w:r>
              <w:t>Закрепление</w:t>
            </w:r>
          </w:p>
          <w:p w:rsidR="00DD0AF9" w:rsidRDefault="00DD0AF9" w:rsidP="005B75BB"/>
          <w:p w:rsidR="00DD0AF9" w:rsidRDefault="00DD0AF9" w:rsidP="005B75BB"/>
          <w:p w:rsidR="00DD0AF9" w:rsidRDefault="00DD0AF9" w:rsidP="005B75BB"/>
          <w:p w:rsidR="00DD0AF9" w:rsidRDefault="00DD0AF9" w:rsidP="005B75BB"/>
          <w:p w:rsidR="00DD0AF9" w:rsidRDefault="00DD0AF9" w:rsidP="005B75BB"/>
          <w:p w:rsidR="00DD0AF9" w:rsidRDefault="00DD0AF9" w:rsidP="005B75BB">
            <w:r>
              <w:t>Решение вопроса</w:t>
            </w:r>
          </w:p>
        </w:tc>
        <w:tc>
          <w:tcPr>
            <w:tcW w:w="3960" w:type="dxa"/>
          </w:tcPr>
          <w:p w:rsidR="00BF0BED" w:rsidRDefault="00BF0BED" w:rsidP="006F1E29">
            <w:r>
              <w:t>Предлагает провести опыт по плавлению снега и пронаблюдать за изменениями температуры.</w:t>
            </w:r>
          </w:p>
          <w:p w:rsidR="005B75BB" w:rsidRDefault="005B75BB" w:rsidP="006F1E29"/>
          <w:p w:rsidR="00BF0BED" w:rsidRDefault="00BF0BED" w:rsidP="006F1E29">
            <w:r>
              <w:t>Предлагает задания для самостоятельной работы на карточках</w:t>
            </w:r>
            <w:r w:rsidR="004253A7">
              <w:t xml:space="preserve"> (2 столбец)</w:t>
            </w:r>
            <w:r>
              <w:t>.</w:t>
            </w:r>
          </w:p>
          <w:p w:rsidR="005B75BB" w:rsidRDefault="005B75BB" w:rsidP="006F1E29"/>
          <w:p w:rsidR="004253A7" w:rsidRDefault="004253A7" w:rsidP="006F1E29"/>
          <w:p w:rsidR="005B75BB" w:rsidRDefault="005B75BB" w:rsidP="006F1E29">
            <w:r>
              <w:t>Вернемся к опыту</w:t>
            </w:r>
          </w:p>
          <w:p w:rsidR="005B75BB" w:rsidRDefault="005B75BB" w:rsidP="006F1E29">
            <w:r>
              <w:t>Ставит проблемный вопрос: «</w:t>
            </w:r>
            <w:r w:rsidRPr="005B75BB">
              <w:rPr>
                <w:b/>
              </w:rPr>
              <w:t>Почему не изменяется температура снега при передаче ему количества теплоты</w:t>
            </w:r>
            <w:r>
              <w:rPr>
                <w:b/>
              </w:rPr>
              <w:t>?</w:t>
            </w:r>
            <w:r>
              <w:t>»</w:t>
            </w:r>
          </w:p>
          <w:p w:rsidR="004253A7" w:rsidRDefault="004253A7" w:rsidP="006F1E29"/>
          <w:p w:rsidR="004253A7" w:rsidRDefault="004253A7" w:rsidP="006F1E29"/>
          <w:p w:rsidR="004253A7" w:rsidRDefault="004253A7" w:rsidP="006F1E29">
            <w:r>
              <w:t>Чтобы решить проблемную задачу, обратимся к модели плавления тела (компьютерная модель явления).</w:t>
            </w:r>
          </w:p>
          <w:p w:rsidR="004253A7" w:rsidRDefault="004253A7" w:rsidP="006F1E29">
            <w:r>
              <w:t xml:space="preserve">Вернемся </w:t>
            </w:r>
            <w:proofErr w:type="gramStart"/>
            <w:r>
              <w:t>к</w:t>
            </w:r>
            <w:proofErr w:type="gramEnd"/>
            <w:r>
              <w:t xml:space="preserve"> каточке с заданиями (3 столбик)</w:t>
            </w:r>
          </w:p>
          <w:p w:rsidR="00DD0AF9" w:rsidRDefault="00DD0AF9" w:rsidP="006F1E29"/>
          <w:p w:rsidR="00DD0AF9" w:rsidRPr="00FD4288" w:rsidRDefault="00DD0AF9" w:rsidP="006F1E29">
            <w:r>
              <w:t>Предлагает сопоставить по карточке два процесса и сделать вывод.</w:t>
            </w:r>
          </w:p>
        </w:tc>
        <w:tc>
          <w:tcPr>
            <w:tcW w:w="3625" w:type="dxa"/>
          </w:tcPr>
          <w:p w:rsidR="00DB664B" w:rsidRDefault="00BF0BED" w:rsidP="006C457B">
            <w:r>
              <w:t>Наблюдают за изменениями температуры.</w:t>
            </w:r>
          </w:p>
          <w:p w:rsidR="00BF0BED" w:rsidRDefault="00BF0BED" w:rsidP="006C457B"/>
          <w:p w:rsidR="005B75BB" w:rsidRDefault="005B75BB" w:rsidP="006C457B"/>
          <w:p w:rsidR="00BF0BED" w:rsidRDefault="00BF0BED" w:rsidP="006C457B">
            <w:r>
              <w:t>Выполняют задания для самостоятельной работы на карточках в парах</w:t>
            </w:r>
            <w:r w:rsidR="004253A7">
              <w:t xml:space="preserve"> (заполняют 2 столбец)</w:t>
            </w:r>
            <w:r>
              <w:t>.</w:t>
            </w:r>
          </w:p>
          <w:p w:rsidR="004253A7" w:rsidRDefault="004253A7" w:rsidP="006C457B"/>
          <w:p w:rsidR="005B75BB" w:rsidRDefault="005B75BB" w:rsidP="006C457B">
            <w:r>
              <w:t>Видят противоречие между жизненным опытом, ранее полученными знаниями и экспериментом.</w:t>
            </w:r>
          </w:p>
          <w:p w:rsidR="005B75BB" w:rsidRDefault="005B75BB" w:rsidP="006C457B">
            <w:r>
              <w:t>Отвечают учащиеся зон активного развития</w:t>
            </w:r>
            <w:r w:rsidR="004253A7">
              <w:t>.</w:t>
            </w:r>
          </w:p>
          <w:p w:rsidR="004253A7" w:rsidRDefault="004253A7" w:rsidP="006C457B"/>
          <w:p w:rsidR="004253A7" w:rsidRDefault="004253A7" w:rsidP="006C457B">
            <w:r>
              <w:t>Смотрят на экран и анализируют модель физического явления.</w:t>
            </w:r>
          </w:p>
          <w:p w:rsidR="004253A7" w:rsidRDefault="004253A7" w:rsidP="006C457B"/>
          <w:p w:rsidR="004253A7" w:rsidRDefault="004253A7" w:rsidP="006C457B">
            <w:r>
              <w:t>Заполняют 3 столбец.</w:t>
            </w:r>
          </w:p>
          <w:p w:rsidR="00DD0AF9" w:rsidRDefault="00DD0AF9" w:rsidP="006C457B"/>
          <w:p w:rsidR="00DD0AF9" w:rsidRDefault="00DD0AF9" w:rsidP="006C457B"/>
          <w:p w:rsidR="00DD0AF9" w:rsidRDefault="00DD0AF9" w:rsidP="006C457B">
            <w:r>
              <w:t>сопоставляют по карточке два процесса и сделают вывод</w:t>
            </w:r>
            <w:r w:rsidR="00B35587">
              <w:t>:</w:t>
            </w:r>
            <w:r>
              <w:t xml:space="preserve"> «</w:t>
            </w:r>
            <w:r w:rsidR="00B35587" w:rsidRPr="005B75BB">
              <w:rPr>
                <w:b/>
              </w:rPr>
              <w:t xml:space="preserve">При </w:t>
            </w:r>
            <w:r>
              <w:rPr>
                <w:b/>
              </w:rPr>
              <w:t>плавлении</w:t>
            </w:r>
            <w:r w:rsidRPr="005B75BB">
              <w:rPr>
                <w:b/>
              </w:rPr>
              <w:t xml:space="preserve"> </w:t>
            </w:r>
            <w:r>
              <w:rPr>
                <w:b/>
              </w:rPr>
              <w:t>снега</w:t>
            </w:r>
            <w:r w:rsidRPr="005B75BB">
              <w:rPr>
                <w:b/>
              </w:rPr>
              <w:t xml:space="preserve"> количества теплоты</w:t>
            </w:r>
            <w:r>
              <w:rPr>
                <w:b/>
              </w:rPr>
              <w:t xml:space="preserve"> идет на разрушение кристаллической решетки, а не на увеличение температуры</w:t>
            </w:r>
            <w:r>
              <w:t>».</w:t>
            </w:r>
          </w:p>
          <w:p w:rsidR="00B35587" w:rsidRDefault="00B35587" w:rsidP="006C457B"/>
        </w:tc>
      </w:tr>
      <w:tr w:rsidR="009C6FA9">
        <w:trPr>
          <w:trHeight w:val="1080"/>
        </w:trPr>
        <w:tc>
          <w:tcPr>
            <w:tcW w:w="2448" w:type="dxa"/>
          </w:tcPr>
          <w:p w:rsidR="009C6FA9" w:rsidRDefault="00340EDA" w:rsidP="005B75BB">
            <w:r>
              <w:lastRenderedPageBreak/>
              <w:t>5. Закрепление.</w:t>
            </w:r>
          </w:p>
        </w:tc>
        <w:tc>
          <w:tcPr>
            <w:tcW w:w="3960" w:type="dxa"/>
          </w:tcPr>
          <w:p w:rsidR="0059329D" w:rsidRDefault="00B35587">
            <w:r>
              <w:t>Давайте ответим на вопросы, используя график плавления кристаллического тела:</w:t>
            </w:r>
          </w:p>
          <w:p w:rsidR="00B35587" w:rsidRDefault="00B35587">
            <w:r>
              <w:t xml:space="preserve">Какому состоянию соответствует отрезок графика АС и </w:t>
            </w:r>
            <w:r>
              <w:rPr>
                <w:lang w:val="en-US"/>
              </w:rPr>
              <w:t>EF</w:t>
            </w:r>
            <w:r>
              <w:t>?</w:t>
            </w:r>
          </w:p>
          <w:p w:rsidR="00B35587" w:rsidRDefault="00B35587">
            <w:r>
              <w:t>Какому процессу соответствует отрезок графика АС и С</w:t>
            </w:r>
            <w:proofErr w:type="gramStart"/>
            <w:r>
              <w:rPr>
                <w:lang w:val="en-US"/>
              </w:rPr>
              <w:t>E</w:t>
            </w:r>
            <w:proofErr w:type="gramEnd"/>
            <w:r>
              <w:t>?</w:t>
            </w:r>
          </w:p>
          <w:p w:rsidR="00B35587" w:rsidRDefault="00B35587">
            <w:r>
              <w:t>Какое это может быть вещество?</w:t>
            </w:r>
          </w:p>
          <w:p w:rsidR="00B35587" w:rsidRDefault="00B35587">
            <w:r>
              <w:t>Сколько времени длилось нагревание, плавление?</w:t>
            </w:r>
          </w:p>
          <w:p w:rsidR="00B35587" w:rsidRDefault="00B35587">
            <w:r>
              <w:t>В какой из точек (</w:t>
            </w:r>
            <w:r>
              <w:rPr>
                <w:lang w:val="en-US"/>
              </w:rPr>
              <w:t>E</w:t>
            </w:r>
            <w:r>
              <w:t xml:space="preserve"> или </w:t>
            </w:r>
            <w:r>
              <w:rPr>
                <w:lang w:val="en-US"/>
              </w:rPr>
              <w:t>F</w:t>
            </w:r>
            <w:r>
              <w:t xml:space="preserve">, </w:t>
            </w:r>
            <w:r>
              <w:rPr>
                <w:lang w:val="en-US"/>
              </w:rPr>
              <w:t>B</w:t>
            </w:r>
            <w:r>
              <w:t xml:space="preserve"> или </w:t>
            </w:r>
            <w:r>
              <w:rPr>
                <w:lang w:val="en-US"/>
              </w:rPr>
              <w:t>C</w:t>
            </w:r>
            <w:r>
              <w:t>), кинетическая, внутренняя энергия больше?</w:t>
            </w:r>
          </w:p>
          <w:p w:rsidR="00B35587" w:rsidRPr="00B35587" w:rsidRDefault="00B35587"/>
        </w:tc>
        <w:tc>
          <w:tcPr>
            <w:tcW w:w="3625" w:type="dxa"/>
          </w:tcPr>
          <w:p w:rsidR="0059329D" w:rsidRDefault="00B35587">
            <w:r>
              <w:t xml:space="preserve">Участвуют </w:t>
            </w:r>
            <w:proofErr w:type="gramStart"/>
            <w:r>
              <w:t>в</w:t>
            </w:r>
            <w:proofErr w:type="gramEnd"/>
            <w:r>
              <w:t xml:space="preserve"> фронтальной беседе, отвечая на вопросы учителя.</w:t>
            </w:r>
          </w:p>
        </w:tc>
      </w:tr>
      <w:tr w:rsidR="0059329D">
        <w:trPr>
          <w:trHeight w:val="1230"/>
        </w:trPr>
        <w:tc>
          <w:tcPr>
            <w:tcW w:w="2448" w:type="dxa"/>
          </w:tcPr>
          <w:p w:rsidR="0059329D" w:rsidRDefault="0059329D" w:rsidP="005B75BB">
            <w:r>
              <w:t>6.</w:t>
            </w:r>
            <w:r w:rsidR="00FF142E">
              <w:t>Домашнее задание.</w:t>
            </w:r>
          </w:p>
        </w:tc>
        <w:tc>
          <w:tcPr>
            <w:tcW w:w="3960" w:type="dxa"/>
          </w:tcPr>
          <w:p w:rsidR="0059329D" w:rsidRDefault="00FF142E" w:rsidP="0059329D">
            <w:r>
              <w:t>Параграф 1</w:t>
            </w:r>
            <w:r w:rsidR="00DD0AF9">
              <w:t>4</w:t>
            </w:r>
            <w:r>
              <w:t xml:space="preserve">, практическая работа: 1вариант </w:t>
            </w:r>
            <w:r w:rsidR="00DD0AF9">
              <w:t>–</w:t>
            </w:r>
            <w:r>
              <w:t xml:space="preserve"> </w:t>
            </w:r>
            <w:r w:rsidR="00DD0AF9">
              <w:t>построить график плавления снега (льда)</w:t>
            </w:r>
            <w:r>
              <w:t>; 2</w:t>
            </w:r>
            <w:r w:rsidR="00DD0AF9">
              <w:t xml:space="preserve"> </w:t>
            </w:r>
            <w:r>
              <w:t xml:space="preserve">вариант – </w:t>
            </w:r>
            <w:r w:rsidR="00DD0AF9">
              <w:t>построить график кристаллизации воды</w:t>
            </w:r>
            <w:r>
              <w:t>.</w:t>
            </w:r>
          </w:p>
          <w:p w:rsidR="00B35587" w:rsidRDefault="00B35587" w:rsidP="0059329D"/>
        </w:tc>
        <w:tc>
          <w:tcPr>
            <w:tcW w:w="3625" w:type="dxa"/>
          </w:tcPr>
          <w:p w:rsidR="0059329D" w:rsidRDefault="00FF142E" w:rsidP="0059329D">
            <w:r>
              <w:t>Записывают в дневник.</w:t>
            </w:r>
          </w:p>
        </w:tc>
      </w:tr>
      <w:tr w:rsidR="00FF142E">
        <w:trPr>
          <w:trHeight w:val="885"/>
        </w:trPr>
        <w:tc>
          <w:tcPr>
            <w:tcW w:w="2448" w:type="dxa"/>
          </w:tcPr>
          <w:p w:rsidR="00FF142E" w:rsidRDefault="00FF142E" w:rsidP="005B75BB">
            <w:r>
              <w:t>7. Рефлексия.</w:t>
            </w:r>
          </w:p>
        </w:tc>
        <w:tc>
          <w:tcPr>
            <w:tcW w:w="3960" w:type="dxa"/>
          </w:tcPr>
          <w:p w:rsidR="00FF142E" w:rsidRDefault="00FF142E" w:rsidP="0059329D">
            <w:r>
              <w:t>Что узнали на уроке?</w:t>
            </w:r>
          </w:p>
          <w:p w:rsidR="00FF142E" w:rsidRDefault="00FF142E" w:rsidP="0059329D">
            <w:r>
              <w:t>Что понравилось на уроке?</w:t>
            </w:r>
          </w:p>
        </w:tc>
        <w:tc>
          <w:tcPr>
            <w:tcW w:w="3625" w:type="dxa"/>
          </w:tcPr>
          <w:p w:rsidR="00FF142E" w:rsidRDefault="00FF142E" w:rsidP="0059329D">
            <w:r>
              <w:t>Высказывают свои суждения.</w:t>
            </w:r>
          </w:p>
        </w:tc>
      </w:tr>
    </w:tbl>
    <w:p w:rsidR="00CD62CD" w:rsidRDefault="00CD62CD"/>
    <w:p w:rsidR="00FF142E" w:rsidRDefault="00FF142E"/>
    <w:p w:rsidR="003E30C4" w:rsidRDefault="003E30C4"/>
    <w:p w:rsidR="00FF142E" w:rsidRDefault="00FF142E" w:rsidP="00FF142E">
      <w:pPr>
        <w:jc w:val="center"/>
        <w:rPr>
          <w:b/>
          <w:sz w:val="32"/>
          <w:szCs w:val="32"/>
        </w:rPr>
      </w:pPr>
      <w:r w:rsidRPr="00FF142E">
        <w:rPr>
          <w:b/>
          <w:sz w:val="32"/>
          <w:szCs w:val="32"/>
        </w:rPr>
        <w:t>Дидактические материалы.</w:t>
      </w:r>
    </w:p>
    <w:p w:rsidR="00EC79E0" w:rsidRDefault="003E30C4" w:rsidP="004D4A8A">
      <w:pPr>
        <w:jc w:val="center"/>
        <w:rPr>
          <w:i/>
        </w:rPr>
      </w:pPr>
      <w:r>
        <w:rPr>
          <w:b/>
          <w:i/>
        </w:rPr>
        <w:t xml:space="preserve">1. </w:t>
      </w:r>
      <w:r w:rsidR="00EC79E0" w:rsidRPr="004D4A8A">
        <w:rPr>
          <w:b/>
          <w:i/>
        </w:rPr>
        <w:t>Карточка с вопросами</w:t>
      </w:r>
      <w:r>
        <w:rPr>
          <w:b/>
          <w:i/>
        </w:rPr>
        <w:t xml:space="preserve"> для самостоятельной работы</w:t>
      </w:r>
      <w:r w:rsidR="00EC79E0" w:rsidRPr="004D4A8A">
        <w:rPr>
          <w:i/>
        </w:rPr>
        <w:t>.</w:t>
      </w:r>
    </w:p>
    <w:p w:rsidR="003E30C4" w:rsidRPr="004D4A8A" w:rsidRDefault="003E30C4" w:rsidP="004D4A8A">
      <w:pPr>
        <w:jc w:val="center"/>
        <w:rPr>
          <w:i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5447"/>
        <w:gridCol w:w="2066"/>
        <w:gridCol w:w="1950"/>
      </w:tblGrid>
      <w:tr w:rsidR="003E30C4" w:rsidRPr="00C2529A">
        <w:tc>
          <w:tcPr>
            <w:tcW w:w="5643" w:type="dxa"/>
          </w:tcPr>
          <w:p w:rsidR="003E30C4" w:rsidRPr="00C2529A" w:rsidRDefault="003E30C4" w:rsidP="003E30C4">
            <w:pPr>
              <w:jc w:val="center"/>
              <w:rPr>
                <w:b/>
              </w:rPr>
            </w:pPr>
            <w:r w:rsidRPr="00C2529A">
              <w:rPr>
                <w:b/>
              </w:rPr>
              <w:t>Вопрос</w:t>
            </w:r>
          </w:p>
        </w:tc>
        <w:tc>
          <w:tcPr>
            <w:tcW w:w="2097" w:type="dxa"/>
          </w:tcPr>
          <w:p w:rsidR="003E30C4" w:rsidRPr="00C2529A" w:rsidRDefault="003E30C4" w:rsidP="003E30C4">
            <w:pPr>
              <w:jc w:val="center"/>
              <w:rPr>
                <w:b/>
              </w:rPr>
            </w:pPr>
            <w:r w:rsidRPr="00C2529A">
              <w:rPr>
                <w:b/>
              </w:rPr>
              <w:t>при нагревании</w:t>
            </w:r>
          </w:p>
        </w:tc>
        <w:tc>
          <w:tcPr>
            <w:tcW w:w="1980" w:type="dxa"/>
          </w:tcPr>
          <w:p w:rsidR="003E30C4" w:rsidRPr="00C2529A" w:rsidRDefault="003E30C4" w:rsidP="003E30C4">
            <w:pPr>
              <w:jc w:val="center"/>
              <w:rPr>
                <w:b/>
              </w:rPr>
            </w:pPr>
            <w:r w:rsidRPr="00C2529A">
              <w:rPr>
                <w:b/>
              </w:rPr>
              <w:t>при плавлении</w:t>
            </w:r>
          </w:p>
        </w:tc>
      </w:tr>
      <w:tr w:rsidR="003E30C4">
        <w:tc>
          <w:tcPr>
            <w:tcW w:w="5643" w:type="dxa"/>
          </w:tcPr>
          <w:p w:rsidR="003E30C4" w:rsidRDefault="003E30C4" w:rsidP="003E30C4">
            <w:r>
              <w:t>Получает ли лед энергию?</w:t>
            </w:r>
          </w:p>
        </w:tc>
        <w:tc>
          <w:tcPr>
            <w:tcW w:w="2097" w:type="dxa"/>
          </w:tcPr>
          <w:p w:rsidR="003E30C4" w:rsidRDefault="003E30C4" w:rsidP="003E30C4"/>
        </w:tc>
        <w:tc>
          <w:tcPr>
            <w:tcW w:w="1980" w:type="dxa"/>
          </w:tcPr>
          <w:p w:rsidR="003E30C4" w:rsidRDefault="003E30C4" w:rsidP="003E30C4"/>
        </w:tc>
      </w:tr>
      <w:tr w:rsidR="003E30C4">
        <w:tc>
          <w:tcPr>
            <w:tcW w:w="5643" w:type="dxa"/>
          </w:tcPr>
          <w:p w:rsidR="003E30C4" w:rsidRDefault="003E30C4" w:rsidP="003E30C4">
            <w:r>
              <w:t>Увеличивается ли температура?</w:t>
            </w:r>
          </w:p>
        </w:tc>
        <w:tc>
          <w:tcPr>
            <w:tcW w:w="2097" w:type="dxa"/>
          </w:tcPr>
          <w:p w:rsidR="003E30C4" w:rsidRDefault="003E30C4" w:rsidP="003E30C4"/>
        </w:tc>
        <w:tc>
          <w:tcPr>
            <w:tcW w:w="1980" w:type="dxa"/>
          </w:tcPr>
          <w:p w:rsidR="003E30C4" w:rsidRDefault="003E30C4" w:rsidP="003E30C4"/>
        </w:tc>
      </w:tr>
      <w:tr w:rsidR="003E30C4">
        <w:tc>
          <w:tcPr>
            <w:tcW w:w="5643" w:type="dxa"/>
          </w:tcPr>
          <w:p w:rsidR="003E30C4" w:rsidRDefault="003E30C4" w:rsidP="003E30C4">
            <w:r>
              <w:t>Увеличивается ли скорость движения молекул?</w:t>
            </w:r>
          </w:p>
        </w:tc>
        <w:tc>
          <w:tcPr>
            <w:tcW w:w="2097" w:type="dxa"/>
          </w:tcPr>
          <w:p w:rsidR="003E30C4" w:rsidRDefault="003E30C4" w:rsidP="003E30C4"/>
        </w:tc>
        <w:tc>
          <w:tcPr>
            <w:tcW w:w="1980" w:type="dxa"/>
          </w:tcPr>
          <w:p w:rsidR="003E30C4" w:rsidRDefault="003E30C4" w:rsidP="003E30C4"/>
        </w:tc>
      </w:tr>
      <w:tr w:rsidR="003E30C4">
        <w:tc>
          <w:tcPr>
            <w:tcW w:w="5643" w:type="dxa"/>
          </w:tcPr>
          <w:p w:rsidR="003E30C4" w:rsidRDefault="003E30C4" w:rsidP="003E30C4">
            <w:r>
              <w:t>Увеличивается ли масса молекул?</w:t>
            </w:r>
          </w:p>
        </w:tc>
        <w:tc>
          <w:tcPr>
            <w:tcW w:w="2097" w:type="dxa"/>
          </w:tcPr>
          <w:p w:rsidR="003E30C4" w:rsidRDefault="003E30C4" w:rsidP="003E30C4"/>
        </w:tc>
        <w:tc>
          <w:tcPr>
            <w:tcW w:w="1980" w:type="dxa"/>
          </w:tcPr>
          <w:p w:rsidR="003E30C4" w:rsidRDefault="003E30C4" w:rsidP="003E30C4"/>
        </w:tc>
      </w:tr>
      <w:tr w:rsidR="003E30C4">
        <w:tc>
          <w:tcPr>
            <w:tcW w:w="5643" w:type="dxa"/>
          </w:tcPr>
          <w:p w:rsidR="003E30C4" w:rsidRDefault="003E30C4" w:rsidP="003E30C4">
            <w:r>
              <w:t>Увеличивается ли диаметр молекул?</w:t>
            </w:r>
          </w:p>
        </w:tc>
        <w:tc>
          <w:tcPr>
            <w:tcW w:w="2097" w:type="dxa"/>
          </w:tcPr>
          <w:p w:rsidR="003E30C4" w:rsidRDefault="003E30C4" w:rsidP="003E30C4"/>
        </w:tc>
        <w:tc>
          <w:tcPr>
            <w:tcW w:w="1980" w:type="dxa"/>
          </w:tcPr>
          <w:p w:rsidR="003E30C4" w:rsidRDefault="003E30C4" w:rsidP="003E30C4"/>
        </w:tc>
      </w:tr>
      <w:tr w:rsidR="003E30C4">
        <w:tc>
          <w:tcPr>
            <w:tcW w:w="5643" w:type="dxa"/>
          </w:tcPr>
          <w:p w:rsidR="003E30C4" w:rsidRDefault="003E30C4" w:rsidP="003E30C4">
            <w:r>
              <w:t>Увеличивается ли внутренняя энергия вещества?</w:t>
            </w:r>
          </w:p>
        </w:tc>
        <w:tc>
          <w:tcPr>
            <w:tcW w:w="2097" w:type="dxa"/>
          </w:tcPr>
          <w:p w:rsidR="003E30C4" w:rsidRDefault="003E30C4" w:rsidP="003E30C4"/>
        </w:tc>
        <w:tc>
          <w:tcPr>
            <w:tcW w:w="1980" w:type="dxa"/>
          </w:tcPr>
          <w:p w:rsidR="003E30C4" w:rsidRDefault="003E30C4" w:rsidP="003E30C4"/>
        </w:tc>
      </w:tr>
      <w:tr w:rsidR="003E30C4">
        <w:tc>
          <w:tcPr>
            <w:tcW w:w="5643" w:type="dxa"/>
          </w:tcPr>
          <w:p w:rsidR="003E30C4" w:rsidRDefault="003E30C4" w:rsidP="003E30C4">
            <w:r>
              <w:t>Увеличивается ли кинетическая энергия молекул?</w:t>
            </w:r>
          </w:p>
        </w:tc>
        <w:tc>
          <w:tcPr>
            <w:tcW w:w="2097" w:type="dxa"/>
          </w:tcPr>
          <w:p w:rsidR="003E30C4" w:rsidRDefault="003E30C4" w:rsidP="003E30C4"/>
        </w:tc>
        <w:tc>
          <w:tcPr>
            <w:tcW w:w="1980" w:type="dxa"/>
          </w:tcPr>
          <w:p w:rsidR="003E30C4" w:rsidRDefault="003E30C4" w:rsidP="003E30C4"/>
        </w:tc>
      </w:tr>
      <w:tr w:rsidR="003E30C4">
        <w:tc>
          <w:tcPr>
            <w:tcW w:w="5643" w:type="dxa"/>
          </w:tcPr>
          <w:p w:rsidR="003E30C4" w:rsidRDefault="003E30C4" w:rsidP="003E30C4">
            <w:r>
              <w:t>Увеличивается ли потенциальная энергия молекул?</w:t>
            </w:r>
          </w:p>
        </w:tc>
        <w:tc>
          <w:tcPr>
            <w:tcW w:w="2097" w:type="dxa"/>
          </w:tcPr>
          <w:p w:rsidR="003E30C4" w:rsidRDefault="003E30C4" w:rsidP="003E30C4"/>
        </w:tc>
        <w:tc>
          <w:tcPr>
            <w:tcW w:w="1980" w:type="dxa"/>
          </w:tcPr>
          <w:p w:rsidR="003E30C4" w:rsidRDefault="003E30C4" w:rsidP="003E30C4"/>
        </w:tc>
      </w:tr>
    </w:tbl>
    <w:p w:rsidR="00EC79E0" w:rsidRDefault="00EC79E0" w:rsidP="007B7B22"/>
    <w:p w:rsidR="003E30C4" w:rsidRDefault="003E30C4" w:rsidP="007B7B22"/>
    <w:p w:rsidR="003E30C4" w:rsidRDefault="003E30C4" w:rsidP="003E30C4">
      <w:pPr>
        <w:jc w:val="center"/>
      </w:pPr>
      <w:r>
        <w:rPr>
          <w:b/>
          <w:i/>
        </w:rPr>
        <w:t xml:space="preserve">2. </w:t>
      </w:r>
      <w:r w:rsidRPr="004D4A8A">
        <w:rPr>
          <w:b/>
          <w:i/>
        </w:rPr>
        <w:t xml:space="preserve">Карточка </w:t>
      </w:r>
      <w:r>
        <w:rPr>
          <w:b/>
          <w:i/>
        </w:rPr>
        <w:t>для подведения итогов работы на уроке</w:t>
      </w:r>
      <w:r w:rsidRPr="004D4A8A">
        <w:rPr>
          <w:i/>
        </w:rPr>
        <w:t>.</w:t>
      </w:r>
    </w:p>
    <w:p w:rsidR="003E30C4" w:rsidRDefault="003E30C4" w:rsidP="003E30C4">
      <w:pPr>
        <w:rPr>
          <w:b/>
        </w:rPr>
      </w:pPr>
    </w:p>
    <w:p w:rsidR="003E30C4" w:rsidRPr="00C2529A" w:rsidRDefault="003E30C4" w:rsidP="003E30C4">
      <w:pPr>
        <w:rPr>
          <w:b/>
        </w:rPr>
      </w:pPr>
      <w:r w:rsidRPr="00C2529A">
        <w:rPr>
          <w:b/>
        </w:rPr>
        <w:t>Что происходит при плавлении?</w:t>
      </w:r>
    </w:p>
    <w:p w:rsidR="003E30C4" w:rsidRDefault="003E30C4" w:rsidP="003E30C4"/>
    <w:p w:rsidR="003E30C4" w:rsidRDefault="003E30C4" w:rsidP="003E30C4">
      <w:pPr>
        <w:numPr>
          <w:ilvl w:val="0"/>
          <w:numId w:val="8"/>
        </w:numPr>
      </w:pPr>
      <w:r>
        <w:t>Количество теплоты расходуется на увеличение кинетической энергии молекул.</w:t>
      </w:r>
    </w:p>
    <w:p w:rsidR="003E30C4" w:rsidRDefault="003E30C4" w:rsidP="003E30C4">
      <w:pPr>
        <w:numPr>
          <w:ilvl w:val="0"/>
          <w:numId w:val="8"/>
        </w:numPr>
      </w:pPr>
      <w:r>
        <w:t>Количество теплоты расходуется на увеличение скорости движения молекул.</w:t>
      </w:r>
    </w:p>
    <w:p w:rsidR="003E30C4" w:rsidRDefault="003E30C4" w:rsidP="003E30C4">
      <w:pPr>
        <w:numPr>
          <w:ilvl w:val="0"/>
          <w:numId w:val="8"/>
        </w:numPr>
      </w:pPr>
      <w:r>
        <w:t>Количество теплоты расходуется на увеличение амплитуды (размаха) колебаний молекул.</w:t>
      </w:r>
    </w:p>
    <w:p w:rsidR="003E30C4" w:rsidRDefault="003E30C4" w:rsidP="003E30C4">
      <w:pPr>
        <w:numPr>
          <w:ilvl w:val="0"/>
          <w:numId w:val="8"/>
        </w:numPr>
      </w:pPr>
      <w:r>
        <w:t>Количество теплоты расходуется на увеличение температуры вещества.</w:t>
      </w:r>
    </w:p>
    <w:p w:rsidR="003E30C4" w:rsidRDefault="003E30C4" w:rsidP="003E30C4">
      <w:pPr>
        <w:numPr>
          <w:ilvl w:val="0"/>
          <w:numId w:val="8"/>
        </w:numPr>
      </w:pPr>
      <w:r>
        <w:t>Количество теплоты расходуется на увеличение размеров молекул.</w:t>
      </w:r>
    </w:p>
    <w:p w:rsidR="003E30C4" w:rsidRDefault="003E30C4" w:rsidP="003E30C4">
      <w:pPr>
        <w:numPr>
          <w:ilvl w:val="0"/>
          <w:numId w:val="8"/>
        </w:numPr>
      </w:pPr>
      <w:r>
        <w:t>Количество теплоты не поступает к веществу, оно плавится само.</w:t>
      </w:r>
    </w:p>
    <w:sectPr w:rsidR="003E30C4" w:rsidSect="003E30C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7DE1"/>
    <w:multiLevelType w:val="hybridMultilevel"/>
    <w:tmpl w:val="0DEA0B8A"/>
    <w:lvl w:ilvl="0" w:tplc="ACF005F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667E7"/>
    <w:multiLevelType w:val="hybridMultilevel"/>
    <w:tmpl w:val="862A7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40F8B"/>
    <w:multiLevelType w:val="multilevel"/>
    <w:tmpl w:val="0DEA0B8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F416A1"/>
    <w:multiLevelType w:val="hybridMultilevel"/>
    <w:tmpl w:val="33F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B34D4"/>
    <w:multiLevelType w:val="hybridMultilevel"/>
    <w:tmpl w:val="7D9C278E"/>
    <w:lvl w:ilvl="0" w:tplc="E43A1B7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4D3E31"/>
    <w:multiLevelType w:val="hybridMultilevel"/>
    <w:tmpl w:val="94BEC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FC1495"/>
    <w:multiLevelType w:val="hybridMultilevel"/>
    <w:tmpl w:val="6E0C3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E03BA1"/>
    <w:multiLevelType w:val="hybridMultilevel"/>
    <w:tmpl w:val="7972A0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25E17"/>
    <w:rsid w:val="00005AC8"/>
    <w:rsid w:val="0004382C"/>
    <w:rsid w:val="00062FCC"/>
    <w:rsid w:val="00125E17"/>
    <w:rsid w:val="001C7426"/>
    <w:rsid w:val="002A7B1A"/>
    <w:rsid w:val="00340EDA"/>
    <w:rsid w:val="00361BE6"/>
    <w:rsid w:val="003A5232"/>
    <w:rsid w:val="003E30C4"/>
    <w:rsid w:val="004253A7"/>
    <w:rsid w:val="004A3F31"/>
    <w:rsid w:val="004D4A8A"/>
    <w:rsid w:val="00581653"/>
    <w:rsid w:val="0059329D"/>
    <w:rsid w:val="005B75BB"/>
    <w:rsid w:val="006C457B"/>
    <w:rsid w:val="006F1E29"/>
    <w:rsid w:val="007B7B22"/>
    <w:rsid w:val="009C6FA9"/>
    <w:rsid w:val="00B35587"/>
    <w:rsid w:val="00BF0BED"/>
    <w:rsid w:val="00BF41CA"/>
    <w:rsid w:val="00C93116"/>
    <w:rsid w:val="00CD62CD"/>
    <w:rsid w:val="00CE498E"/>
    <w:rsid w:val="00D8434D"/>
    <w:rsid w:val="00DB664B"/>
    <w:rsid w:val="00DD0AF9"/>
    <w:rsid w:val="00E62868"/>
    <w:rsid w:val="00EC79E0"/>
    <w:rsid w:val="00FD4288"/>
    <w:rsid w:val="00FF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6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 географии</vt:lpstr>
    </vt:vector>
  </TitlesOfParts>
  <Company>HOME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 географии</dc:title>
  <dc:subject/>
  <dc:creator>Polzovatel</dc:creator>
  <cp:keywords/>
  <dc:description/>
  <cp:lastModifiedBy>server205</cp:lastModifiedBy>
  <cp:revision>2</cp:revision>
  <cp:lastPrinted>2005-11-27T15:43:00Z</cp:lastPrinted>
  <dcterms:created xsi:type="dcterms:W3CDTF">2014-10-08T09:17:00Z</dcterms:created>
  <dcterms:modified xsi:type="dcterms:W3CDTF">2014-10-08T09:17:00Z</dcterms:modified>
</cp:coreProperties>
</file>