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0" w:rsidRDefault="00CC1824" w:rsidP="0091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БИНАРНЫЙ </w:t>
      </w:r>
      <w:r w:rsidR="00E8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</w:p>
    <w:p w:rsidR="00E86760" w:rsidRDefault="00E86760" w:rsidP="00E86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– ЭКОЛОГИЯ</w:t>
      </w:r>
    </w:p>
    <w:p w:rsidR="00E86760" w:rsidRDefault="00E86760" w:rsidP="00E86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«ЗНАЧЕНИЕ НАСЕКОМЫХ В</w:t>
      </w:r>
      <w:r w:rsidR="0016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ЭКОСИСТЕМЕ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4FF5" w:rsidRDefault="00E86760" w:rsidP="00746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</w:t>
      </w:r>
      <w:r w:rsidR="00224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систематизации и обобщения знаний, закрепление умений с применением материала по экологии</w:t>
      </w:r>
    </w:p>
    <w:p w:rsidR="00E86760" w:rsidRPr="00746B02" w:rsidRDefault="00E86760" w:rsidP="00746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916DEA" w:rsidRDefault="00E86760" w:rsidP="00746B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6DEA" w:rsidRPr="00916DEA">
        <w:rPr>
          <w:rFonts w:ascii="Times New Roman" w:hAnsi="Times New Roman" w:cs="Times New Roman"/>
          <w:sz w:val="28"/>
          <w:szCs w:val="28"/>
        </w:rPr>
        <w:t>выявление качества и уровня овладения знаниями и умениями, полученными на предыдущих уроках по теме «Производная</w:t>
      </w:r>
      <w:r w:rsidR="00CC1824" w:rsidRPr="00916DEA">
        <w:rPr>
          <w:rFonts w:ascii="Times New Roman" w:hAnsi="Times New Roman" w:cs="Times New Roman"/>
          <w:sz w:val="28"/>
          <w:szCs w:val="28"/>
        </w:rPr>
        <w:t>»,</w:t>
      </w:r>
      <w:r w:rsidR="00916DEA" w:rsidRPr="00916DEA">
        <w:rPr>
          <w:rFonts w:ascii="Times New Roman" w:hAnsi="Times New Roman" w:cs="Times New Roman"/>
          <w:sz w:val="28"/>
          <w:szCs w:val="28"/>
        </w:rPr>
        <w:t xml:space="preserve"> </w:t>
      </w:r>
      <w:r w:rsidR="00CC1824" w:rsidRPr="00916DEA">
        <w:rPr>
          <w:rFonts w:ascii="Times New Roman" w:hAnsi="Times New Roman" w:cs="Times New Roman"/>
          <w:sz w:val="28"/>
          <w:szCs w:val="28"/>
        </w:rPr>
        <w:t>обобщение материал</w:t>
      </w:r>
      <w:r w:rsidR="00916DEA" w:rsidRPr="00916DEA">
        <w:rPr>
          <w:rFonts w:ascii="Times New Roman" w:hAnsi="Times New Roman" w:cs="Times New Roman"/>
          <w:sz w:val="28"/>
          <w:szCs w:val="28"/>
        </w:rPr>
        <w:t xml:space="preserve"> как системы </w:t>
      </w:r>
      <w:r w:rsidR="00CC1824" w:rsidRPr="00916DEA">
        <w:rPr>
          <w:rFonts w:ascii="Times New Roman" w:hAnsi="Times New Roman" w:cs="Times New Roman"/>
          <w:sz w:val="28"/>
          <w:szCs w:val="28"/>
        </w:rPr>
        <w:t>знаний</w:t>
      </w:r>
      <w:r w:rsidR="00CC1824" w:rsidRPr="00916DEA">
        <w:rPr>
          <w:sz w:val="20"/>
          <w:szCs w:val="20"/>
        </w:rPr>
        <w:t>.</w:t>
      </w:r>
      <w:r w:rsidR="00916DEA" w:rsidRPr="00916DEA">
        <w:rPr>
          <w:sz w:val="20"/>
          <w:szCs w:val="20"/>
        </w:rPr>
        <w:t xml:space="preserve"> </w:t>
      </w:r>
      <w:r w:rsidR="00CC1824"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</w:t>
      </w:r>
      <w:r w:rsidR="0013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свя</w:t>
      </w:r>
      <w:r w:rsidR="00C154A7"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</w:t>
      </w:r>
      <w:r w:rsid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760" w:rsidRPr="00916DEA" w:rsidRDefault="00E86760" w:rsidP="00746B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интеллектуальных способностей учащихся, расширение их кругозора, формирование умения логически мыслить, развивать </w:t>
      </w:r>
      <w:r w:rsidR="00BC4703"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</w:t>
      </w:r>
      <w:r w:rsidRP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методах познания окружающего мира, представления о сферах применения математики в практической деятельности человека, совершенствовать вычислительные навыки учащихся, развивать любознательность, наблюдательность, умение сравнивать и анализировать.</w:t>
      </w:r>
    </w:p>
    <w:p w:rsidR="00E86760" w:rsidRPr="00746B02" w:rsidRDefault="00E86760" w:rsidP="00746B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познавательный интерес к предмету, уверенность в своих силах, умения слушать другого.</w:t>
      </w:r>
    </w:p>
    <w:p w:rsidR="00E86760" w:rsidRPr="00746B02" w:rsidRDefault="00E86760" w:rsidP="00746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760" w:rsidRPr="00746B02" w:rsidRDefault="001373A0" w:rsidP="00746B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 д</w:t>
      </w:r>
      <w:r w:rsidR="00C154A7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самостоятельной работы;</w:t>
      </w:r>
    </w:p>
    <w:p w:rsidR="00161B5D" w:rsidRPr="00746B02" w:rsidRDefault="00C154A7" w:rsidP="00161B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материал: насекомые, занесенные в Красную книгу РК;</w:t>
      </w:r>
      <w:r w:rsidR="00161B5D" w:rsidRPr="0016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пирамида;</w:t>
      </w:r>
    </w:p>
    <w:p w:rsidR="00C154A7" w:rsidRPr="00746B02" w:rsidRDefault="00C154A7" w:rsidP="00161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0" w:rsidRPr="00746B02" w:rsidRDefault="00E86760" w:rsidP="0074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86760" w:rsidRPr="00746B02" w:rsidRDefault="00C154A7" w:rsidP="00746B02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момент: </w:t>
      </w:r>
      <w:r w:rsidR="00746B02" w:rsidRPr="0074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нас не в состоянии отвратить угрозу человеческой цивилизации, но мы не можем не видеть надвигающейся беды и не думать об этом. Ведь экологическая катастрофа – это последствия того, что есть в настоящий момент и в гуще чего мы живем.</w:t>
      </w:r>
    </w:p>
    <w:p w:rsidR="00E705B3" w:rsidRDefault="00E86760" w:rsidP="00746B02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целей урока</w:t>
      </w:r>
      <w:r w:rsidR="00E705B3"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154A7" w:rsidRPr="0074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5B3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E16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</w:t>
      </w:r>
      <w:r w:rsidR="00E705B3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поговорим о роли насекомых в экосистеме</w:t>
      </w:r>
      <w:r w:rsidR="00E16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математические задачи на нахождение производной функции.</w:t>
      </w:r>
      <w:r w:rsidR="00E705B3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DEA" w:rsidRPr="00842829" w:rsidRDefault="00842829" w:rsidP="00746B02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задач:</w:t>
      </w:r>
    </w:p>
    <w:p w:rsidR="00E705B3" w:rsidRPr="00746B02" w:rsidRDefault="00E705B3" w:rsidP="00746B02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Насекомые, самые многочисленные животные на земном шаре. Сколько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</w:t>
      </w:r>
      <w:r w:rsidR="00AC66A6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всего насчитывается</w:t>
      </w:r>
      <w:r w:rsid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6A6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узнаете, если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найдете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sup>
        </m:sSup>
      </m:oMath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(-1</w:t>
      </w:r>
      <w:r w:rsidR="00BC4703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f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) = 2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967BF8" w:rsidRPr="00746B02" w:rsidRDefault="00AC66A6" w:rsidP="00746B02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Решив 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sup>
        </m:sSup>
      </m:oMath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(х) = </w:t>
      </w:r>
      <w:r w:rsidR="00BC4703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- 250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 во сколько млн. раз можно опоясать земной шар, если расположить всех насекомых в одну линию.</w:t>
      </w:r>
    </w:p>
    <w:p w:rsidR="00746B02" w:rsidRPr="00F301EA" w:rsidRDefault="00746B02" w:rsidP="00E1658C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F301EA">
        <w:rPr>
          <w:sz w:val="28"/>
          <w:szCs w:val="28"/>
        </w:rPr>
        <w:t xml:space="preserve">Насекомые встречаются везде и всюду, играют важную роль в природе и жизни человека. Одни виды опыляют растения, способствуя повышению продуктивности садов, лесов, лугов и пастбищ, другие - паразитические и хищные насекомые - регулируют численность фитофагов, среди которых есть вредители сельскохозяйственных и лесных культур. Исключительно важна роль насекомых в переработке органики. Они являются санитарами биосферы, утилизируют навоз </w:t>
      </w:r>
      <w:r w:rsidRPr="00F301EA">
        <w:rPr>
          <w:sz w:val="28"/>
          <w:szCs w:val="28"/>
        </w:rPr>
        <w:lastRenderedPageBreak/>
        <w:t xml:space="preserve">крупных животных, уничтожают растительные остатки. Огромное количество насекомых обитает в почве. Проделывая ходы, оставляя экскременты и трупы, они производят естественную «вспашку» земли, улучшают структуру и плодородие почвы, облегчают доступ кислорода, воды и минеральных веществ к корням растений. Насекомые служат пищей различным млекопитающим, птицам, пресмыкающимся, земноводным, рыбам и другим животным. Человеку они дают продукты питания (мёд), сырьё для промышленности (лакокрасочные материалы, воск, шёлк) и лекарственных препаратов, являются нашими союзниками в борьбе с сорняками, вредителями сельского и лесного хозяйства. Наконец, насекомые имеют большое эстетическое значение, многие крупные виды бабочек, стрекоз, жуков, шмелей украшают леса, луга, поля, городские парки и скверы. Ими восхищаются дети и взрослые, интересуются инженеры-бионики, создающие на примере их строения сложные аппараты и машины. </w:t>
      </w:r>
    </w:p>
    <w:p w:rsidR="00967BF8" w:rsidRPr="00746B02" w:rsidRDefault="00910209" w:rsidP="00D93642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BF8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человека </w:t>
      </w:r>
      <w:r w:rsidR="00CC1824"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приходится:</w:t>
      </w:r>
    </w:p>
    <w:p w:rsidR="00910209" w:rsidRPr="00746B02" w:rsidRDefault="00910209" w:rsidP="00916DEA">
      <w:pPr>
        <w:pStyle w:val="a3"/>
        <w:ind w:left="426" w:firstLine="29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- 200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+40000x</m:t>
        </m:r>
      </m:oMath>
      <w:r w:rsidRPr="00746B02">
        <w:rPr>
          <w:i/>
          <w:sz w:val="28"/>
          <w:szCs w:val="28"/>
        </w:rPr>
        <w:t xml:space="preserve">; найти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p>
      </m:oMath>
      <w:r w:rsidRPr="00746B02">
        <w:rPr>
          <w:sz w:val="28"/>
          <w:szCs w:val="28"/>
        </w:rPr>
        <w:t>(х) = 0 (ответ в млн.)</w:t>
      </w:r>
      <w:r w:rsidR="00AC66A6" w:rsidRPr="00746B02">
        <w:rPr>
          <w:sz w:val="28"/>
          <w:szCs w:val="28"/>
        </w:rPr>
        <w:t xml:space="preserve"> насекомых.</w:t>
      </w:r>
      <w:r w:rsidR="00E1658C" w:rsidRPr="00E1658C">
        <w:rPr>
          <w:sz w:val="28"/>
          <w:szCs w:val="28"/>
        </w:rPr>
        <w:t xml:space="preserve"> </w:t>
      </w:r>
      <w:r w:rsidR="00E1658C" w:rsidRPr="00F301EA">
        <w:rPr>
          <w:sz w:val="28"/>
          <w:szCs w:val="28"/>
        </w:rPr>
        <w:t xml:space="preserve">Конечно, среди насекомых есть и те, кто уничтожает продукты и портит древесину, губит посевы и разносит заболевания, но их всего 10 % от общего количества известных на сегодняшний день шестиногих. Причём, из них по-настоящему вредны менее одной десятой, то есть меньше 1 % от общего числа. </w:t>
      </w:r>
    </w:p>
    <w:p w:rsidR="00AC66A6" w:rsidRPr="003F7635" w:rsidRDefault="00AC66A6" w:rsidP="00AC66A6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производные функций, из </w:t>
      </w:r>
      <w:r w:rsidR="003F7635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составьте слово. Вы узнаете название насекомого, занесенного в Красную Книгу РК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C66A6" w:rsidRPr="005C026E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ункция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ункция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07726D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8х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9 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– 4х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+ 5х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6 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07726D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07726D" w:rsidP="0002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07726D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Pr="00D93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(3х – 4)(2х + 5)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6" w:rsidRPr="00D93642" w:rsidTr="00024CB5"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perscript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70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3642">
              <w:rPr>
                <w:rFonts w:ascii="Times New Roman" w:hAnsi="Times New Roman" w:cs="Times New Roman"/>
                <w:sz w:val="28"/>
                <w:szCs w:val="28"/>
              </w:rPr>
              <w:t>(5х + 3)(7х – 2)</w:t>
            </w:r>
          </w:p>
        </w:tc>
        <w:tc>
          <w:tcPr>
            <w:tcW w:w="2671" w:type="dxa"/>
          </w:tcPr>
          <w:p w:rsidR="00AC66A6" w:rsidRPr="00D93642" w:rsidRDefault="00AC66A6" w:rsidP="0002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6A6" w:rsidRDefault="00AC66A6" w:rsidP="00AC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tbl>
      <w:tblPr>
        <w:tblStyle w:val="ab"/>
        <w:tblW w:w="10380" w:type="dxa"/>
        <w:tblInd w:w="360" w:type="dxa"/>
        <w:tblLook w:val="04A0" w:firstRow="1" w:lastRow="0" w:firstColumn="1" w:lastColumn="0" w:noHBand="0" w:noVBand="1"/>
      </w:tblPr>
      <w:tblGrid>
        <w:gridCol w:w="1153"/>
        <w:gridCol w:w="863"/>
        <w:gridCol w:w="1450"/>
        <w:gridCol w:w="1152"/>
        <w:gridCol w:w="1152"/>
        <w:gridCol w:w="1153"/>
        <w:gridCol w:w="1152"/>
        <w:gridCol w:w="1152"/>
        <w:gridCol w:w="1153"/>
      </w:tblGrid>
      <w:tr w:rsidR="00AC66A6" w:rsidRPr="00936BAB" w:rsidTr="00024CB5">
        <w:tc>
          <w:tcPr>
            <w:tcW w:w="115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6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50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5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∅</m:t>
                </m:r>
              </m:oMath>
            </m:oMathPara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5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C66A6" w:rsidRPr="00936BAB" w:rsidTr="00024CB5">
        <w:tc>
          <w:tcPr>
            <w:tcW w:w="115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24х</w:t>
            </w: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50" w:type="dxa"/>
          </w:tcPr>
          <w:p w:rsidR="00AC66A6" w:rsidRPr="00D118C9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8C9">
              <w:rPr>
                <w:rFonts w:ascii="Times New Roman" w:eastAsia="Times New Roman" w:hAnsi="Times New Roman" w:cs="Times New Roman"/>
                <w:sz w:val="20"/>
                <w:szCs w:val="20"/>
              </w:rPr>
              <w:t>105х</w:t>
            </w:r>
            <w:r w:rsidRPr="00D118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+22х-6</w:t>
            </w:r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54х</w:t>
            </w: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53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-6х</w:t>
            </w: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52" w:type="dxa"/>
          </w:tcPr>
          <w:p w:rsidR="00AC66A6" w:rsidRPr="00936BAB" w:rsidRDefault="0007726D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53" w:type="dxa"/>
          </w:tcPr>
          <w:p w:rsidR="00AC66A6" w:rsidRPr="00D118C9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</m:oMath>
          </w:p>
        </w:tc>
      </w:tr>
    </w:tbl>
    <w:p w:rsidR="00AC66A6" w:rsidRDefault="00AC66A6" w:rsidP="00AC66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140"/>
        <w:gridCol w:w="1146"/>
        <w:gridCol w:w="1140"/>
        <w:gridCol w:w="1554"/>
        <w:gridCol w:w="749"/>
        <w:gridCol w:w="1141"/>
        <w:gridCol w:w="1146"/>
        <w:gridCol w:w="1142"/>
        <w:gridCol w:w="1164"/>
      </w:tblGrid>
      <w:tr w:rsidR="00AC66A6" w:rsidTr="00024CB5"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49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558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51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9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C66A6" w:rsidTr="00024CB5">
        <w:tc>
          <w:tcPr>
            <w:tcW w:w="1143" w:type="dxa"/>
          </w:tcPr>
          <w:p w:rsidR="00AC66A6" w:rsidRDefault="0007726D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9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AC66A6" w:rsidRDefault="00AC66A6" w:rsidP="003C3E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1558" w:type="dxa"/>
          </w:tcPr>
          <w:p w:rsidR="00AC66A6" w:rsidRPr="00936BAB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40х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1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</w:rPr>
              <w:t>12х</w:t>
            </w:r>
            <w:r w:rsidRPr="00936B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49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43" w:type="dxa"/>
          </w:tcPr>
          <w:p w:rsidR="00AC66A6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12х+7</w:t>
            </w:r>
          </w:p>
        </w:tc>
        <w:tc>
          <w:tcPr>
            <w:tcW w:w="1143" w:type="dxa"/>
          </w:tcPr>
          <w:p w:rsidR="00AC66A6" w:rsidRPr="00D118C9" w:rsidRDefault="00AC66A6" w:rsidP="0002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2х+15х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C66A6" w:rsidRDefault="00AC66A6" w:rsidP="00AC66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47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блестящая)</w:t>
      </w:r>
    </w:p>
    <w:p w:rsidR="00AC66A6" w:rsidRPr="003F7635" w:rsidRDefault="00BC4703" w:rsidP="003F7635">
      <w:pPr>
        <w:pStyle w:val="a3"/>
      </w:pPr>
      <w:r>
        <w:rPr>
          <w:sz w:val="28"/>
          <w:szCs w:val="28"/>
        </w:rPr>
        <w:t>Кроме Жужелицы,</w:t>
      </w:r>
      <w:r w:rsidR="00E1658C">
        <w:rPr>
          <w:sz w:val="28"/>
          <w:szCs w:val="28"/>
        </w:rPr>
        <w:t xml:space="preserve"> блестящей на данный момент в Красную книгу занесено ещё 5 видов насекомых (Наглядный материал). </w:t>
      </w:r>
      <w:r w:rsidR="00AC66A6">
        <w:rPr>
          <w:sz w:val="28"/>
          <w:szCs w:val="28"/>
        </w:rPr>
        <w:t>Если насекомых заносят в Красную Книгу, значит они исчезают.</w:t>
      </w:r>
      <w:r w:rsidR="00AC66A6" w:rsidRPr="00AC66A6">
        <w:t xml:space="preserve"> </w:t>
      </w:r>
      <w:r w:rsidR="00AC66A6" w:rsidRPr="00AC66A6">
        <w:rPr>
          <w:sz w:val="28"/>
          <w:szCs w:val="28"/>
        </w:rPr>
        <w:t>Но давайте представим себе, что хотя бы один вид насекомых исчез с земли, как вы думаете, что бы произошло с нами</w:t>
      </w:r>
      <w:r w:rsidR="00AC66A6">
        <w:rPr>
          <w:sz w:val="28"/>
          <w:szCs w:val="28"/>
        </w:rPr>
        <w:t>?</w:t>
      </w:r>
      <w:r w:rsidR="003F7635">
        <w:rPr>
          <w:sz w:val="28"/>
          <w:szCs w:val="28"/>
        </w:rPr>
        <w:t xml:space="preserve"> </w:t>
      </w:r>
      <w:r w:rsidRPr="00BC4703">
        <w:rPr>
          <w:sz w:val="28"/>
          <w:szCs w:val="28"/>
        </w:rPr>
        <w:t>(Без</w:t>
      </w:r>
      <w:r w:rsidR="003F7635" w:rsidRPr="00F301EA">
        <w:rPr>
          <w:sz w:val="28"/>
          <w:szCs w:val="28"/>
        </w:rPr>
        <w:t xml:space="preserve"> насекомых не было бы многих растений, не могли бы существовать леса, погибли бы саванны и степи, неубранные трупы беспозвоночных и позвоночных животных очень скоро превратили бы нашу Землю в зловонное место.</w:t>
      </w:r>
      <w:r w:rsidR="003F7635">
        <w:rPr>
          <w:sz w:val="28"/>
          <w:szCs w:val="28"/>
        </w:rPr>
        <w:t xml:space="preserve"> </w:t>
      </w:r>
      <w:r w:rsidR="00AC66A6">
        <w:rPr>
          <w:sz w:val="28"/>
          <w:szCs w:val="28"/>
        </w:rPr>
        <w:t>Каждый вид насекомого на земле является звеном экосистемы.</w:t>
      </w:r>
    </w:p>
    <w:p w:rsidR="00AC66A6" w:rsidRDefault="00AC66A6" w:rsidP="003F7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670" cy="3731895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35" w:rsidRDefault="00AC66A6" w:rsidP="003F7635">
      <w:pPr>
        <w:rPr>
          <w:rFonts w:ascii="Times New Roman" w:hAnsi="Times New Roman" w:cs="Times New Roman"/>
          <w:sz w:val="28"/>
          <w:szCs w:val="28"/>
        </w:rPr>
      </w:pPr>
      <w:r w:rsidRPr="003F7635">
        <w:rPr>
          <w:rFonts w:ascii="Times New Roman" w:hAnsi="Times New Roman" w:cs="Times New Roman"/>
          <w:sz w:val="28"/>
          <w:szCs w:val="28"/>
        </w:rPr>
        <w:t>В основании этой «пирамиды» - производители ор</w:t>
      </w:r>
      <w:r w:rsidRPr="003F7635">
        <w:rPr>
          <w:rFonts w:ascii="Times New Roman" w:hAnsi="Times New Roman" w:cs="Times New Roman"/>
          <w:sz w:val="28"/>
          <w:szCs w:val="28"/>
        </w:rPr>
        <w:softHyphen/>
        <w:t>ганического вещества - злаки. Потребители первого по</w:t>
      </w:r>
      <w:r w:rsidRPr="003F7635">
        <w:rPr>
          <w:rFonts w:ascii="Times New Roman" w:hAnsi="Times New Roman" w:cs="Times New Roman"/>
          <w:sz w:val="28"/>
          <w:szCs w:val="28"/>
        </w:rPr>
        <w:softHyphen/>
        <w:t xml:space="preserve">рядка - насекомые, которыми питаются лягушки. </w:t>
      </w:r>
      <w:r w:rsidR="00F301EA" w:rsidRPr="003F7635">
        <w:rPr>
          <w:rFonts w:ascii="Times New Roman" w:hAnsi="Times New Roman" w:cs="Times New Roman"/>
          <w:sz w:val="28"/>
          <w:szCs w:val="28"/>
        </w:rPr>
        <w:t>Тех, в</w:t>
      </w:r>
      <w:r w:rsidRPr="003F7635">
        <w:rPr>
          <w:rFonts w:ascii="Times New Roman" w:hAnsi="Times New Roman" w:cs="Times New Roman"/>
          <w:sz w:val="28"/>
          <w:szCs w:val="28"/>
        </w:rPr>
        <w:t xml:space="preserve"> свою очеред</w:t>
      </w:r>
      <w:r w:rsidR="00F301EA" w:rsidRPr="003F7635">
        <w:rPr>
          <w:rFonts w:ascii="Times New Roman" w:hAnsi="Times New Roman" w:cs="Times New Roman"/>
          <w:sz w:val="28"/>
          <w:szCs w:val="28"/>
        </w:rPr>
        <w:t xml:space="preserve">ь, поедают змеи, а змей - орлы*. </w:t>
      </w:r>
      <w:r w:rsidRPr="003F7635">
        <w:rPr>
          <w:rFonts w:ascii="Times New Roman" w:hAnsi="Times New Roman" w:cs="Times New Roman"/>
          <w:sz w:val="28"/>
          <w:szCs w:val="28"/>
        </w:rPr>
        <w:t xml:space="preserve"> Без воздействия извне вся эта «пирамида» сущест</w:t>
      </w:r>
      <w:r w:rsidRPr="003F7635">
        <w:rPr>
          <w:rFonts w:ascii="Times New Roman" w:hAnsi="Times New Roman" w:cs="Times New Roman"/>
          <w:sz w:val="28"/>
          <w:szCs w:val="28"/>
        </w:rPr>
        <w:softHyphen/>
        <w:t>вует в полном равновесии: злаки произрастают в тех местах, где есть для них подходящие условия. Ими пи</w:t>
      </w:r>
      <w:r w:rsidRPr="003F7635">
        <w:rPr>
          <w:rFonts w:ascii="Times New Roman" w:hAnsi="Times New Roman" w:cs="Times New Roman"/>
          <w:sz w:val="28"/>
          <w:szCs w:val="28"/>
        </w:rPr>
        <w:softHyphen/>
        <w:t xml:space="preserve">таются </w:t>
      </w:r>
      <w:r w:rsidR="00F301EA" w:rsidRPr="003F7635">
        <w:rPr>
          <w:rFonts w:ascii="Times New Roman" w:hAnsi="Times New Roman" w:cs="Times New Roman"/>
          <w:sz w:val="28"/>
          <w:szCs w:val="28"/>
        </w:rPr>
        <w:t>насекомые</w:t>
      </w:r>
      <w:r w:rsidRPr="003F7635">
        <w:rPr>
          <w:rFonts w:ascii="Times New Roman" w:hAnsi="Times New Roman" w:cs="Times New Roman"/>
          <w:sz w:val="28"/>
          <w:szCs w:val="28"/>
        </w:rPr>
        <w:t xml:space="preserve"> и так далее. Теперь представим, что истребили, например, орлов. Что же получится? Раз</w:t>
      </w:r>
      <w:r w:rsidRPr="003F7635">
        <w:rPr>
          <w:rFonts w:ascii="Times New Roman" w:hAnsi="Times New Roman" w:cs="Times New Roman"/>
          <w:sz w:val="28"/>
          <w:szCs w:val="28"/>
        </w:rPr>
        <w:softHyphen/>
        <w:t>множатся в массе змеи, уменьшится количество лягу</w:t>
      </w:r>
      <w:r w:rsidRPr="003F7635">
        <w:rPr>
          <w:rFonts w:ascii="Times New Roman" w:hAnsi="Times New Roman" w:cs="Times New Roman"/>
          <w:sz w:val="28"/>
          <w:szCs w:val="28"/>
        </w:rPr>
        <w:softHyphen/>
        <w:t xml:space="preserve">шек, </w:t>
      </w:r>
      <w:r w:rsidR="00CC1824" w:rsidRPr="003F7635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3F7635">
        <w:rPr>
          <w:rFonts w:ascii="Times New Roman" w:hAnsi="Times New Roman" w:cs="Times New Roman"/>
          <w:sz w:val="28"/>
          <w:szCs w:val="28"/>
        </w:rPr>
        <w:t>, возрастет количество насеко</w:t>
      </w:r>
      <w:r w:rsidRPr="003F7635">
        <w:rPr>
          <w:rFonts w:ascii="Times New Roman" w:hAnsi="Times New Roman" w:cs="Times New Roman"/>
          <w:sz w:val="28"/>
          <w:szCs w:val="28"/>
        </w:rPr>
        <w:softHyphen/>
        <w:t xml:space="preserve">мых, </w:t>
      </w:r>
      <w:r w:rsidRPr="003F7635">
        <w:rPr>
          <w:rFonts w:ascii="Times New Roman" w:hAnsi="Times New Roman" w:cs="Times New Roman"/>
          <w:sz w:val="28"/>
          <w:szCs w:val="28"/>
        </w:rPr>
        <w:lastRenderedPageBreak/>
        <w:t>которые полностью уничтожат растения. Так, нарушая одно из звеньев биогеоценоза, мы нарушаем всю его стройную систему.</w:t>
      </w:r>
    </w:p>
    <w:p w:rsidR="00732379" w:rsidRDefault="00732379" w:rsidP="003F76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нашего человечества часто случалось, что прогнозы писателей – фантастов сбывались. Примером этому могут послужить 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список сбывшихся прогнозов, начиная от </w:t>
      </w:r>
      <w:r w:rsidR="00BC4703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вещей, которыми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BC4703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пользуемся в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быту, повседневно, и заканчивая биороботами, 4-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5-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301EA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телевидением. </w:t>
      </w:r>
      <w:r w:rsidR="00CC1824" w:rsidRPr="003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Pr="003F7635">
        <w:rPr>
          <w:rFonts w:ascii="Times New Roman" w:hAnsi="Times New Roman" w:cs="Times New Roman"/>
          <w:color w:val="000000"/>
          <w:sz w:val="28"/>
          <w:szCs w:val="28"/>
        </w:rPr>
        <w:t xml:space="preserve"> августе 1944 года </w:t>
      </w:r>
      <w:r w:rsidRPr="003F7635">
        <w:rPr>
          <w:rStyle w:val="a5"/>
          <w:rFonts w:ascii="Times New Roman" w:hAnsi="Times New Roman" w:cs="Times New Roman"/>
          <w:color w:val="000000"/>
          <w:sz w:val="28"/>
          <w:szCs w:val="28"/>
        </w:rPr>
        <w:t>Клив Карт</w:t>
      </w:r>
      <w:r w:rsidRPr="003F7635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милл</w:t>
      </w:r>
      <w:r w:rsidRPr="003F7635">
        <w:rPr>
          <w:rFonts w:ascii="Times New Roman" w:hAnsi="Times New Roman" w:cs="Times New Roman"/>
          <w:color w:val="000000"/>
          <w:sz w:val="28"/>
          <w:szCs w:val="28"/>
        </w:rPr>
        <w:t xml:space="preserve"> в рассказе «Линии смерти» подробно описал составляющие атомной бомбы и ее работу: две небольшие полусферы из урана-235, механизм детонации, данные о температуре взрыва. Он рассказал и о яркой вспышке, уничтожающей все живое, об ударной волне, способной снести огромные строения, словно картонные коробки, о губительной радиации и ее последствиях. А это было почти за год до того, как подготовленные для удара по Германии американские атомные бомбы свалились на головы японцев, испепелив Хиросиму и Нагасаки.</w:t>
      </w:r>
    </w:p>
    <w:p w:rsidR="00F301EA" w:rsidRDefault="008A0DE6" w:rsidP="00E86760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DE6">
        <w:rPr>
          <w:rFonts w:ascii="Times New Roman" w:hAnsi="Times New Roman" w:cs="Times New Roman"/>
          <w:color w:val="000000"/>
          <w:sz w:val="28"/>
          <w:szCs w:val="28"/>
        </w:rPr>
        <w:t xml:space="preserve">Расставьте ответы по порядку примеров. Вы узнаете автора фантастического рассказа, в котором </w:t>
      </w:r>
      <w:r w:rsidRPr="008A0DE6"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8A0DE6">
        <w:rPr>
          <w:rStyle w:val="apple-style-span"/>
          <w:rFonts w:ascii="Times New Roman" w:hAnsi="Times New Roman" w:cs="Times New Roman"/>
          <w:sz w:val="28"/>
          <w:szCs w:val="28"/>
        </w:rPr>
        <w:t>Мистер Эккельс отправляется на 60 миллионов лет назад охотиться на динозавров и там нечаянно убивает бабочку. Возвратившись в настоящее, герой обнаруживает серьёзные изменения.</w:t>
      </w:r>
      <w:r w:rsidRPr="008A0D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A0DE6" w:rsidRPr="008A0DE6" w:rsidRDefault="008A0DE6" w:rsidP="008A0DE6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sup>
        </m:sSup>
      </m:oMath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Pr="007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</w:p>
    <w:p w:rsidR="00731F79" w:rsidRPr="00C63536" w:rsidRDefault="008A0DE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f(x)=sin2</w:t>
      </w:r>
      <w:r w:rsidR="00C63536" w:rsidRPr="00C63536">
        <w:rPr>
          <w:sz w:val="28"/>
          <w:szCs w:val="28"/>
          <w:lang w:val="en-US"/>
        </w:rPr>
        <w:t xml:space="preserve"> </w:t>
      </w:r>
      <w:r w:rsidRPr="00C63536">
        <w:rPr>
          <w:sz w:val="28"/>
          <w:szCs w:val="28"/>
          <w:lang w:val="en-US"/>
        </w:rPr>
        <w:t xml:space="preserve">x                       </w:t>
      </w:r>
      <w:r w:rsidR="00C63536" w:rsidRPr="00C63536">
        <w:rPr>
          <w:sz w:val="28"/>
          <w:szCs w:val="28"/>
          <w:lang w:val="en-US"/>
        </w:rPr>
        <w:t xml:space="preserve">               </w:t>
      </w:r>
      <w:r w:rsidR="00C63536" w:rsidRPr="00C63536">
        <w:rPr>
          <w:sz w:val="28"/>
          <w:szCs w:val="28"/>
        </w:rPr>
        <w:t xml:space="preserve">Д     </w:t>
      </w:r>
      <w:r w:rsidR="00A572D5">
        <w:rPr>
          <w:sz w:val="28"/>
          <w:szCs w:val="28"/>
        </w:rPr>
        <w:t>-</w:t>
      </w:r>
      <w:r w:rsidR="00C63536" w:rsidRPr="00C6353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</w:t>
      </w:r>
      <w:r w:rsidRPr="00C63536">
        <w:rPr>
          <w:sz w:val="28"/>
          <w:szCs w:val="28"/>
        </w:rPr>
        <w:t>3</w:t>
      </w:r>
      <w:r w:rsidRPr="00C63536">
        <w:rPr>
          <w:sz w:val="28"/>
          <w:szCs w:val="28"/>
          <w:lang w:val="en-US"/>
        </w:rPr>
        <w:t xml:space="preserve">cos x                                      </w:t>
      </w:r>
      <w:r w:rsidRPr="00C63536">
        <w:rPr>
          <w:sz w:val="28"/>
          <w:szCs w:val="28"/>
        </w:rPr>
        <w:t xml:space="preserve">Р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tg x</m:t>
        </m:r>
      </m:oMath>
      <w:r w:rsidRPr="00C63536">
        <w:rPr>
          <w:sz w:val="28"/>
          <w:szCs w:val="28"/>
        </w:rPr>
        <w:t xml:space="preserve">                                       Б         1</w:t>
      </w:r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f(x)=1 – sin x</w:t>
      </w:r>
      <w:r w:rsidRPr="00C63536">
        <w:rPr>
          <w:sz w:val="28"/>
          <w:szCs w:val="28"/>
        </w:rPr>
        <w:t xml:space="preserve">                                   Е       - 8</w:t>
      </w:r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- 3 tg x</m:t>
        </m:r>
      </m:oMath>
      <w:r w:rsidRPr="00C63536">
        <w:rPr>
          <w:sz w:val="28"/>
          <w:szCs w:val="28"/>
        </w:rPr>
        <w:t xml:space="preserve">                           И       - 3</w:t>
      </w:r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 2 ctg x</w:t>
      </w:r>
      <w:r w:rsidRPr="00C63536">
        <w:rPr>
          <w:sz w:val="28"/>
          <w:szCs w:val="28"/>
        </w:rPr>
        <w:t xml:space="preserve">                                     Б        -4</w:t>
      </w:r>
    </w:p>
    <w:p w:rsidR="00C63536" w:rsidRP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 2 sin x</w:t>
      </w:r>
      <w:r w:rsidRPr="00C63536">
        <w:rPr>
          <w:sz w:val="28"/>
          <w:szCs w:val="28"/>
        </w:rPr>
        <w:t xml:space="preserve">                                     Э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C63536" w:rsidRDefault="00C63536" w:rsidP="008A0DE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3536">
        <w:rPr>
          <w:sz w:val="28"/>
          <w:szCs w:val="28"/>
          <w:lang w:val="en-US"/>
        </w:rPr>
        <w:t>f(x)= 0,5 + 6 cos x</w:t>
      </w:r>
      <w:r w:rsidRPr="00C63536">
        <w:rPr>
          <w:sz w:val="28"/>
          <w:szCs w:val="28"/>
        </w:rPr>
        <w:t xml:space="preserve">                            Р       - 1,5</w:t>
      </w:r>
    </w:p>
    <w:p w:rsidR="00C63536" w:rsidRDefault="00C63536" w:rsidP="00C6353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Брэдбери Р</w:t>
      </w:r>
      <w:r w:rsidR="00224FF5">
        <w:rPr>
          <w:sz w:val="28"/>
          <w:szCs w:val="28"/>
        </w:rPr>
        <w:t xml:space="preserve">эй, рассказ называется «И грянул гром» </w:t>
      </w:r>
      <w:r w:rsidR="00CC1824">
        <w:rPr>
          <w:sz w:val="28"/>
          <w:szCs w:val="28"/>
        </w:rPr>
        <w:t>(при</w:t>
      </w:r>
      <w:r w:rsidR="00224FF5">
        <w:rPr>
          <w:sz w:val="28"/>
          <w:szCs w:val="28"/>
        </w:rPr>
        <w:t xml:space="preserve"> наличии времени зачитать отрывки из рассказа)</w:t>
      </w:r>
    </w:p>
    <w:p w:rsidR="00224FF5" w:rsidRPr="00224FF5" w:rsidRDefault="00224FF5" w:rsidP="00916DE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Подведение </w:t>
      </w:r>
      <w:r w:rsidR="00916DEA">
        <w:rPr>
          <w:b/>
          <w:sz w:val="28"/>
          <w:szCs w:val="28"/>
        </w:rPr>
        <w:t>итогов,</w:t>
      </w:r>
      <w:r w:rsidR="00CC1824">
        <w:rPr>
          <w:b/>
          <w:sz w:val="28"/>
          <w:szCs w:val="28"/>
        </w:rPr>
        <w:t xml:space="preserve"> рефлексия, оценка</w:t>
      </w:r>
      <w:r w:rsidR="00916DEA">
        <w:rPr>
          <w:b/>
          <w:sz w:val="28"/>
          <w:szCs w:val="28"/>
        </w:rPr>
        <w:t xml:space="preserve"> деятельности учащихся.</w:t>
      </w:r>
      <w:r>
        <w:rPr>
          <w:b/>
          <w:sz w:val="28"/>
          <w:szCs w:val="28"/>
        </w:rPr>
        <w:t xml:space="preserve"> </w:t>
      </w:r>
    </w:p>
    <w:p w:rsidR="00731F79" w:rsidRDefault="00731F79" w:rsidP="00731F79">
      <w:pPr>
        <w:pStyle w:val="a3"/>
      </w:pPr>
    </w:p>
    <w:p w:rsidR="0073478B" w:rsidRPr="00967BF8" w:rsidRDefault="0073478B" w:rsidP="00E86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0" w:rsidRDefault="00E86760"/>
    <w:sectPr w:rsidR="00E86760" w:rsidSect="00144D5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D" w:rsidRDefault="0007726D" w:rsidP="00A572D5">
      <w:pPr>
        <w:spacing w:after="0" w:line="240" w:lineRule="auto"/>
      </w:pPr>
      <w:r>
        <w:separator/>
      </w:r>
    </w:p>
  </w:endnote>
  <w:endnote w:type="continuationSeparator" w:id="0">
    <w:p w:rsidR="0007726D" w:rsidRDefault="0007726D" w:rsidP="00A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03" w:rsidRDefault="00BC4703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Воркутинский Филиал «РЦО»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373A0" w:rsidRPr="001373A0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A572D5" w:rsidRDefault="00A572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D" w:rsidRDefault="0007726D" w:rsidP="00A572D5">
      <w:pPr>
        <w:spacing w:after="0" w:line="240" w:lineRule="auto"/>
      </w:pPr>
      <w:r>
        <w:separator/>
      </w:r>
    </w:p>
  </w:footnote>
  <w:footnote w:type="continuationSeparator" w:id="0">
    <w:p w:rsidR="0007726D" w:rsidRDefault="0007726D" w:rsidP="00A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03" w:rsidRDefault="00BC4703">
    <w:pPr>
      <w:pStyle w:val="ac"/>
    </w:pPr>
    <w:r>
      <w:t>Фомина О.В.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9C2"/>
    <w:multiLevelType w:val="multilevel"/>
    <w:tmpl w:val="0E1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3FC9"/>
    <w:multiLevelType w:val="multilevel"/>
    <w:tmpl w:val="857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409C"/>
    <w:multiLevelType w:val="multilevel"/>
    <w:tmpl w:val="A6CA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A5553"/>
    <w:multiLevelType w:val="hybridMultilevel"/>
    <w:tmpl w:val="1C4A8798"/>
    <w:lvl w:ilvl="0" w:tplc="8FE6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45F"/>
    <w:multiLevelType w:val="multilevel"/>
    <w:tmpl w:val="355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10BE"/>
    <w:multiLevelType w:val="multilevel"/>
    <w:tmpl w:val="008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747"/>
    <w:multiLevelType w:val="multilevel"/>
    <w:tmpl w:val="A4F0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574F9"/>
    <w:multiLevelType w:val="multilevel"/>
    <w:tmpl w:val="728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F20E9"/>
    <w:multiLevelType w:val="multilevel"/>
    <w:tmpl w:val="69E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B55FC"/>
    <w:multiLevelType w:val="multilevel"/>
    <w:tmpl w:val="D4F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746C7"/>
    <w:multiLevelType w:val="hybridMultilevel"/>
    <w:tmpl w:val="607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176A"/>
    <w:multiLevelType w:val="multilevel"/>
    <w:tmpl w:val="D51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5602F"/>
    <w:multiLevelType w:val="multilevel"/>
    <w:tmpl w:val="53A0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0CE"/>
    <w:multiLevelType w:val="multilevel"/>
    <w:tmpl w:val="B01E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70909"/>
    <w:multiLevelType w:val="multilevel"/>
    <w:tmpl w:val="B7C8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A2042"/>
    <w:multiLevelType w:val="multilevel"/>
    <w:tmpl w:val="552C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64FA1"/>
    <w:multiLevelType w:val="multilevel"/>
    <w:tmpl w:val="415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75E04"/>
    <w:multiLevelType w:val="multilevel"/>
    <w:tmpl w:val="274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D3EE6"/>
    <w:multiLevelType w:val="multilevel"/>
    <w:tmpl w:val="7F5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92637"/>
    <w:multiLevelType w:val="hybridMultilevel"/>
    <w:tmpl w:val="AB2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69FE"/>
    <w:multiLevelType w:val="hybridMultilevel"/>
    <w:tmpl w:val="607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46F39"/>
    <w:multiLevelType w:val="multilevel"/>
    <w:tmpl w:val="64FC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8"/>
  </w:num>
  <w:num w:numId="9">
    <w:abstractNumId w:val="11"/>
  </w:num>
  <w:num w:numId="10">
    <w:abstractNumId w:val="13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21"/>
  </w:num>
  <w:num w:numId="16">
    <w:abstractNumId w:val="5"/>
  </w:num>
  <w:num w:numId="17">
    <w:abstractNumId w:val="16"/>
  </w:num>
  <w:num w:numId="18">
    <w:abstractNumId w:val="4"/>
  </w:num>
  <w:num w:numId="19">
    <w:abstractNumId w:val="10"/>
  </w:num>
  <w:num w:numId="20">
    <w:abstractNumId w:val="2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5D"/>
    <w:rsid w:val="000426EC"/>
    <w:rsid w:val="00073765"/>
    <w:rsid w:val="0007726D"/>
    <w:rsid w:val="001373A0"/>
    <w:rsid w:val="00144D5D"/>
    <w:rsid w:val="00161B5D"/>
    <w:rsid w:val="001774B3"/>
    <w:rsid w:val="00186201"/>
    <w:rsid w:val="001B1A24"/>
    <w:rsid w:val="001B3E7E"/>
    <w:rsid w:val="00224FF5"/>
    <w:rsid w:val="003C3E58"/>
    <w:rsid w:val="003F7635"/>
    <w:rsid w:val="0044464C"/>
    <w:rsid w:val="00604F13"/>
    <w:rsid w:val="006314EC"/>
    <w:rsid w:val="006372C8"/>
    <w:rsid w:val="006E31FD"/>
    <w:rsid w:val="00731F79"/>
    <w:rsid w:val="00732379"/>
    <w:rsid w:val="0073478B"/>
    <w:rsid w:val="00746B02"/>
    <w:rsid w:val="00842829"/>
    <w:rsid w:val="008A0DE6"/>
    <w:rsid w:val="008D2D24"/>
    <w:rsid w:val="008D61EE"/>
    <w:rsid w:val="00910209"/>
    <w:rsid w:val="00912A53"/>
    <w:rsid w:val="00916DEA"/>
    <w:rsid w:val="00932235"/>
    <w:rsid w:val="00936BAB"/>
    <w:rsid w:val="009377FA"/>
    <w:rsid w:val="00967BF8"/>
    <w:rsid w:val="00995C03"/>
    <w:rsid w:val="00A33CC2"/>
    <w:rsid w:val="00A572D5"/>
    <w:rsid w:val="00AC66A6"/>
    <w:rsid w:val="00BC4703"/>
    <w:rsid w:val="00BF6918"/>
    <w:rsid w:val="00C154A7"/>
    <w:rsid w:val="00C63536"/>
    <w:rsid w:val="00C93DA2"/>
    <w:rsid w:val="00CC1824"/>
    <w:rsid w:val="00D118C9"/>
    <w:rsid w:val="00D307A8"/>
    <w:rsid w:val="00D93642"/>
    <w:rsid w:val="00E07EE4"/>
    <w:rsid w:val="00E1658C"/>
    <w:rsid w:val="00E644F4"/>
    <w:rsid w:val="00E705B3"/>
    <w:rsid w:val="00E86760"/>
    <w:rsid w:val="00EB2F73"/>
    <w:rsid w:val="00F301EA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4A79-A5EA-42B4-95BA-6003083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01"/>
  </w:style>
  <w:style w:type="paragraph" w:styleId="1">
    <w:name w:val="heading 1"/>
    <w:basedOn w:val="a"/>
    <w:link w:val="10"/>
    <w:uiPriority w:val="9"/>
    <w:qFormat/>
    <w:rsid w:val="0014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D5D"/>
    <w:rPr>
      <w:color w:val="0000FF"/>
      <w:u w:val="single"/>
    </w:rPr>
  </w:style>
  <w:style w:type="character" w:styleId="a5">
    <w:name w:val="Strong"/>
    <w:basedOn w:val="a0"/>
    <w:uiPriority w:val="22"/>
    <w:qFormat/>
    <w:rsid w:val="00144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6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6372C8"/>
    <w:rPr>
      <w:i/>
      <w:iCs/>
    </w:rPr>
  </w:style>
  <w:style w:type="character" w:styleId="a9">
    <w:name w:val="Placeholder Text"/>
    <w:basedOn w:val="a0"/>
    <w:uiPriority w:val="99"/>
    <w:semiHidden/>
    <w:rsid w:val="00967BF8"/>
    <w:rPr>
      <w:color w:val="808080"/>
    </w:rPr>
  </w:style>
  <w:style w:type="paragraph" w:styleId="aa">
    <w:name w:val="List Paragraph"/>
    <w:basedOn w:val="a"/>
    <w:uiPriority w:val="34"/>
    <w:qFormat/>
    <w:rsid w:val="00910209"/>
    <w:pPr>
      <w:ind w:left="720"/>
      <w:contextualSpacing/>
    </w:pPr>
  </w:style>
  <w:style w:type="character" w:customStyle="1" w:styleId="event-news">
    <w:name w:val="event-news"/>
    <w:basedOn w:val="a0"/>
    <w:rsid w:val="001774B3"/>
  </w:style>
  <w:style w:type="character" w:customStyle="1" w:styleId="20">
    <w:name w:val="Заголовок 2 Знак"/>
    <w:basedOn w:val="a0"/>
    <w:link w:val="2"/>
    <w:uiPriority w:val="9"/>
    <w:semiHidden/>
    <w:rsid w:val="00734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73478B"/>
  </w:style>
  <w:style w:type="table" w:styleId="ab">
    <w:name w:val="Table Grid"/>
    <w:basedOn w:val="a1"/>
    <w:uiPriority w:val="59"/>
    <w:rsid w:val="00D93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377FA"/>
  </w:style>
  <w:style w:type="character" w:customStyle="1" w:styleId="apple-converted-space">
    <w:name w:val="apple-converted-space"/>
    <w:basedOn w:val="a0"/>
    <w:rsid w:val="009377FA"/>
  </w:style>
  <w:style w:type="paragraph" w:styleId="ac">
    <w:name w:val="header"/>
    <w:basedOn w:val="a"/>
    <w:link w:val="ad"/>
    <w:uiPriority w:val="99"/>
    <w:unhideWhenUsed/>
    <w:rsid w:val="00A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72D5"/>
  </w:style>
  <w:style w:type="paragraph" w:styleId="ae">
    <w:name w:val="footer"/>
    <w:basedOn w:val="a"/>
    <w:link w:val="af"/>
    <w:uiPriority w:val="99"/>
    <w:unhideWhenUsed/>
    <w:rsid w:val="00A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4A23-322D-4B76-BADF-DAA30A0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 креведко</dc:creator>
  <cp:keywords/>
  <dc:description/>
  <cp:lastModifiedBy>Оксана Оксана</cp:lastModifiedBy>
  <cp:revision>16</cp:revision>
  <cp:lastPrinted>2011-05-24T04:59:00Z</cp:lastPrinted>
  <dcterms:created xsi:type="dcterms:W3CDTF">2010-11-17T16:07:00Z</dcterms:created>
  <dcterms:modified xsi:type="dcterms:W3CDTF">2014-02-08T06:14:00Z</dcterms:modified>
</cp:coreProperties>
</file>