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24" w:rsidRPr="00435F24" w:rsidRDefault="00435F24" w:rsidP="00435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24">
        <w:rPr>
          <w:rFonts w:ascii="Times New Roman" w:hAnsi="Times New Roman" w:cs="Times New Roman"/>
          <w:b/>
          <w:sz w:val="28"/>
          <w:szCs w:val="28"/>
        </w:rPr>
        <w:t>Тема урока: Чтение графиков</w:t>
      </w:r>
    </w:p>
    <w:p w:rsidR="0090472E" w:rsidRDefault="0090472E" w:rsidP="006713B7">
      <w:pPr>
        <w:tabs>
          <w:tab w:val="left" w:pos="66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24" w:rsidRPr="008B2561" w:rsidRDefault="00435F24" w:rsidP="008B2561">
      <w:pPr>
        <w:tabs>
          <w:tab w:val="left" w:pos="668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Методика: педагогическая мастерская</w:t>
      </w:r>
    </w:p>
    <w:p w:rsidR="00BD26A8" w:rsidRPr="006713B7" w:rsidRDefault="00157D6E" w:rsidP="00BD26A8">
      <w:pPr>
        <w:rPr>
          <w:rFonts w:ascii="Times New Roman" w:hAnsi="Times New Roman" w:cs="Times New Roman"/>
          <w:sz w:val="28"/>
          <w:szCs w:val="28"/>
        </w:rPr>
      </w:pPr>
      <w:r w:rsidRPr="006713B7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BD26A8" w:rsidRPr="00AE1A91">
        <w:rPr>
          <w:rFonts w:ascii="Times New Roman" w:hAnsi="Times New Roman" w:cs="Times New Roman"/>
          <w:sz w:val="28"/>
          <w:szCs w:val="28"/>
        </w:rPr>
        <w:t>закрепить построение столбчатых диаграмм, научить учащихся строить графики по заданным координатам на координатной плоскости, совершенствовать навыки чтения простейших графиков.</w:t>
      </w:r>
    </w:p>
    <w:p w:rsidR="00157D6E" w:rsidRPr="006713B7" w:rsidRDefault="00157D6E">
      <w:pPr>
        <w:rPr>
          <w:rFonts w:ascii="Times New Roman" w:hAnsi="Times New Roman" w:cs="Times New Roman"/>
          <w:sz w:val="28"/>
          <w:szCs w:val="28"/>
        </w:rPr>
      </w:pPr>
      <w:r w:rsidRPr="006713B7">
        <w:rPr>
          <w:rFonts w:ascii="Times New Roman" w:hAnsi="Times New Roman" w:cs="Times New Roman"/>
          <w:sz w:val="28"/>
          <w:szCs w:val="28"/>
        </w:rPr>
        <w:t>Задачи:</w:t>
      </w:r>
    </w:p>
    <w:p w:rsidR="00157D6E" w:rsidRPr="006713B7" w:rsidRDefault="00157D6E">
      <w:pPr>
        <w:rPr>
          <w:rFonts w:ascii="Times New Roman" w:hAnsi="Times New Roman" w:cs="Times New Roman"/>
          <w:sz w:val="28"/>
          <w:szCs w:val="28"/>
        </w:rPr>
      </w:pPr>
      <w:r w:rsidRPr="006713B7">
        <w:rPr>
          <w:rFonts w:ascii="Times New Roman" w:hAnsi="Times New Roman" w:cs="Times New Roman"/>
          <w:sz w:val="28"/>
          <w:szCs w:val="28"/>
        </w:rPr>
        <w:t xml:space="preserve">Образовательные: закрепить построение столбчатых диаграмм, </w:t>
      </w:r>
      <w:r w:rsidR="006713B7">
        <w:rPr>
          <w:rFonts w:ascii="Times New Roman" w:hAnsi="Times New Roman" w:cs="Times New Roman"/>
          <w:sz w:val="28"/>
          <w:szCs w:val="28"/>
        </w:rPr>
        <w:t>научиться</w:t>
      </w:r>
      <w:r w:rsidRPr="006713B7">
        <w:rPr>
          <w:rFonts w:ascii="Times New Roman" w:hAnsi="Times New Roman" w:cs="Times New Roman"/>
          <w:sz w:val="28"/>
          <w:szCs w:val="28"/>
        </w:rPr>
        <w:t xml:space="preserve"> читать графики, </w:t>
      </w:r>
      <w:r w:rsidR="00BD26A8" w:rsidRPr="00AE1A91">
        <w:rPr>
          <w:rFonts w:ascii="Times New Roman" w:hAnsi="Times New Roman" w:cs="Times New Roman"/>
          <w:sz w:val="28"/>
          <w:szCs w:val="28"/>
        </w:rPr>
        <w:t>строить графики по заданным координатам на координатной плоскости,</w:t>
      </w:r>
    </w:p>
    <w:p w:rsidR="00157D6E" w:rsidRDefault="00157D6E">
      <w:pPr>
        <w:rPr>
          <w:rFonts w:ascii="Times New Roman" w:hAnsi="Times New Roman" w:cs="Times New Roman"/>
          <w:sz w:val="28"/>
          <w:szCs w:val="28"/>
        </w:rPr>
      </w:pPr>
      <w:r w:rsidRPr="006713B7">
        <w:rPr>
          <w:rFonts w:ascii="Times New Roman" w:hAnsi="Times New Roman" w:cs="Times New Roman"/>
          <w:sz w:val="28"/>
          <w:szCs w:val="28"/>
        </w:rPr>
        <w:t>Воспитательные: продолжить работу над развитием речи, трудолюб</w:t>
      </w:r>
      <w:r w:rsidR="006713B7">
        <w:rPr>
          <w:rFonts w:ascii="Times New Roman" w:hAnsi="Times New Roman" w:cs="Times New Roman"/>
          <w:sz w:val="28"/>
          <w:szCs w:val="28"/>
        </w:rPr>
        <w:t>ия</w:t>
      </w:r>
      <w:r w:rsidR="00FB2593">
        <w:rPr>
          <w:rFonts w:ascii="Times New Roman" w:hAnsi="Times New Roman" w:cs="Times New Roman"/>
          <w:sz w:val="28"/>
          <w:szCs w:val="28"/>
        </w:rPr>
        <w:t>,</w:t>
      </w:r>
      <w:r w:rsidR="006713B7">
        <w:rPr>
          <w:rFonts w:ascii="Times New Roman" w:hAnsi="Times New Roman" w:cs="Times New Roman"/>
          <w:sz w:val="28"/>
          <w:szCs w:val="28"/>
        </w:rPr>
        <w:t xml:space="preserve"> аккуратности, товарищества. </w:t>
      </w:r>
    </w:p>
    <w:p w:rsidR="006713B7" w:rsidRPr="006713B7" w:rsidRDefault="006713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Развивающие: развивать п</w:t>
      </w:r>
      <w:r w:rsidRPr="006713B7">
        <w:rPr>
          <w:rFonts w:ascii="Times New Roman" w:hAnsi="Times New Roman" w:cs="Times New Roman"/>
          <w:sz w:val="28"/>
          <w:szCs w:val="28"/>
        </w:rPr>
        <w:t>атриотизм</w:t>
      </w:r>
      <w:r w:rsidR="00FB2593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7D6E" w:rsidRDefault="00157D6E" w:rsidP="00671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3B7">
        <w:rPr>
          <w:rFonts w:ascii="Times New Roman" w:hAnsi="Times New Roman" w:cs="Times New Roman"/>
          <w:sz w:val="28"/>
          <w:szCs w:val="28"/>
        </w:rPr>
        <w:t>Ход урока:</w:t>
      </w:r>
    </w:p>
    <w:p w:rsidR="00A67C63" w:rsidRPr="006713B7" w:rsidRDefault="00A67C63" w:rsidP="00A6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уроком разделить класс на пять групп. На рабочих столах наклеить правила работы в группах.</w:t>
      </w:r>
    </w:p>
    <w:tbl>
      <w:tblPr>
        <w:tblStyle w:val="a3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2083"/>
        <w:gridCol w:w="1043"/>
        <w:gridCol w:w="7896"/>
        <w:gridCol w:w="3764"/>
      </w:tblGrid>
      <w:tr w:rsidR="0057727A" w:rsidRPr="006713B7" w:rsidTr="00AB2591">
        <w:tc>
          <w:tcPr>
            <w:tcW w:w="2083" w:type="dxa"/>
          </w:tcPr>
          <w:p w:rsidR="00FC685B" w:rsidRPr="006713B7" w:rsidRDefault="00FC685B" w:rsidP="00FC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043" w:type="dxa"/>
          </w:tcPr>
          <w:p w:rsidR="00FC685B" w:rsidRPr="006713B7" w:rsidRDefault="00FC685B" w:rsidP="00FC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896" w:type="dxa"/>
          </w:tcPr>
          <w:p w:rsidR="00FC685B" w:rsidRPr="006713B7" w:rsidRDefault="00FC685B" w:rsidP="00FC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764" w:type="dxa"/>
          </w:tcPr>
          <w:p w:rsidR="00FC685B" w:rsidRPr="006713B7" w:rsidRDefault="00FC685B" w:rsidP="00FC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57727A" w:rsidRPr="006713B7" w:rsidTr="00AB2591">
        <w:tc>
          <w:tcPr>
            <w:tcW w:w="2083" w:type="dxa"/>
          </w:tcPr>
          <w:p w:rsidR="00FC685B" w:rsidRPr="006713B7" w:rsidRDefault="00CF1C93" w:rsidP="00FC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043" w:type="dxa"/>
          </w:tcPr>
          <w:p w:rsidR="00FC685B" w:rsidRPr="006713B7" w:rsidRDefault="00430C52" w:rsidP="00FC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7C6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896" w:type="dxa"/>
          </w:tcPr>
          <w:p w:rsidR="00954930" w:rsidRDefault="00954930" w:rsidP="00EC3F65">
            <w:pPr>
              <w:pStyle w:val="rte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празднования 70-летия победы осталось всего 2 дня. Все разговоры сейчас о победе, о победителях. Я недавно прочитала рассказ одного ветерана, нашего земляка, который очень поразил меня.  Послушайте.</w:t>
            </w:r>
          </w:p>
          <w:p w:rsidR="00954930" w:rsidRDefault="00954930" w:rsidP="00954930">
            <w:pPr>
              <w:pStyle w:val="a7"/>
              <w:ind w:firstLine="375"/>
            </w:pPr>
            <w:r>
              <w:rPr>
                <w:rStyle w:val="a8"/>
                <w:rFonts w:eastAsiaTheme="majorEastAsia"/>
              </w:rPr>
              <w:t>ТРОЕ ЖИВЫХ ИЗ СОРОКА (2-ой рассказ ветерана ВОВ)</w:t>
            </w:r>
            <w:r>
              <w:t xml:space="preserve"> </w:t>
            </w:r>
          </w:p>
          <w:p w:rsidR="00954930" w:rsidRDefault="00954930" w:rsidP="00954930">
            <w:pPr>
              <w:pStyle w:val="a7"/>
              <w:ind w:firstLine="375"/>
              <w:rPr>
                <w:sz w:val="28"/>
                <w:szCs w:val="28"/>
              </w:rPr>
            </w:pPr>
            <w:r w:rsidRPr="003347E8">
              <w:rPr>
                <w:sz w:val="28"/>
                <w:szCs w:val="28"/>
              </w:rPr>
              <w:lastRenderedPageBreak/>
              <w:t xml:space="preserve">Это было на </w:t>
            </w:r>
            <w:proofErr w:type="spellStart"/>
            <w:r w:rsidRPr="003347E8">
              <w:rPr>
                <w:sz w:val="28"/>
                <w:szCs w:val="28"/>
              </w:rPr>
              <w:t>Волховском</w:t>
            </w:r>
            <w:proofErr w:type="spellEnd"/>
            <w:r w:rsidRPr="003347E8">
              <w:rPr>
                <w:sz w:val="28"/>
                <w:szCs w:val="28"/>
              </w:rPr>
              <w:t xml:space="preserve"> фронте, 14 мая 1942 в городе Холмы, где стояли фашистские и русские войска. Фашисты расположились в школе, а русские в бане. Необходимо было занять, отбить у фашистов школу. Рота, примерно человек сорок, пошла ночью в направлении школы по заданию командования. Когда шли, я заметил, что от бани идет ров, канава с отхожей водой, а про себя подумал, что возвращаться можно по рву. Молодой командир оказался неопытным юношей лет восемнадцати. Мы подобрались к пришкольному участку, на грядках всходов ещё не было. Я перебрался с одной грядки на другую, поближе к школе. И вдруг в небе загорелась ракета, всё стало видно, как днем. Одна за другой стали взрываться гранаты. Слышу - кто - то крикнул: «Командиру голову оторвало!». Я повернулся, чтобы передать кому-нибудь, крикнул, а никто не отвечает, ещё раз крикнул: «Кто живой есть?»</w:t>
            </w:r>
            <w:r>
              <w:rPr>
                <w:sz w:val="28"/>
                <w:szCs w:val="28"/>
              </w:rPr>
              <w:t xml:space="preserve"> </w:t>
            </w:r>
            <w:r w:rsidRPr="003347E8">
              <w:rPr>
                <w:sz w:val="28"/>
                <w:szCs w:val="28"/>
              </w:rPr>
              <w:t xml:space="preserve">«Есть!» - раздался не совсем мужской голос. Оказался </w:t>
            </w:r>
            <w:proofErr w:type="spellStart"/>
            <w:r w:rsidRPr="003347E8">
              <w:rPr>
                <w:sz w:val="28"/>
                <w:szCs w:val="28"/>
              </w:rPr>
              <w:t>татарёнок</w:t>
            </w:r>
            <w:proofErr w:type="spellEnd"/>
            <w:r w:rsidRPr="003347E8">
              <w:rPr>
                <w:sz w:val="28"/>
                <w:szCs w:val="28"/>
              </w:rPr>
              <w:t xml:space="preserve"> лет семнадцати. «За мной!» - крикнул я ему. Мы побежали к бане, прыгнули в холодную воду канавы, вода – выше пояса. Пригнувшись, стали пробираться </w:t>
            </w:r>
            <w:proofErr w:type="gramStart"/>
            <w:r w:rsidRPr="003347E8">
              <w:rPr>
                <w:sz w:val="28"/>
                <w:szCs w:val="28"/>
              </w:rPr>
              <w:t>к</w:t>
            </w:r>
            <w:proofErr w:type="gramEnd"/>
            <w:r w:rsidRPr="003347E8">
              <w:rPr>
                <w:sz w:val="28"/>
                <w:szCs w:val="28"/>
              </w:rPr>
              <w:t xml:space="preserve"> своим, фашистский снайпер заметил нас и стал преследовать; я только убрал руку с колышка – свист пули, и колышка как не бывало. Доля секунды - и я мог бы остаться без руки. На один метр ближе разорвись граната – и не было бы моей жизни. Так и остались лежать на пришкольном участке более 40 наших, родных, дорогих мне солдат в городе Холмы. Кроме </w:t>
            </w:r>
            <w:r>
              <w:rPr>
                <w:sz w:val="28"/>
                <w:szCs w:val="28"/>
              </w:rPr>
              <w:t xml:space="preserve">меня </w:t>
            </w:r>
            <w:r w:rsidRPr="003347E8">
              <w:rPr>
                <w:sz w:val="28"/>
                <w:szCs w:val="28"/>
              </w:rPr>
              <w:t xml:space="preserve">и паренька остался в живых политрук, который спасся, стоя под окнами школы. </w:t>
            </w:r>
          </w:p>
          <w:p w:rsidR="00954930" w:rsidRPr="003347E8" w:rsidRDefault="00954930" w:rsidP="00954930">
            <w:pPr>
              <w:pStyle w:val="a7"/>
              <w:ind w:firstLine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вас поразило в этом рассказе?</w:t>
            </w:r>
          </w:p>
          <w:p w:rsidR="00954930" w:rsidRDefault="002754F9" w:rsidP="00954930">
            <w:pPr>
              <w:pStyle w:val="rte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время от урока прошло?</w:t>
            </w:r>
            <w:r w:rsidR="009549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Что-то я</w:t>
            </w:r>
            <w:r w:rsidR="00954930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>влеклас</w:t>
            </w:r>
            <w:r w:rsidR="00954930">
              <w:rPr>
                <w:sz w:val="28"/>
                <w:szCs w:val="28"/>
              </w:rPr>
              <w:t>ь,</w:t>
            </w:r>
            <w:r>
              <w:rPr>
                <w:sz w:val="28"/>
                <w:szCs w:val="28"/>
              </w:rPr>
              <w:t xml:space="preserve"> много времени потратила</w:t>
            </w:r>
            <w:r w:rsidR="00954930">
              <w:rPr>
                <w:sz w:val="28"/>
                <w:szCs w:val="28"/>
              </w:rPr>
              <w:t>. Как можно кратко передать ту информацию, которую я вам только что прочитала?</w:t>
            </w:r>
          </w:p>
          <w:p w:rsidR="007575B4" w:rsidRDefault="007575B4" w:rsidP="00954930">
            <w:pPr>
              <w:pStyle w:val="rte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Предложенные варианты пишу на доску.</w:t>
            </w:r>
          </w:p>
          <w:p w:rsidR="00954930" w:rsidRDefault="00954930" w:rsidP="00954930">
            <w:pPr>
              <w:pStyle w:val="rte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живем в век избытка информации, и </w:t>
            </w:r>
            <w:r w:rsidR="002754F9">
              <w:rPr>
                <w:sz w:val="28"/>
                <w:szCs w:val="28"/>
              </w:rPr>
              <w:t>чтобы нам</w:t>
            </w:r>
            <w:r>
              <w:rPr>
                <w:sz w:val="28"/>
                <w:szCs w:val="28"/>
              </w:rPr>
              <w:t xml:space="preserve"> быстро ориентироваться в </w:t>
            </w:r>
            <w:r w:rsidR="002754F9">
              <w:rPr>
                <w:sz w:val="28"/>
                <w:szCs w:val="28"/>
              </w:rPr>
              <w:t xml:space="preserve">огромном океане информации нам на помощь приходит математика. Именно поэтому важно уметь не только читать, но строить графики. </w:t>
            </w:r>
          </w:p>
          <w:p w:rsidR="002754F9" w:rsidRDefault="002754F9" w:rsidP="00954930">
            <w:pPr>
              <w:pStyle w:val="rte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уже </w:t>
            </w:r>
            <w:proofErr w:type="gramStart"/>
            <w:r>
              <w:rPr>
                <w:sz w:val="28"/>
                <w:szCs w:val="28"/>
              </w:rPr>
              <w:t>догадались</w:t>
            </w:r>
            <w:proofErr w:type="gramEnd"/>
            <w:r>
              <w:rPr>
                <w:sz w:val="28"/>
                <w:szCs w:val="28"/>
              </w:rPr>
              <w:t xml:space="preserve"> наш сегодняшний </w:t>
            </w:r>
            <w:r w:rsidR="00FF3B0C">
              <w:rPr>
                <w:sz w:val="28"/>
                <w:szCs w:val="28"/>
              </w:rPr>
              <w:t>урок будет в память ветеранов. М</w:t>
            </w:r>
            <w:r>
              <w:rPr>
                <w:sz w:val="28"/>
                <w:szCs w:val="28"/>
              </w:rPr>
              <w:t xml:space="preserve">ы рассмотрим с вами задачи, которые непосредственно будут связаны с Великой отечественной войной. </w:t>
            </w:r>
          </w:p>
          <w:p w:rsidR="002754F9" w:rsidRDefault="002754F9" w:rsidP="00954930">
            <w:pPr>
              <w:pStyle w:val="rtejustify"/>
              <w:rPr>
                <w:sz w:val="28"/>
                <w:szCs w:val="28"/>
              </w:rPr>
            </w:pPr>
          </w:p>
          <w:p w:rsidR="002754F9" w:rsidRPr="006713B7" w:rsidRDefault="00954930" w:rsidP="002754F9">
            <w:pPr>
              <w:pStyle w:val="rte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C685B" w:rsidRPr="006713B7" w:rsidRDefault="00FC685B" w:rsidP="009F4344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:rsidR="00FC685B" w:rsidRPr="006713B7" w:rsidRDefault="006713B7" w:rsidP="0067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Открывают тетради. Число. Классная работа</w:t>
            </w:r>
          </w:p>
        </w:tc>
      </w:tr>
      <w:tr w:rsidR="0057727A" w:rsidRPr="006713B7" w:rsidTr="00AB2591">
        <w:trPr>
          <w:trHeight w:val="5799"/>
        </w:trPr>
        <w:tc>
          <w:tcPr>
            <w:tcW w:w="2083" w:type="dxa"/>
          </w:tcPr>
          <w:p w:rsidR="00FC685B" w:rsidRPr="006713B7" w:rsidRDefault="006713B7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Индуктор</w:t>
            </w:r>
          </w:p>
        </w:tc>
        <w:tc>
          <w:tcPr>
            <w:tcW w:w="1043" w:type="dxa"/>
          </w:tcPr>
          <w:p w:rsidR="00FC685B" w:rsidRPr="006713B7" w:rsidRDefault="00A67C63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7896" w:type="dxa"/>
          </w:tcPr>
          <w:p w:rsidR="00B80E7C" w:rsidRDefault="00FF3B0C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я начала искать информацию о ветеранах красноярского края, я наткнулась на такую статистику. </w:t>
            </w:r>
          </w:p>
          <w:p w:rsidR="00FC685B" w:rsidRDefault="009F4344" w:rsidP="00FC68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0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Условия</w:t>
            </w:r>
            <w:r w:rsidR="00B80E7C" w:rsidRPr="00B80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задачи</w:t>
            </w:r>
          </w:p>
          <w:p w:rsidR="00B80E7C" w:rsidRDefault="00B80E7C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2005 году в Красноярском крае насчитывалось 12255 ветеранов ВОВ, </w:t>
            </w:r>
            <w:r w:rsidR="00BD26A8">
              <w:rPr>
                <w:rFonts w:ascii="Times New Roman" w:hAnsi="Times New Roman" w:cs="Times New Roman"/>
                <w:sz w:val="28"/>
                <w:szCs w:val="28"/>
              </w:rPr>
              <w:t>в 2010г. – 5370, в 2014г.-3100, а на 1 января 2015 г. Их осталось всего 2500 человек.</w:t>
            </w:r>
          </w:p>
          <w:p w:rsidR="00FF3B0C" w:rsidRDefault="00FF3B0C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вам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легче было воспринимать эту информацию я обратилась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математике и построила для вас столбчатую диаграмму. </w:t>
            </w:r>
          </w:p>
          <w:p w:rsidR="00FF3B0C" w:rsidRPr="006713B7" w:rsidRDefault="00FF3B0C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информация воспринимается быстрее?</w:t>
            </w:r>
          </w:p>
          <w:p w:rsidR="00E67637" w:rsidRDefault="00E67637" w:rsidP="009F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вопрос - как нам получить график?</w:t>
            </w:r>
          </w:p>
          <w:p w:rsidR="00E67637" w:rsidRDefault="00E67637" w:rsidP="009F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- Нужно соединить вершины столбцов</w:t>
            </w:r>
          </w:p>
          <w:p w:rsidR="00B80E7C" w:rsidRDefault="00B80E7C" w:rsidP="009F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C64B8E" wp14:editId="2A4D56E9">
                  <wp:extent cx="4795283" cy="2371060"/>
                  <wp:effectExtent l="0" t="0" r="24765" b="1079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D26A8" w:rsidRDefault="00E67637" w:rsidP="009F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график мы получили?</w:t>
            </w:r>
          </w:p>
          <w:p w:rsidR="00E67637" w:rsidRPr="006713B7" w:rsidRDefault="000C0D91" w:rsidP="000C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вид имеет график? Как получить вместо ломаной линии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3764" w:type="dxa"/>
          </w:tcPr>
          <w:p w:rsidR="00FC685B" w:rsidRPr="006713B7" w:rsidRDefault="009F4344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>Дети организуются в группы, совместно работают</w:t>
            </w:r>
          </w:p>
        </w:tc>
      </w:tr>
      <w:tr w:rsidR="0057727A" w:rsidRPr="006713B7" w:rsidTr="00AB2591">
        <w:tc>
          <w:tcPr>
            <w:tcW w:w="2083" w:type="dxa"/>
          </w:tcPr>
          <w:p w:rsidR="009F4344" w:rsidRPr="006713B7" w:rsidRDefault="009F4344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</w:tc>
        <w:tc>
          <w:tcPr>
            <w:tcW w:w="1043" w:type="dxa"/>
          </w:tcPr>
          <w:p w:rsidR="009F4344" w:rsidRPr="006713B7" w:rsidRDefault="00A67C63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7896" w:type="dxa"/>
          </w:tcPr>
          <w:p w:rsidR="000B2986" w:rsidRDefault="000C0D91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</w:t>
            </w:r>
            <w:r w:rsidR="000B2986" w:rsidRPr="006713B7">
              <w:rPr>
                <w:rFonts w:ascii="Times New Roman" w:hAnsi="Times New Roman" w:cs="Times New Roman"/>
                <w:sz w:val="28"/>
                <w:szCs w:val="28"/>
              </w:rPr>
              <w:t>. 252.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параграф 47. И найдите ответ на этот вопрос.</w:t>
            </w:r>
            <w:r w:rsidR="00792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3D3" w:rsidRPr="00B243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Работаем в паре.</w:t>
            </w:r>
          </w:p>
          <w:p w:rsidR="00792732" w:rsidRDefault="00792732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Скажите, а для чего нужны графики? Все графики имеют одинаковый вид? Какие бывают графики?</w:t>
            </w:r>
          </w:p>
          <w:p w:rsidR="00B85F89" w:rsidRDefault="00B85F89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лежит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работать в группах. На доске так же есть эти правила. За нарушение правил я буду снимать балл с каждого участника группы.</w:t>
            </w:r>
          </w:p>
          <w:p w:rsidR="00792732" w:rsidRPr="006713B7" w:rsidRDefault="00792732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столах лежат конверты с заданиями. Ваша задача построить график по заданным значениям</w:t>
            </w:r>
            <w:r w:rsidR="00002F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85877">
              <w:rPr>
                <w:rFonts w:ascii="Times New Roman" w:hAnsi="Times New Roman" w:cs="Times New Roman"/>
                <w:sz w:val="28"/>
                <w:szCs w:val="28"/>
              </w:rPr>
              <w:t>сказать какой график у вас получился,</w:t>
            </w:r>
            <w:r w:rsidR="00B243D3">
              <w:rPr>
                <w:rFonts w:ascii="Times New Roman" w:hAnsi="Times New Roman" w:cs="Times New Roman"/>
                <w:sz w:val="28"/>
                <w:szCs w:val="28"/>
              </w:rPr>
              <w:t xml:space="preserve"> какую зависимость он выражает. </w:t>
            </w:r>
          </w:p>
          <w:p w:rsidR="000B2986" w:rsidRDefault="00002FA5" w:rsidP="006B671D">
            <w:pPr>
              <w:tabs>
                <w:tab w:val="left" w:pos="6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конверт</w:t>
            </w:r>
            <w:r w:rsidR="006B67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34362" w:rsidRDefault="00334362" w:rsidP="000B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график по данным. Какую зависимость он выражает?</w:t>
            </w:r>
          </w:p>
          <w:p w:rsidR="00002FA5" w:rsidRDefault="00334362" w:rsidP="0000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продукция</w:t>
            </w:r>
            <w:r w:rsidR="0077296B">
              <w:rPr>
                <w:rFonts w:ascii="Times New Roman" w:hAnsi="Times New Roman" w:cs="Times New Roman"/>
                <w:sz w:val="28"/>
                <w:szCs w:val="28"/>
              </w:rPr>
              <w:t xml:space="preserve"> СССР</w:t>
            </w:r>
            <w:r w:rsidR="00002FA5" w:rsidRPr="00002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96B">
              <w:rPr>
                <w:rFonts w:ascii="Times New Roman" w:hAnsi="Times New Roman" w:cs="Times New Roman"/>
                <w:sz w:val="28"/>
                <w:szCs w:val="28"/>
              </w:rPr>
              <w:t>восточных районов</w:t>
            </w:r>
            <w:r w:rsidR="00002FA5" w:rsidRPr="00002FA5">
              <w:rPr>
                <w:rFonts w:ascii="Times New Roman" w:hAnsi="Times New Roman" w:cs="Times New Roman"/>
                <w:sz w:val="28"/>
                <w:szCs w:val="28"/>
              </w:rPr>
              <w:t xml:space="preserve"> выросла с </w:t>
            </w:r>
            <w:r w:rsidR="007729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02FA5" w:rsidRPr="00002FA5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руб. в 1940 году до </w:t>
            </w:r>
            <w:r w:rsidR="0077296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02FA5" w:rsidRPr="00002FA5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руб. в 1941 году, до </w:t>
            </w:r>
            <w:r w:rsidR="0077296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002FA5" w:rsidRPr="00002FA5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руб. в 1942 году, </w:t>
            </w:r>
            <w:r w:rsidR="0077296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02FA5" w:rsidRPr="00002FA5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руб. в 1943 году и </w:t>
            </w:r>
            <w:r w:rsidR="0077296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02FA5" w:rsidRPr="00002FA5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руб. в 1944 году.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67"/>
              <w:gridCol w:w="1568"/>
              <w:gridCol w:w="1568"/>
              <w:gridCol w:w="1568"/>
              <w:gridCol w:w="1399"/>
            </w:tblGrid>
            <w:tr w:rsidR="00334362" w:rsidTr="00334362">
              <w:tc>
                <w:tcPr>
                  <w:tcW w:w="1567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1940</w:t>
                  </w:r>
                </w:p>
              </w:tc>
              <w:tc>
                <w:tcPr>
                  <w:tcW w:w="1568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1941</w:t>
                  </w:r>
                </w:p>
              </w:tc>
              <w:tc>
                <w:tcPr>
                  <w:tcW w:w="1568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1942</w:t>
                  </w:r>
                </w:p>
              </w:tc>
              <w:tc>
                <w:tcPr>
                  <w:tcW w:w="1568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1943</w:t>
                  </w:r>
                </w:p>
              </w:tc>
              <w:tc>
                <w:tcPr>
                  <w:tcW w:w="1399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1944</w:t>
                  </w:r>
                </w:p>
              </w:tc>
            </w:tr>
            <w:tr w:rsidR="00334362" w:rsidTr="00334362">
              <w:tc>
                <w:tcPr>
                  <w:tcW w:w="1567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568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568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568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399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</w:tr>
          </w:tbl>
          <w:p w:rsidR="00334362" w:rsidRDefault="00334362" w:rsidP="0000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6B" w:rsidRDefault="0077296B" w:rsidP="0000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конверт</w:t>
            </w:r>
          </w:p>
          <w:p w:rsidR="00334362" w:rsidRDefault="00334362" w:rsidP="0000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график по данным.  Какую зависимость он выражает?</w:t>
            </w:r>
          </w:p>
          <w:p w:rsidR="0077296B" w:rsidRDefault="0077296B" w:rsidP="0000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  <w:r w:rsidRPr="0077296B">
              <w:rPr>
                <w:rFonts w:ascii="Times New Roman" w:hAnsi="Times New Roman" w:cs="Times New Roman"/>
                <w:sz w:val="28"/>
                <w:szCs w:val="28"/>
              </w:rPr>
              <w:t>ребление металла для нужд военного производства в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 Отечественной войны</w:t>
            </w:r>
            <w:r w:rsidRPr="0077296B">
              <w:rPr>
                <w:rFonts w:ascii="Times New Roman" w:hAnsi="Times New Roman" w:cs="Times New Roman"/>
                <w:sz w:val="28"/>
                <w:szCs w:val="28"/>
              </w:rPr>
              <w:t xml:space="preserve"> необычайно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выросло</w:t>
            </w:r>
            <w:r w:rsidRPr="0077296B">
              <w:rPr>
                <w:rFonts w:ascii="Times New Roman" w:hAnsi="Times New Roman" w:cs="Times New Roman"/>
                <w:sz w:val="28"/>
                <w:szCs w:val="28"/>
              </w:rPr>
              <w:t>. Для производства боеприпасов было направлено чёрных металлов в 1940 год</w:t>
            </w:r>
            <w:r w:rsidR="00334362">
              <w:rPr>
                <w:rFonts w:ascii="Times New Roman" w:hAnsi="Times New Roman" w:cs="Times New Roman"/>
                <w:sz w:val="28"/>
                <w:szCs w:val="28"/>
              </w:rPr>
              <w:t>у 800 тыс. т, в 1942 году — 1 800 тыс. т и в 1943 году — уже 2500</w:t>
            </w:r>
            <w:r w:rsidRPr="0077296B">
              <w:rPr>
                <w:rFonts w:ascii="Times New Roman" w:hAnsi="Times New Roman" w:cs="Times New Roman"/>
                <w:sz w:val="28"/>
                <w:szCs w:val="28"/>
              </w:rPr>
              <w:t xml:space="preserve"> тыс. т.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2555"/>
              <w:gridCol w:w="2555"/>
            </w:tblGrid>
            <w:tr w:rsidR="00334362" w:rsidTr="00334362"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1940</w:t>
                  </w:r>
                </w:p>
              </w:tc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1942</w:t>
                  </w:r>
                </w:p>
              </w:tc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1943</w:t>
                  </w:r>
                </w:p>
              </w:tc>
            </w:tr>
            <w:tr w:rsidR="00334362" w:rsidTr="00334362"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2500</w:t>
                  </w:r>
                </w:p>
              </w:tc>
            </w:tr>
          </w:tbl>
          <w:p w:rsidR="00334362" w:rsidRDefault="00334362" w:rsidP="0000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6B" w:rsidRDefault="0077296B" w:rsidP="0000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конверт</w:t>
            </w:r>
          </w:p>
          <w:p w:rsidR="00334362" w:rsidRDefault="00334362" w:rsidP="0000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график по данным.  Какую зависимость он выражает?</w:t>
            </w:r>
          </w:p>
          <w:p w:rsidR="0077296B" w:rsidRDefault="00590A3E" w:rsidP="0000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E">
              <w:rPr>
                <w:rFonts w:ascii="Times New Roman" w:hAnsi="Times New Roman" w:cs="Times New Roman"/>
                <w:sz w:val="28"/>
                <w:szCs w:val="28"/>
              </w:rPr>
              <w:t>С ростом промышленности в восточных районах СССР увеличилась численность рабочего класса и городского населения. Численность городского населения на начало 1943 года по восточным районам СССР составила 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млн. человек против 15,5</w:t>
            </w:r>
            <w:r w:rsidRPr="00590A3E">
              <w:rPr>
                <w:rFonts w:ascii="Times New Roman" w:hAnsi="Times New Roman" w:cs="Times New Roman"/>
                <w:sz w:val="28"/>
                <w:szCs w:val="28"/>
              </w:rPr>
              <w:t xml:space="preserve"> млн. человек на начало 1939 года.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32"/>
              <w:gridCol w:w="3833"/>
            </w:tblGrid>
            <w:tr w:rsidR="00334362" w:rsidTr="00334362">
              <w:tc>
                <w:tcPr>
                  <w:tcW w:w="3832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1939</w:t>
                  </w:r>
                </w:p>
              </w:tc>
              <w:tc>
                <w:tcPr>
                  <w:tcW w:w="3833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1943</w:t>
                  </w:r>
                </w:p>
              </w:tc>
            </w:tr>
            <w:tr w:rsidR="00334362" w:rsidTr="00334362">
              <w:tc>
                <w:tcPr>
                  <w:tcW w:w="3832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15,5</w:t>
                  </w:r>
                </w:p>
              </w:tc>
              <w:tc>
                <w:tcPr>
                  <w:tcW w:w="3833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20,5</w:t>
                  </w:r>
                </w:p>
              </w:tc>
            </w:tr>
          </w:tbl>
          <w:p w:rsidR="00334362" w:rsidRPr="00002FA5" w:rsidRDefault="00334362" w:rsidP="00002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A5" w:rsidRDefault="00590A3E" w:rsidP="0077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конверт</w:t>
            </w:r>
          </w:p>
          <w:p w:rsidR="00334362" w:rsidRDefault="00334362" w:rsidP="0077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график по данным.  Какую зависимость он выражает?</w:t>
            </w:r>
          </w:p>
          <w:p w:rsidR="00590A3E" w:rsidRDefault="00590A3E" w:rsidP="0059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3E">
              <w:rPr>
                <w:rFonts w:ascii="Times New Roman" w:hAnsi="Times New Roman" w:cs="Times New Roman"/>
                <w:sz w:val="28"/>
                <w:szCs w:val="28"/>
              </w:rPr>
              <w:t xml:space="preserve">В 1942 году в районах Поволжья объём производства промышленной продукции составил 12 млрд. руб. и в 1943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— 13,5 млрд. руб. против 4</w:t>
            </w:r>
            <w:r w:rsidRPr="00590A3E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руб. в 1940 году.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2555"/>
              <w:gridCol w:w="2555"/>
            </w:tblGrid>
            <w:tr w:rsidR="00334362" w:rsidTr="00334362"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1940</w:t>
                  </w:r>
                </w:p>
              </w:tc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1942</w:t>
                  </w:r>
                </w:p>
              </w:tc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1943</w:t>
                  </w:r>
                </w:p>
              </w:tc>
            </w:tr>
            <w:tr w:rsidR="00334362" w:rsidTr="00334362"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13,5</w:t>
                  </w:r>
                </w:p>
              </w:tc>
            </w:tr>
          </w:tbl>
          <w:p w:rsidR="00334362" w:rsidRDefault="00334362" w:rsidP="00590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A3E" w:rsidRDefault="00590A3E" w:rsidP="0059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конверт</w:t>
            </w:r>
          </w:p>
          <w:p w:rsidR="00334362" w:rsidRDefault="00334362" w:rsidP="0059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график по данным.  Какую зависимость он выражает?</w:t>
            </w:r>
          </w:p>
          <w:p w:rsidR="00590A3E" w:rsidRDefault="00590A3E" w:rsidP="0059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334362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в Иркутской области насчитывалось</w:t>
            </w:r>
            <w:r w:rsidR="00587C15">
              <w:rPr>
                <w:rFonts w:ascii="Times New Roman" w:hAnsi="Times New Roman" w:cs="Times New Roman"/>
                <w:sz w:val="28"/>
                <w:szCs w:val="28"/>
              </w:rPr>
              <w:t xml:space="preserve"> 15 детских домов, в 1940- 13</w:t>
            </w:r>
            <w:r w:rsidR="00334362"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  <w:r w:rsidRPr="00590A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4362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590A3E">
              <w:rPr>
                <w:rFonts w:ascii="Times New Roman" w:hAnsi="Times New Roman" w:cs="Times New Roman"/>
                <w:sz w:val="28"/>
                <w:szCs w:val="28"/>
              </w:rPr>
              <w:t xml:space="preserve"> к 1945 году их число увеличилось до 29.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2555"/>
              <w:gridCol w:w="2555"/>
            </w:tblGrid>
            <w:tr w:rsidR="00334362" w:rsidTr="00334362">
              <w:tc>
                <w:tcPr>
                  <w:tcW w:w="2555" w:type="dxa"/>
                </w:tcPr>
                <w:p w:rsidR="00334362" w:rsidRDefault="00AB25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1935</w:t>
                  </w:r>
                </w:p>
              </w:tc>
              <w:tc>
                <w:tcPr>
                  <w:tcW w:w="2555" w:type="dxa"/>
                </w:tcPr>
                <w:p w:rsidR="00334362" w:rsidRDefault="00334362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1940</w:t>
                  </w:r>
                </w:p>
              </w:tc>
              <w:tc>
                <w:tcPr>
                  <w:tcW w:w="2555" w:type="dxa"/>
                </w:tcPr>
                <w:p w:rsidR="00334362" w:rsidRDefault="00AB25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1945</w:t>
                  </w:r>
                </w:p>
              </w:tc>
            </w:tr>
            <w:tr w:rsidR="00334362" w:rsidTr="00334362">
              <w:tc>
                <w:tcPr>
                  <w:tcW w:w="2555" w:type="dxa"/>
                </w:tcPr>
                <w:p w:rsidR="00334362" w:rsidRDefault="00AB25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2555" w:type="dxa"/>
                </w:tcPr>
                <w:p w:rsidR="00334362" w:rsidRDefault="00587C15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555" w:type="dxa"/>
                </w:tcPr>
                <w:p w:rsidR="00334362" w:rsidRDefault="00AB25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</w:tr>
          </w:tbl>
          <w:p w:rsidR="00334362" w:rsidRPr="006713B7" w:rsidRDefault="00334362" w:rsidP="00590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9F4344" w:rsidRPr="006713B7" w:rsidRDefault="000B2986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группе с учебником, с графиком. </w:t>
            </w:r>
          </w:p>
        </w:tc>
      </w:tr>
      <w:tr w:rsidR="0057727A" w:rsidRPr="006713B7" w:rsidTr="00AB2591">
        <w:tc>
          <w:tcPr>
            <w:tcW w:w="2083" w:type="dxa"/>
          </w:tcPr>
          <w:p w:rsidR="00AB2591" w:rsidRPr="00AB2591" w:rsidRDefault="00AB2591" w:rsidP="0082774B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Афиширование </w:t>
            </w:r>
          </w:p>
        </w:tc>
        <w:tc>
          <w:tcPr>
            <w:tcW w:w="1043" w:type="dxa"/>
          </w:tcPr>
          <w:p w:rsidR="00AB2591" w:rsidRPr="00A67C63" w:rsidRDefault="00A67C63" w:rsidP="0082774B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63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7896" w:type="dxa"/>
          </w:tcPr>
          <w:p w:rsidR="00AB2591" w:rsidRPr="00AB2591" w:rsidRDefault="00AB2591" w:rsidP="0082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BA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Попрошу выбрать одного представителя группы, который объявит результаты вашей работы.</w:t>
            </w:r>
          </w:p>
        </w:tc>
        <w:tc>
          <w:tcPr>
            <w:tcW w:w="3764" w:type="dxa"/>
          </w:tcPr>
          <w:p w:rsidR="00AB2591" w:rsidRPr="00AB2591" w:rsidRDefault="00AB2591" w:rsidP="0082774B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591">
              <w:rPr>
                <w:rFonts w:ascii="Times New Roman" w:hAnsi="Times New Roman" w:cs="Times New Roman"/>
                <w:sz w:val="28"/>
                <w:szCs w:val="28"/>
              </w:rPr>
              <w:t>Представитель от группы выходит к доске и на скотч прикрепляет лист с рисунком, показывают другим группам выполненную работу.</w:t>
            </w:r>
          </w:p>
        </w:tc>
      </w:tr>
      <w:tr w:rsidR="0057727A" w:rsidRPr="006713B7" w:rsidTr="00AB2591">
        <w:tc>
          <w:tcPr>
            <w:tcW w:w="2083" w:type="dxa"/>
          </w:tcPr>
          <w:p w:rsidR="009F4344" w:rsidRPr="006713B7" w:rsidRDefault="0057727A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>Практическая реализация</w:t>
            </w:r>
          </w:p>
        </w:tc>
        <w:tc>
          <w:tcPr>
            <w:tcW w:w="1043" w:type="dxa"/>
          </w:tcPr>
          <w:p w:rsidR="009F4344" w:rsidRPr="006713B7" w:rsidRDefault="00430C52" w:rsidP="0043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мин</w:t>
            </w:r>
          </w:p>
        </w:tc>
        <w:tc>
          <w:tcPr>
            <w:tcW w:w="7896" w:type="dxa"/>
          </w:tcPr>
          <w:p w:rsidR="00EF469F" w:rsidRDefault="00EF469F" w:rsidP="000B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еще могут быть такими!</w:t>
            </w:r>
          </w:p>
          <w:p w:rsidR="00EF469F" w:rsidRDefault="00EF469F" w:rsidP="000B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графиков.</w:t>
            </w:r>
          </w:p>
          <w:p w:rsidR="00A410C0" w:rsidRDefault="00A410C0" w:rsidP="000B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получившиеся графики, и скажите, что еще можно изобразить с помощью графика? Если затрудняетесь ответить</w:t>
            </w:r>
            <w:r w:rsidR="00805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подсказку найдете на стр. 254 учебника.</w:t>
            </w:r>
          </w:p>
          <w:p w:rsidR="00B243D3" w:rsidRDefault="0080525D" w:rsidP="000B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Конечно, графиками пользуются для изображения движения. </w:t>
            </w:r>
          </w:p>
          <w:p w:rsidR="00A410C0" w:rsidRDefault="00B243D3" w:rsidP="000B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Вернемся к рассказу, который звучал в начале урока. И еще раз послушаем р</w:t>
            </w:r>
            <w:r w:rsidR="0080525D">
              <w:rPr>
                <w:rFonts w:ascii="Times New Roman" w:hAnsi="Times New Roman" w:cs="Times New Roman"/>
                <w:sz w:val="28"/>
                <w:szCs w:val="28"/>
              </w:rPr>
              <w:t>ассказ нашего земляка  Шадрина Лазаря</w:t>
            </w:r>
            <w:r w:rsidR="0080525D" w:rsidRPr="003347E8">
              <w:rPr>
                <w:rFonts w:ascii="Times New Roman" w:hAnsi="Times New Roman" w:cs="Times New Roman"/>
                <w:sz w:val="28"/>
                <w:szCs w:val="28"/>
              </w:rPr>
              <w:t xml:space="preserve"> Филимонович</w:t>
            </w:r>
            <w:r w:rsidR="0080525D">
              <w:rPr>
                <w:rFonts w:ascii="Times New Roman" w:hAnsi="Times New Roman" w:cs="Times New Roman"/>
                <w:sz w:val="28"/>
                <w:szCs w:val="28"/>
              </w:rPr>
              <w:t>а. И на основе его рассказа составим график и поработаем по нему.</w:t>
            </w:r>
          </w:p>
          <w:p w:rsidR="003347E8" w:rsidRDefault="003347E8" w:rsidP="003347E8">
            <w:pPr>
              <w:pStyle w:val="a7"/>
              <w:ind w:firstLine="375"/>
            </w:pPr>
            <w:r>
              <w:rPr>
                <w:rStyle w:val="a8"/>
                <w:rFonts w:eastAsiaTheme="majorEastAsia"/>
              </w:rPr>
              <w:t>ТРОЕ ЖИВЫХ ИЗ СОРОКА (2-ой рассказ ветерана ВОВ)</w:t>
            </w:r>
            <w:r>
              <w:t xml:space="preserve"> </w:t>
            </w:r>
          </w:p>
          <w:p w:rsidR="003347E8" w:rsidRPr="003347E8" w:rsidRDefault="003347E8" w:rsidP="003347E8">
            <w:pPr>
              <w:pStyle w:val="a7"/>
              <w:ind w:firstLine="375"/>
              <w:rPr>
                <w:sz w:val="28"/>
                <w:szCs w:val="28"/>
              </w:rPr>
            </w:pPr>
            <w:r w:rsidRPr="003347E8">
              <w:rPr>
                <w:sz w:val="28"/>
                <w:szCs w:val="28"/>
              </w:rPr>
              <w:t xml:space="preserve">Это было на </w:t>
            </w:r>
            <w:proofErr w:type="spellStart"/>
            <w:r w:rsidRPr="003347E8">
              <w:rPr>
                <w:sz w:val="28"/>
                <w:szCs w:val="28"/>
              </w:rPr>
              <w:t>Волховском</w:t>
            </w:r>
            <w:proofErr w:type="spellEnd"/>
            <w:r w:rsidRPr="003347E8">
              <w:rPr>
                <w:sz w:val="28"/>
                <w:szCs w:val="28"/>
              </w:rPr>
              <w:t xml:space="preserve"> фронте, 14 мая 1942 в городе Холмы, где стояли фашистские и русские войска. Фашисты расположились в школе, а русские в бане. Необходимо было занять, отбить у фашистов школу. Рота, примерно человек сорок, пошла ночью в направлении школы по заданию командования. Когда шли, я заметил, что от бани идет ров, канава с отхожей водой, а про себя подумал, что возвращаться можно по рву. Молодой командир оказался неопытным юношей лет восемнадцати. Мы подобрались к пришкольному участку, на грядках всходов ещё не было. Я перебрался с одной </w:t>
            </w:r>
            <w:r w:rsidRPr="003347E8">
              <w:rPr>
                <w:sz w:val="28"/>
                <w:szCs w:val="28"/>
              </w:rPr>
              <w:lastRenderedPageBreak/>
              <w:t xml:space="preserve">грядки на другую, поближе к школе. И вдруг в небе загорелась ракета, всё стало видно, как днем. Одна за другой стали взрываться гранаты. Слышу - кто - то крикнул: «Командиру голову оторвало!». Я повернулся, чтобы передать кому-нибудь, крикнул, а никто не отвечает, ещё раз крикнул: «Кто живой есть?» «Есть!» - раздался не совсем мужской голос. Оказался </w:t>
            </w:r>
            <w:proofErr w:type="spellStart"/>
            <w:r w:rsidRPr="003347E8">
              <w:rPr>
                <w:sz w:val="28"/>
                <w:szCs w:val="28"/>
              </w:rPr>
              <w:t>татарёнок</w:t>
            </w:r>
            <w:proofErr w:type="spellEnd"/>
            <w:r w:rsidRPr="003347E8">
              <w:rPr>
                <w:sz w:val="28"/>
                <w:szCs w:val="28"/>
              </w:rPr>
              <w:t xml:space="preserve"> лет семнадцати. «За мной!» - крикнул я ему. Мы побежали к бане, прыгнули в холодную воду канавы, вода – выше пояса. Пригнувшись, стали пробираться </w:t>
            </w:r>
            <w:proofErr w:type="gramStart"/>
            <w:r w:rsidRPr="003347E8">
              <w:rPr>
                <w:sz w:val="28"/>
                <w:szCs w:val="28"/>
              </w:rPr>
              <w:t>к</w:t>
            </w:r>
            <w:proofErr w:type="gramEnd"/>
            <w:r w:rsidRPr="003347E8">
              <w:rPr>
                <w:sz w:val="28"/>
                <w:szCs w:val="28"/>
              </w:rPr>
              <w:t xml:space="preserve"> своим, фашистский снайпер заметил нас и стал преследовать; я только убрал руку с колышка – свист пули, и колышка как не бывало. Доля секунды - и я мог бы остаться без руки. На один метр ближе разорвись граната – и не было бы моей жизни. Так и остались лежать на пришкольном участке более 40 наших, родных, дорогих мне солдат в городе Холмы. Кроме </w:t>
            </w:r>
            <w:r w:rsidR="00FB2593">
              <w:rPr>
                <w:sz w:val="28"/>
                <w:szCs w:val="28"/>
              </w:rPr>
              <w:t xml:space="preserve">меня </w:t>
            </w:r>
            <w:r w:rsidRPr="003347E8">
              <w:rPr>
                <w:sz w:val="28"/>
                <w:szCs w:val="28"/>
              </w:rPr>
              <w:t xml:space="preserve">и паренька остался в живых политрук, который спасся, стоя под окнами школы. </w:t>
            </w:r>
          </w:p>
          <w:p w:rsidR="003347E8" w:rsidRDefault="003347E8" w:rsidP="003347E8">
            <w:pPr>
              <w:pStyle w:val="a7"/>
              <w:ind w:firstLine="375"/>
              <w:rPr>
                <w:sz w:val="28"/>
                <w:szCs w:val="28"/>
              </w:rPr>
            </w:pPr>
            <w:proofErr w:type="gramStart"/>
            <w:r w:rsidRPr="003347E8">
              <w:rPr>
                <w:sz w:val="28"/>
                <w:szCs w:val="28"/>
              </w:rPr>
              <w:t>Представив график движения молодого солдата следующим образом ответьте мне на</w:t>
            </w:r>
            <w:proofErr w:type="gramEnd"/>
            <w:r w:rsidRPr="003347E8">
              <w:rPr>
                <w:sz w:val="28"/>
                <w:szCs w:val="28"/>
              </w:rPr>
              <w:t xml:space="preserve"> вопросы по графику.</w:t>
            </w:r>
          </w:p>
          <w:p w:rsidR="00F27CCB" w:rsidRDefault="00F27CCB" w:rsidP="003347E8">
            <w:pPr>
              <w:pStyle w:val="a7"/>
              <w:ind w:firstLine="375"/>
              <w:rPr>
                <w:sz w:val="28"/>
                <w:szCs w:val="28"/>
              </w:rPr>
            </w:pPr>
          </w:p>
          <w:p w:rsidR="003347E8" w:rsidRPr="003347E8" w:rsidRDefault="003347E8" w:rsidP="003347E8">
            <w:pPr>
              <w:pStyle w:val="a7"/>
              <w:ind w:firstLine="3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F4CB7A4" wp14:editId="1D2DEF76">
                  <wp:extent cx="4486939" cy="2647507"/>
                  <wp:effectExtent l="0" t="0" r="27940" b="1968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F27CCB" w:rsidRDefault="00F27CCB" w:rsidP="000B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Д.М. стр. 111 рис.33</w:t>
            </w:r>
          </w:p>
          <w:p w:rsidR="00F27CCB" w:rsidRDefault="00F27CCB" w:rsidP="000B29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C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Вопросы группам</w:t>
            </w:r>
          </w:p>
          <w:p w:rsidR="00F27CCB" w:rsidRDefault="00F27CCB" w:rsidP="00F27CC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7CCB">
              <w:rPr>
                <w:rFonts w:ascii="Times New Roman" w:hAnsi="Times New Roman" w:cs="Times New Roman"/>
                <w:sz w:val="28"/>
                <w:szCs w:val="28"/>
              </w:rPr>
              <w:t xml:space="preserve">На каком расстоянии </w:t>
            </w:r>
            <w:r w:rsidR="0067095D">
              <w:rPr>
                <w:rFonts w:ascii="Times New Roman" w:hAnsi="Times New Roman" w:cs="Times New Roman"/>
                <w:sz w:val="28"/>
                <w:szCs w:val="28"/>
              </w:rPr>
              <w:t xml:space="preserve">от бани был ветеран через 5 мин после выхода? </w:t>
            </w:r>
          </w:p>
          <w:p w:rsidR="00F27CCB" w:rsidRDefault="0067095D" w:rsidP="00F27CC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времени длились взрывы?</w:t>
            </w:r>
          </w:p>
          <w:p w:rsidR="00A324D9" w:rsidRDefault="00AE580F" w:rsidP="00F27CC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расстояние преодолел солдат за 25 минут? </w:t>
            </w:r>
          </w:p>
          <w:p w:rsidR="00A324D9" w:rsidRPr="00F27CCB" w:rsidRDefault="00A324D9" w:rsidP="00F27CC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времени занял весь путь ветерана?</w:t>
            </w:r>
          </w:p>
          <w:p w:rsidR="009F4344" w:rsidRDefault="00BD26A8" w:rsidP="000B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Но, как мы знаем, и на нашей малой родине, </w:t>
            </w:r>
            <w:r w:rsidR="000B2986" w:rsidRPr="006713B7">
              <w:rPr>
                <w:rFonts w:ascii="Times New Roman" w:hAnsi="Times New Roman" w:cs="Times New Roman"/>
                <w:sz w:val="28"/>
                <w:szCs w:val="28"/>
              </w:rPr>
              <w:t xml:space="preserve">в поселке </w:t>
            </w:r>
            <w:proofErr w:type="gramStart"/>
            <w:r w:rsidR="000B2986" w:rsidRPr="006713B7">
              <w:rPr>
                <w:rFonts w:ascii="Times New Roman" w:hAnsi="Times New Roman" w:cs="Times New Roman"/>
                <w:sz w:val="28"/>
                <w:szCs w:val="28"/>
              </w:rPr>
              <w:t>Канифольный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986" w:rsidRPr="006713B7">
              <w:rPr>
                <w:rFonts w:ascii="Times New Roman" w:hAnsi="Times New Roman" w:cs="Times New Roman"/>
                <w:sz w:val="28"/>
                <w:szCs w:val="28"/>
              </w:rPr>
              <w:t xml:space="preserve"> жи</w:t>
            </w:r>
            <w:r w:rsidR="00FB2593">
              <w:rPr>
                <w:rFonts w:ascii="Times New Roman" w:hAnsi="Times New Roman" w:cs="Times New Roman"/>
                <w:sz w:val="28"/>
                <w:szCs w:val="28"/>
              </w:rPr>
              <w:t xml:space="preserve">ли участники той войны. И их фотографии каждый день смотрят на Вас. </w:t>
            </w:r>
            <w:r w:rsidR="000B2986" w:rsidRPr="006713B7">
              <w:rPr>
                <w:rFonts w:ascii="Times New Roman" w:hAnsi="Times New Roman" w:cs="Times New Roman"/>
                <w:sz w:val="28"/>
                <w:szCs w:val="28"/>
              </w:rPr>
              <w:t xml:space="preserve">К сожалению, на </w:t>
            </w:r>
            <w:r w:rsidR="00FB2593">
              <w:rPr>
                <w:rFonts w:ascii="Times New Roman" w:hAnsi="Times New Roman" w:cs="Times New Roman"/>
                <w:sz w:val="28"/>
                <w:szCs w:val="28"/>
              </w:rPr>
              <w:t xml:space="preserve">данный момент ни одного фронтовика, участника Великой отечественной войны в нашем поселке не осталось. Теперь не кому </w:t>
            </w:r>
            <w:r w:rsidR="000B2986" w:rsidRPr="006713B7"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  <w:r w:rsidR="00FB2593">
              <w:rPr>
                <w:rFonts w:ascii="Times New Roman" w:hAnsi="Times New Roman" w:cs="Times New Roman"/>
                <w:sz w:val="28"/>
                <w:szCs w:val="28"/>
              </w:rPr>
              <w:t xml:space="preserve">сказать спасибо. </w:t>
            </w:r>
            <w:r w:rsidR="000B2986" w:rsidRPr="006713B7">
              <w:rPr>
                <w:rFonts w:ascii="Times New Roman" w:hAnsi="Times New Roman" w:cs="Times New Roman"/>
                <w:sz w:val="28"/>
                <w:szCs w:val="28"/>
              </w:rPr>
              <w:t xml:space="preserve"> А когда- то их было 60 человек. 60 молодых, отважных парней, которые</w:t>
            </w:r>
            <w:r w:rsidR="00FB2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986" w:rsidRPr="0067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2986" w:rsidRPr="006713B7">
              <w:rPr>
                <w:rFonts w:ascii="Times New Roman" w:hAnsi="Times New Roman" w:cs="Times New Roman"/>
                <w:sz w:val="28"/>
                <w:szCs w:val="28"/>
              </w:rPr>
              <w:t>испытывав</w:t>
            </w:r>
            <w:proofErr w:type="gramEnd"/>
            <w:r w:rsidR="000B2986" w:rsidRPr="006713B7">
              <w:rPr>
                <w:rFonts w:ascii="Times New Roman" w:hAnsi="Times New Roman" w:cs="Times New Roman"/>
                <w:sz w:val="28"/>
                <w:szCs w:val="28"/>
              </w:rPr>
              <w:t xml:space="preserve"> 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омный страх</w:t>
            </w:r>
            <w:r w:rsidR="00FB2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ринулись на фронт</w:t>
            </w:r>
            <w:r w:rsidR="000B2986" w:rsidRPr="006713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26A8" w:rsidRDefault="00BD26A8" w:rsidP="00BD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</w:t>
            </w:r>
            <w:r w:rsidR="00FB2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26A8">
              <w:rPr>
                <w:rFonts w:ascii="Times New Roman" w:hAnsi="Times New Roman" w:cs="Times New Roman"/>
                <w:sz w:val="28"/>
                <w:szCs w:val="28"/>
              </w:rPr>
              <w:t xml:space="preserve"> среди вас кто-то</w:t>
            </w:r>
            <w:r w:rsidR="00FB2593">
              <w:rPr>
                <w:rFonts w:ascii="Times New Roman" w:hAnsi="Times New Roman" w:cs="Times New Roman"/>
                <w:sz w:val="28"/>
                <w:szCs w:val="28"/>
              </w:rPr>
              <w:t xml:space="preserve"> узнал знакомое лицо </w:t>
            </w:r>
            <w:r w:rsidRPr="00BD26A8">
              <w:rPr>
                <w:rFonts w:ascii="Times New Roman" w:hAnsi="Times New Roman" w:cs="Times New Roman"/>
                <w:sz w:val="28"/>
                <w:szCs w:val="28"/>
              </w:rPr>
              <w:t xml:space="preserve">своего </w:t>
            </w:r>
            <w:r w:rsidR="00FB2593">
              <w:rPr>
                <w:rFonts w:ascii="Times New Roman" w:hAnsi="Times New Roman" w:cs="Times New Roman"/>
                <w:sz w:val="28"/>
                <w:szCs w:val="28"/>
              </w:rPr>
              <w:t>прадеда или деда</w:t>
            </w:r>
            <w:r w:rsidRPr="00BD26A8">
              <w:rPr>
                <w:rFonts w:ascii="Times New Roman" w:hAnsi="Times New Roman" w:cs="Times New Roman"/>
                <w:sz w:val="28"/>
                <w:szCs w:val="28"/>
              </w:rPr>
              <w:t>, а м</w:t>
            </w:r>
            <w:r w:rsidR="00FB2593">
              <w:rPr>
                <w:rFonts w:ascii="Times New Roman" w:hAnsi="Times New Roman" w:cs="Times New Roman"/>
                <w:sz w:val="28"/>
                <w:szCs w:val="28"/>
              </w:rPr>
              <w:t>ожет кто-то ни чего и не знает о его</w:t>
            </w:r>
            <w:r w:rsidRPr="00BD26A8">
              <w:rPr>
                <w:rFonts w:ascii="Times New Roman" w:hAnsi="Times New Roman" w:cs="Times New Roman"/>
                <w:sz w:val="28"/>
                <w:szCs w:val="28"/>
              </w:rPr>
              <w:t xml:space="preserve"> судьбе</w:t>
            </w:r>
            <w:r w:rsidR="00FB2593">
              <w:rPr>
                <w:rFonts w:ascii="Times New Roman" w:hAnsi="Times New Roman" w:cs="Times New Roman"/>
                <w:sz w:val="28"/>
                <w:szCs w:val="28"/>
              </w:rPr>
              <w:t>.  К</w:t>
            </w:r>
            <w:r w:rsidRPr="00BD26A8">
              <w:rPr>
                <w:rFonts w:ascii="Times New Roman" w:hAnsi="Times New Roman" w:cs="Times New Roman"/>
                <w:sz w:val="28"/>
                <w:szCs w:val="28"/>
              </w:rPr>
              <w:t xml:space="preserve"> примеру</w:t>
            </w:r>
            <w:r w:rsidR="00FB2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26A8">
              <w:rPr>
                <w:rFonts w:ascii="Times New Roman" w:hAnsi="Times New Roman" w:cs="Times New Roman"/>
                <w:sz w:val="28"/>
                <w:szCs w:val="28"/>
              </w:rPr>
              <w:t xml:space="preserve"> семиклассники в этом году написали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целую научную работу на тему «Связь поколений», в которой каждый ученик р</w:t>
            </w:r>
            <w:r w:rsidR="00EF469F">
              <w:rPr>
                <w:rFonts w:ascii="Times New Roman" w:hAnsi="Times New Roman" w:cs="Times New Roman"/>
                <w:sz w:val="28"/>
                <w:szCs w:val="28"/>
              </w:rPr>
              <w:t>ассказывает о своем герое-дедушке или бабушке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47E5A" w:rsidRDefault="00047E5A" w:rsidP="00BD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Точной информации о количестве ветеранов в нашем поселке собрать не удалось. Но, тем не менее, удалось составить таблицу со следующими данными. </w:t>
            </w:r>
          </w:p>
          <w:p w:rsidR="00047E5A" w:rsidRDefault="00047E5A" w:rsidP="00BD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E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Известно, что в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Канифольный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30-летие победы праздновало 27 ветеранов, 40-летие- 18, 50-летие 6 ветеранов, 60-летие-2, а к 70-летию победы никого не осталось в живых. </w:t>
            </w: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данным, которые у нас есть, составить график и ответить на вопросы.</w:t>
            </w:r>
          </w:p>
          <w:p w:rsidR="00047E5A" w:rsidRDefault="00047E5A" w:rsidP="00047E5A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1209"/>
              <w:gridCol w:w="1211"/>
              <w:gridCol w:w="1211"/>
              <w:gridCol w:w="1211"/>
              <w:gridCol w:w="1211"/>
            </w:tblGrid>
            <w:tr w:rsidR="000C0D91" w:rsidRPr="000C0D91" w:rsidTr="000C0D91">
              <w:tc>
                <w:tcPr>
                  <w:tcW w:w="1236" w:type="dxa"/>
                </w:tcPr>
                <w:p w:rsidR="000C0D91" w:rsidRPr="000C0D91" w:rsidRDefault="000C0D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D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Годовщина победы</w:t>
                  </w:r>
                </w:p>
              </w:tc>
              <w:tc>
                <w:tcPr>
                  <w:tcW w:w="1286" w:type="dxa"/>
                </w:tcPr>
                <w:p w:rsidR="000C0D91" w:rsidRPr="000C0D91" w:rsidRDefault="000C0D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D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87" w:type="dxa"/>
                </w:tcPr>
                <w:p w:rsidR="000C0D91" w:rsidRPr="000C0D91" w:rsidRDefault="000C0D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D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287" w:type="dxa"/>
                </w:tcPr>
                <w:p w:rsidR="000C0D91" w:rsidRPr="000C0D91" w:rsidRDefault="000C0D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D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287" w:type="dxa"/>
                </w:tcPr>
                <w:p w:rsidR="000C0D91" w:rsidRPr="000C0D91" w:rsidRDefault="000C0D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D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287" w:type="dxa"/>
                </w:tcPr>
                <w:p w:rsidR="000C0D91" w:rsidRPr="000C0D91" w:rsidRDefault="000C0D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D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</w:tr>
            <w:tr w:rsidR="000C0D91" w:rsidRPr="000C0D91" w:rsidTr="000C0D91">
              <w:tc>
                <w:tcPr>
                  <w:tcW w:w="1236" w:type="dxa"/>
                </w:tcPr>
                <w:p w:rsidR="000C0D91" w:rsidRPr="000C0D91" w:rsidRDefault="000C0D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D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ветеранов</w:t>
                  </w:r>
                </w:p>
              </w:tc>
              <w:tc>
                <w:tcPr>
                  <w:tcW w:w="1286" w:type="dxa"/>
                </w:tcPr>
                <w:p w:rsidR="000C0D91" w:rsidRPr="000C0D91" w:rsidRDefault="000C0D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D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287" w:type="dxa"/>
                </w:tcPr>
                <w:p w:rsidR="000C0D91" w:rsidRPr="000C0D91" w:rsidRDefault="000C0D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D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87" w:type="dxa"/>
                </w:tcPr>
                <w:p w:rsidR="000C0D91" w:rsidRPr="000C0D91" w:rsidRDefault="000C0D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D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87" w:type="dxa"/>
                </w:tcPr>
                <w:p w:rsidR="000C0D91" w:rsidRPr="000C0D91" w:rsidRDefault="000C0D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D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7" w:type="dxa"/>
                </w:tcPr>
                <w:p w:rsidR="000C0D91" w:rsidRPr="000C0D91" w:rsidRDefault="000C0D91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0D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47E5A" w:rsidRDefault="00047E5A" w:rsidP="00047E5A"/>
          <w:p w:rsidR="00047E5A" w:rsidRDefault="00047E5A" w:rsidP="00047E5A"/>
          <w:p w:rsidR="00047E5A" w:rsidRDefault="00047E5A" w:rsidP="00047E5A"/>
          <w:p w:rsidR="00047E5A" w:rsidRDefault="00047E5A" w:rsidP="00047E5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6485664" wp14:editId="2026E99C">
                  <wp:extent cx="4859079" cy="3104707"/>
                  <wp:effectExtent l="0" t="0" r="17780" b="1968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0C214E" w:rsidRDefault="00047E5A" w:rsidP="000B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5B19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бы выглядел график, если бы мы рассматривали 10-летие победы?20-летие?</w:t>
            </w:r>
          </w:p>
          <w:p w:rsidR="00047E5A" w:rsidRDefault="00047E5A" w:rsidP="000B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линией является график?</w:t>
            </w:r>
          </w:p>
          <w:p w:rsidR="00047E5A" w:rsidRPr="006713B7" w:rsidRDefault="00047E5A" w:rsidP="000B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получить гладкую линию?</w:t>
            </w:r>
          </w:p>
        </w:tc>
        <w:tc>
          <w:tcPr>
            <w:tcW w:w="3764" w:type="dxa"/>
          </w:tcPr>
          <w:p w:rsidR="009F4344" w:rsidRPr="006713B7" w:rsidRDefault="00A410C0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67C63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57727A" w:rsidRPr="006713B7" w:rsidTr="00AB2591">
        <w:tc>
          <w:tcPr>
            <w:tcW w:w="2083" w:type="dxa"/>
          </w:tcPr>
          <w:p w:rsidR="009F4344" w:rsidRPr="006713B7" w:rsidRDefault="000C214E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Афиширование</w:t>
            </w:r>
          </w:p>
        </w:tc>
        <w:tc>
          <w:tcPr>
            <w:tcW w:w="1043" w:type="dxa"/>
          </w:tcPr>
          <w:p w:rsidR="009F4344" w:rsidRPr="006713B7" w:rsidRDefault="00430C52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7896" w:type="dxa"/>
          </w:tcPr>
          <w:p w:rsidR="009F4344" w:rsidRPr="006713B7" w:rsidRDefault="000C214E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 xml:space="preserve">Ребята! Один участник группы выйдет сейчас к доске и поместит на нее  получившийся график. Сравните их между собой. Какой график самый яркий? </w:t>
            </w:r>
          </w:p>
        </w:tc>
        <w:tc>
          <w:tcPr>
            <w:tcW w:w="3764" w:type="dxa"/>
          </w:tcPr>
          <w:p w:rsidR="009F4344" w:rsidRPr="006713B7" w:rsidRDefault="000C214E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>Учащиеся выходят к доске, вывешивают получившиеся графики</w:t>
            </w:r>
          </w:p>
        </w:tc>
      </w:tr>
      <w:tr w:rsidR="0057727A" w:rsidRPr="006713B7" w:rsidTr="00AB2591">
        <w:tc>
          <w:tcPr>
            <w:tcW w:w="2083" w:type="dxa"/>
          </w:tcPr>
          <w:p w:rsidR="0057727A" w:rsidRPr="006713B7" w:rsidRDefault="0057727A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реализация</w:t>
            </w:r>
          </w:p>
        </w:tc>
        <w:tc>
          <w:tcPr>
            <w:tcW w:w="1043" w:type="dxa"/>
          </w:tcPr>
          <w:p w:rsidR="0057727A" w:rsidRPr="006713B7" w:rsidRDefault="00430C52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7896" w:type="dxa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9"/>
            </w:tblGrid>
            <w:tr w:rsidR="0057727A" w:rsidTr="006B671D">
              <w:trPr>
                <w:jc w:val="center"/>
              </w:trPr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Сент.</w:t>
                  </w:r>
                </w:p>
                <w:p w:rsidR="002743B4" w:rsidRDefault="002743B4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Окт.</w:t>
                  </w:r>
                </w:p>
              </w:tc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Ноя.</w:t>
                  </w:r>
                </w:p>
              </w:tc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Дек.</w:t>
                  </w:r>
                </w:p>
              </w:tc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Янв.</w:t>
                  </w:r>
                </w:p>
              </w:tc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Февр.</w:t>
                  </w:r>
                </w:p>
              </w:tc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 </w:t>
                  </w:r>
                </w:p>
              </w:tc>
              <w:tc>
                <w:tcPr>
                  <w:tcW w:w="959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Апр.</w:t>
                  </w:r>
                </w:p>
              </w:tc>
            </w:tr>
            <w:tr w:rsidR="0057727A" w:rsidTr="006B671D">
              <w:trPr>
                <w:jc w:val="center"/>
              </w:trPr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58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9" w:type="dxa"/>
                </w:tcPr>
                <w:p w:rsidR="0057727A" w:rsidRDefault="0057727A" w:rsidP="00972109">
                  <w:pPr>
                    <w:framePr w:hSpace="180" w:wrap="around" w:vAnchor="text" w:hAnchor="margin" w:y="3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</w:tbl>
          <w:p w:rsidR="0057727A" w:rsidRDefault="0057727A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</w:t>
            </w:r>
            <w:r w:rsidR="000C0D91">
              <w:rPr>
                <w:rFonts w:ascii="Times New Roman" w:hAnsi="Times New Roman" w:cs="Times New Roman"/>
                <w:sz w:val="28"/>
                <w:szCs w:val="28"/>
              </w:rPr>
              <w:t>йте построим графики по данным таблиц</w:t>
            </w:r>
          </w:p>
          <w:p w:rsidR="006C74D5" w:rsidRDefault="006B671D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 эта работа должна быть в тетрадях у всех участников группы, т.к. эта работа будет оценена.</w:t>
            </w:r>
          </w:p>
          <w:tbl>
            <w:tblPr>
              <w:tblStyle w:val="a3"/>
              <w:tblpPr w:leftFromText="180" w:rightFromText="180" w:vertAnchor="page" w:horzAnchor="margin" w:tblpY="25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9"/>
            </w:tblGrid>
            <w:tr w:rsidR="00C2357F" w:rsidTr="006B671D"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Сент.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Окт.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Ноя.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Дек.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Янв.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Февр.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 </w:t>
                  </w:r>
                </w:p>
              </w:tc>
              <w:tc>
                <w:tcPr>
                  <w:tcW w:w="959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Апр.</w:t>
                  </w:r>
                </w:p>
              </w:tc>
            </w:tr>
            <w:tr w:rsidR="00C2357F" w:rsidTr="006B671D"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9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</w:tr>
          </w:tbl>
          <w:p w:rsidR="0057727A" w:rsidRDefault="0057727A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7A" w:rsidRDefault="0057727A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7A" w:rsidRDefault="0057727A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Y="39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958"/>
              <w:gridCol w:w="958"/>
              <w:gridCol w:w="958"/>
              <w:gridCol w:w="958"/>
              <w:gridCol w:w="958"/>
              <w:gridCol w:w="958"/>
              <w:gridCol w:w="959"/>
            </w:tblGrid>
            <w:tr w:rsidR="00C2357F" w:rsidTr="00C2357F"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Сент.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Окт.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Ноя.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Дек.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Янв.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Февр.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Март </w:t>
                  </w:r>
                </w:p>
              </w:tc>
              <w:tc>
                <w:tcPr>
                  <w:tcW w:w="959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Апр.</w:t>
                  </w:r>
                </w:p>
              </w:tc>
            </w:tr>
            <w:tr w:rsidR="00C2357F" w:rsidTr="00C2357F"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58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9" w:type="dxa"/>
                </w:tcPr>
                <w:p w:rsidR="00C2357F" w:rsidRDefault="00C2357F" w:rsidP="00C235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C2357F" w:rsidRDefault="00C2357F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7A" w:rsidRDefault="0057727A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91" w:rsidRDefault="000C0D91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какие графики у вас получились? Какую зависимость выражают графики?</w:t>
            </w:r>
          </w:p>
          <w:p w:rsidR="000C0D91" w:rsidRDefault="000C0D91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графики являются графиками ваших оценок по математике.</w:t>
            </w:r>
          </w:p>
          <w:p w:rsidR="000C0D91" w:rsidRDefault="000C0D91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группа получили таблицы с количеством пятерок по месяцам,</w:t>
            </w:r>
          </w:p>
          <w:p w:rsidR="000C0D91" w:rsidRDefault="000C0D91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с количеством 4,</w:t>
            </w:r>
          </w:p>
          <w:p w:rsidR="000C0D91" w:rsidRDefault="000C0D91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5 группа- с количеством двоек</w:t>
            </w:r>
          </w:p>
          <w:p w:rsidR="000C0D91" w:rsidRDefault="000C0D91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вопросы к каждой группе.</w:t>
            </w:r>
          </w:p>
          <w:p w:rsidR="00C2357F" w:rsidRDefault="00C2357F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месяце больше всего пятерок, четверок, двоек?</w:t>
            </w:r>
          </w:p>
          <w:p w:rsidR="00C2357F" w:rsidRDefault="00C2357F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месяце меньше?</w:t>
            </w:r>
          </w:p>
          <w:p w:rsidR="0057727A" w:rsidRPr="006713B7" w:rsidRDefault="0057727A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57727A" w:rsidRPr="006713B7" w:rsidRDefault="0057727A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27A" w:rsidRPr="006713B7" w:rsidTr="00AB2591">
        <w:tc>
          <w:tcPr>
            <w:tcW w:w="2083" w:type="dxa"/>
          </w:tcPr>
          <w:p w:rsidR="000C214E" w:rsidRPr="006713B7" w:rsidRDefault="000C214E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043" w:type="dxa"/>
          </w:tcPr>
          <w:p w:rsidR="000C214E" w:rsidRPr="006713B7" w:rsidRDefault="00430C52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7896" w:type="dxa"/>
          </w:tcPr>
          <w:p w:rsidR="00792732" w:rsidRDefault="000C0D91" w:rsidP="000C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можем мы с помощью графика выразить наше настроение на уроке?</w:t>
            </w:r>
          </w:p>
          <w:p w:rsidR="000C0D91" w:rsidRPr="006713B7" w:rsidRDefault="000C0D91" w:rsidP="000C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Конечно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можем. Попрошу каждую группу начертить графики вашего настроения, и показать всем присутствующим.</w:t>
            </w:r>
          </w:p>
        </w:tc>
        <w:tc>
          <w:tcPr>
            <w:tcW w:w="3764" w:type="dxa"/>
          </w:tcPr>
          <w:p w:rsidR="000C214E" w:rsidRPr="006713B7" w:rsidRDefault="000C214E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27A" w:rsidRPr="006713B7" w:rsidTr="00AB2591">
        <w:tc>
          <w:tcPr>
            <w:tcW w:w="2083" w:type="dxa"/>
          </w:tcPr>
          <w:p w:rsidR="000C214E" w:rsidRPr="006713B7" w:rsidRDefault="000C214E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43" w:type="dxa"/>
          </w:tcPr>
          <w:p w:rsidR="000C214E" w:rsidRPr="006713B7" w:rsidRDefault="00430C52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7896" w:type="dxa"/>
          </w:tcPr>
          <w:p w:rsidR="000C214E" w:rsidRPr="006713B7" w:rsidRDefault="000C214E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3B7">
              <w:rPr>
                <w:rFonts w:ascii="Times New Roman" w:hAnsi="Times New Roman" w:cs="Times New Roman"/>
                <w:sz w:val="28"/>
                <w:szCs w:val="28"/>
              </w:rPr>
              <w:t>§47, №1443</w:t>
            </w:r>
          </w:p>
        </w:tc>
        <w:tc>
          <w:tcPr>
            <w:tcW w:w="3764" w:type="dxa"/>
          </w:tcPr>
          <w:p w:rsidR="000C214E" w:rsidRPr="006713B7" w:rsidRDefault="0038626D" w:rsidP="00FC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открывают дневники, записывают домашнее задание</w:t>
            </w:r>
          </w:p>
        </w:tc>
      </w:tr>
    </w:tbl>
    <w:p w:rsidR="005539B4" w:rsidRPr="006713B7" w:rsidRDefault="005539B4">
      <w:pPr>
        <w:rPr>
          <w:rFonts w:ascii="Times New Roman" w:hAnsi="Times New Roman" w:cs="Times New Roman"/>
          <w:sz w:val="28"/>
          <w:szCs w:val="28"/>
        </w:rPr>
      </w:pPr>
    </w:p>
    <w:p w:rsidR="00157D6E" w:rsidRPr="006713B7" w:rsidRDefault="00157D6E">
      <w:pPr>
        <w:rPr>
          <w:rFonts w:ascii="Times New Roman" w:hAnsi="Times New Roman" w:cs="Times New Roman"/>
          <w:sz w:val="28"/>
          <w:szCs w:val="28"/>
        </w:rPr>
      </w:pPr>
    </w:p>
    <w:sectPr w:rsidR="00157D6E" w:rsidRPr="006713B7" w:rsidSect="00553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6D6"/>
    <w:multiLevelType w:val="hybridMultilevel"/>
    <w:tmpl w:val="DADA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38C4"/>
    <w:multiLevelType w:val="hybridMultilevel"/>
    <w:tmpl w:val="FCE2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04C8D"/>
    <w:multiLevelType w:val="hybridMultilevel"/>
    <w:tmpl w:val="04F4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767B"/>
    <w:multiLevelType w:val="hybridMultilevel"/>
    <w:tmpl w:val="5B9A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00D8D"/>
    <w:multiLevelType w:val="hybridMultilevel"/>
    <w:tmpl w:val="04268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25"/>
    <w:rsid w:val="00002FA5"/>
    <w:rsid w:val="00047E5A"/>
    <w:rsid w:val="000B2986"/>
    <w:rsid w:val="000C0D91"/>
    <w:rsid w:val="000C214E"/>
    <w:rsid w:val="00116993"/>
    <w:rsid w:val="00146D26"/>
    <w:rsid w:val="00157D6E"/>
    <w:rsid w:val="001775D7"/>
    <w:rsid w:val="002743B4"/>
    <w:rsid w:val="002754F9"/>
    <w:rsid w:val="00285877"/>
    <w:rsid w:val="00334362"/>
    <w:rsid w:val="003347E8"/>
    <w:rsid w:val="0038626D"/>
    <w:rsid w:val="0039366C"/>
    <w:rsid w:val="00430C52"/>
    <w:rsid w:val="00435F24"/>
    <w:rsid w:val="005539B4"/>
    <w:rsid w:val="0057727A"/>
    <w:rsid w:val="00587C15"/>
    <w:rsid w:val="00590A3E"/>
    <w:rsid w:val="005B19C8"/>
    <w:rsid w:val="0067095D"/>
    <w:rsid w:val="006713B7"/>
    <w:rsid w:val="006B671D"/>
    <w:rsid w:val="006C74D5"/>
    <w:rsid w:val="007575B4"/>
    <w:rsid w:val="0077296B"/>
    <w:rsid w:val="00792732"/>
    <w:rsid w:val="007A0665"/>
    <w:rsid w:val="0080525D"/>
    <w:rsid w:val="0081711A"/>
    <w:rsid w:val="008B2561"/>
    <w:rsid w:val="0090472E"/>
    <w:rsid w:val="00954930"/>
    <w:rsid w:val="00972109"/>
    <w:rsid w:val="009F4344"/>
    <w:rsid w:val="00A324D9"/>
    <w:rsid w:val="00A410C0"/>
    <w:rsid w:val="00A52041"/>
    <w:rsid w:val="00A67C63"/>
    <w:rsid w:val="00AB2591"/>
    <w:rsid w:val="00AE580F"/>
    <w:rsid w:val="00B243D3"/>
    <w:rsid w:val="00B80E7C"/>
    <w:rsid w:val="00B85F89"/>
    <w:rsid w:val="00BC633A"/>
    <w:rsid w:val="00BD26A8"/>
    <w:rsid w:val="00C2357F"/>
    <w:rsid w:val="00CF1C93"/>
    <w:rsid w:val="00D07B25"/>
    <w:rsid w:val="00D95981"/>
    <w:rsid w:val="00E67637"/>
    <w:rsid w:val="00EC3F65"/>
    <w:rsid w:val="00EF469F"/>
    <w:rsid w:val="00F27CCB"/>
    <w:rsid w:val="00F37950"/>
    <w:rsid w:val="00F60A8B"/>
    <w:rsid w:val="00FB2593"/>
    <w:rsid w:val="00FC685B"/>
    <w:rsid w:val="00FE48BA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6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EC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26A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3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34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6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EC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26A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3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34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149606299212599"/>
          <c:y val="7.6027005122943206E-2"/>
          <c:w val="0.5688225968398245"/>
          <c:h val="0.82930040968674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ветеранов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12255</c:v>
                </c:pt>
                <c:pt idx="1">
                  <c:v>5370</c:v>
                </c:pt>
                <c:pt idx="2">
                  <c:v>2500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871040"/>
        <c:axId val="38872576"/>
      </c:barChart>
      <c:catAx>
        <c:axId val="3887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872576"/>
        <c:crosses val="autoZero"/>
        <c:auto val="1"/>
        <c:lblAlgn val="ctr"/>
        <c:lblOffset val="100"/>
        <c:noMultiLvlLbl val="0"/>
      </c:catAx>
      <c:valAx>
        <c:axId val="3887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87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движения Шадрина Лазаря Филимоновича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Расстояние,м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90</c:v>
                </c:pt>
                <c:pt idx="6">
                  <c:v>50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126464"/>
        <c:axId val="110805376"/>
      </c:lineChart>
      <c:catAx>
        <c:axId val="7612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0805376"/>
        <c:crosses val="autoZero"/>
        <c:auto val="1"/>
        <c:lblAlgn val="ctr"/>
        <c:lblOffset val="100"/>
        <c:noMultiLvlLbl val="0"/>
      </c:catAx>
      <c:valAx>
        <c:axId val="11080537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76126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8.3138487897346167E-2"/>
          <c:y val="6.3898887639045124E-2"/>
          <c:w val="0.73777577282006412"/>
          <c:h val="0.856531058617672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ветеранов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30 лет победы</c:v>
                </c:pt>
                <c:pt idx="1">
                  <c:v>40 лет победы</c:v>
                </c:pt>
                <c:pt idx="2">
                  <c:v>50 лет победы</c:v>
                </c:pt>
                <c:pt idx="3">
                  <c:v>60 лет победы</c:v>
                </c:pt>
                <c:pt idx="4">
                  <c:v>70 лет победы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18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880384"/>
        <c:axId val="38881920"/>
      </c:lineChart>
      <c:catAx>
        <c:axId val="3888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38881920"/>
        <c:crosses val="autoZero"/>
        <c:auto val="1"/>
        <c:lblAlgn val="ctr"/>
        <c:lblOffset val="100"/>
        <c:noMultiLvlLbl val="0"/>
      </c:catAx>
      <c:valAx>
        <c:axId val="3888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88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11796442111408"/>
          <c:y val="0.392363454568179"/>
          <c:w val="0.16288203557888598"/>
          <c:h val="0.215272778402699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3D69-BCA9-4399-8C7E-7079E9EF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13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29</cp:revision>
  <dcterms:created xsi:type="dcterms:W3CDTF">2015-04-26T03:21:00Z</dcterms:created>
  <dcterms:modified xsi:type="dcterms:W3CDTF">2015-05-16T04:32:00Z</dcterms:modified>
</cp:coreProperties>
</file>