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66F69" w:rsidRPr="00057406" w:rsidRDefault="00A66F69" w:rsidP="00057406">
      <w:pPr>
        <w:spacing w:after="0"/>
        <w:rPr>
          <w:b/>
          <w:bCs/>
          <w:color w:val="FF0000"/>
        </w:rPr>
      </w:pPr>
      <w:bookmarkStart w:id="0" w:name="_GoBack"/>
      <w:bookmarkEnd w:id="0"/>
      <w:r w:rsidRPr="00A66F69">
        <w:rPr>
          <w:b/>
          <w:bCs/>
          <w:color w:val="FF0000"/>
          <w:sz w:val="40"/>
          <w:szCs w:val="40"/>
        </w:rPr>
        <w:t>Вред телевизора. Насколько вредно смотреть детям телевизор.</w:t>
      </w:r>
    </w:p>
    <w:p w:rsidR="00A866B6" w:rsidRPr="00057406" w:rsidRDefault="00A66F69" w:rsidP="00057406">
      <w:pPr>
        <w:spacing w:after="0"/>
        <w:rPr>
          <w:sz w:val="28"/>
          <w:szCs w:val="28"/>
        </w:rPr>
      </w:pPr>
      <w:r w:rsidRPr="00057406">
        <w:rPr>
          <w:sz w:val="28"/>
          <w:szCs w:val="28"/>
        </w:rPr>
        <w:t>Знакомая картина, не правда ли:</w:t>
      </w:r>
    </w:p>
    <w:p w:rsidR="00057406" w:rsidRDefault="00A866B6" w:rsidP="00057406">
      <w:pPr>
        <w:spacing w:after="0"/>
        <w:rPr>
          <w:sz w:val="28"/>
          <w:szCs w:val="28"/>
        </w:rPr>
      </w:pPr>
      <w:r w:rsidRPr="0005740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6D1869" wp14:editId="2A4E35B5">
            <wp:simplePos x="0" y="0"/>
            <wp:positionH relativeFrom="margin">
              <wp:posOffset>-238125</wp:posOffset>
            </wp:positionH>
            <wp:positionV relativeFrom="margin">
              <wp:posOffset>1333500</wp:posOffset>
            </wp:positionV>
            <wp:extent cx="2457450" cy="2857500"/>
            <wp:effectExtent l="323850" t="323850" r="323850" b="323850"/>
            <wp:wrapSquare wrapText="bothSides"/>
            <wp:docPr id="3" name="Рисунок 3" descr="Насколько вредно смотреть детям телевиз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колько вредно смотреть детям телевизор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66F69" w:rsidRPr="00057406">
        <w:rPr>
          <w:sz w:val="28"/>
          <w:szCs w:val="28"/>
        </w:rPr>
        <w:t>на кухне, где завтракает, обедает и ужинает</w:t>
      </w:r>
      <w:r w:rsidR="00057406">
        <w:rPr>
          <w:sz w:val="28"/>
          <w:szCs w:val="28"/>
        </w:rPr>
        <w:t xml:space="preserve"> </w:t>
      </w:r>
      <w:r w:rsidR="00A66F69" w:rsidRPr="00057406">
        <w:rPr>
          <w:sz w:val="28"/>
          <w:szCs w:val="28"/>
        </w:rPr>
        <w:t>семья, постоянно работает теле</w:t>
      </w:r>
      <w:r w:rsidR="00A66F69" w:rsidRPr="00057406">
        <w:rPr>
          <w:sz w:val="28"/>
          <w:szCs w:val="28"/>
        </w:rPr>
        <w:softHyphen/>
        <w:t xml:space="preserve">визор. </w:t>
      </w:r>
    </w:p>
    <w:p w:rsidR="00A866B6" w:rsidRPr="00057406" w:rsidRDefault="00A66F69" w:rsidP="00057406">
      <w:pPr>
        <w:spacing w:after="0"/>
        <w:rPr>
          <w:sz w:val="28"/>
          <w:szCs w:val="28"/>
        </w:rPr>
      </w:pPr>
      <w:r w:rsidRPr="00057406">
        <w:rPr>
          <w:sz w:val="28"/>
          <w:szCs w:val="28"/>
        </w:rPr>
        <w:t>Соответственно почти все детские трапезы проходят на</w:t>
      </w:r>
      <w:r w:rsidR="00057406">
        <w:rPr>
          <w:sz w:val="28"/>
          <w:szCs w:val="28"/>
        </w:rPr>
        <w:t xml:space="preserve"> </w:t>
      </w:r>
      <w:r w:rsidRPr="00057406">
        <w:rPr>
          <w:sz w:val="28"/>
          <w:szCs w:val="28"/>
        </w:rPr>
        <w:t>фоне последних известий, мыльных опер,</w:t>
      </w:r>
      <w:r w:rsidR="00057406">
        <w:rPr>
          <w:sz w:val="28"/>
          <w:szCs w:val="28"/>
        </w:rPr>
        <w:t xml:space="preserve"> </w:t>
      </w:r>
      <w:r w:rsidRPr="00057406">
        <w:rPr>
          <w:sz w:val="28"/>
          <w:szCs w:val="28"/>
        </w:rPr>
        <w:t>боевиков и прочих популярных взрос</w:t>
      </w:r>
      <w:r w:rsidRPr="00057406">
        <w:rPr>
          <w:sz w:val="28"/>
          <w:szCs w:val="28"/>
        </w:rPr>
        <w:softHyphen/>
        <w:t>лых</w:t>
      </w:r>
    </w:p>
    <w:p w:rsidR="00A66F69" w:rsidRPr="00057406" w:rsidRDefault="00A66F69" w:rsidP="00057406">
      <w:pPr>
        <w:spacing w:after="0"/>
        <w:rPr>
          <w:sz w:val="28"/>
          <w:szCs w:val="28"/>
        </w:rPr>
      </w:pPr>
      <w:r w:rsidRPr="00057406">
        <w:rPr>
          <w:sz w:val="28"/>
          <w:szCs w:val="28"/>
        </w:rPr>
        <w:t xml:space="preserve">телепрограмм. </w:t>
      </w:r>
    </w:p>
    <w:p w:rsidR="00A66F69" w:rsidRPr="00057406" w:rsidRDefault="00A66F69" w:rsidP="00A66F69">
      <w:pPr>
        <w:spacing w:after="0" w:line="240" w:lineRule="auto"/>
        <w:jc w:val="both"/>
        <w:rPr>
          <w:sz w:val="28"/>
          <w:szCs w:val="28"/>
        </w:rPr>
      </w:pP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sz w:val="28"/>
          <w:szCs w:val="28"/>
        </w:rPr>
        <w:t>Телевизор мы смотрим часто и по</w:t>
      </w:r>
      <w:r w:rsidRPr="00A66F69">
        <w:rPr>
          <w:sz w:val="28"/>
          <w:szCs w:val="28"/>
        </w:rPr>
        <w:softHyphen/>
        <w:t>многу. И это несмотря на то, что всем давно известно: телевизор может на</w:t>
      </w:r>
      <w:r w:rsidRPr="00A66F69">
        <w:rPr>
          <w:sz w:val="28"/>
          <w:szCs w:val="28"/>
        </w:rPr>
        <w:softHyphen/>
        <w:t xml:space="preserve">нести существенный вред здоровью наших детей. За последние десятилетия врачи и психологи не сказали ничего нового </w:t>
      </w:r>
      <w:proofErr w:type="gramStart"/>
      <w:r w:rsidRPr="00A66F69">
        <w:rPr>
          <w:sz w:val="28"/>
          <w:szCs w:val="28"/>
        </w:rPr>
        <w:t>об</w:t>
      </w:r>
      <w:proofErr w:type="gramEnd"/>
      <w:r w:rsidRPr="00A66F69">
        <w:rPr>
          <w:sz w:val="28"/>
          <w:szCs w:val="28"/>
        </w:rPr>
        <w:t xml:space="preserve"> вредном влиянии голубого экрана на здоровье и психику наших малышей. Казалось бы, абсолютно все родители знают: любая телепере</w:t>
      </w:r>
      <w:r w:rsidRPr="00A66F69">
        <w:rPr>
          <w:sz w:val="28"/>
          <w:szCs w:val="28"/>
        </w:rPr>
        <w:softHyphen/>
        <w:t xml:space="preserve">дача — </w:t>
      </w:r>
      <w:proofErr w:type="gramStart"/>
      <w:r w:rsidRPr="00A66F69">
        <w:rPr>
          <w:sz w:val="28"/>
          <w:szCs w:val="28"/>
        </w:rPr>
        <w:t>это</w:t>
      </w:r>
      <w:proofErr w:type="gramEnd"/>
      <w:r w:rsidRPr="00A66F69">
        <w:rPr>
          <w:sz w:val="28"/>
          <w:szCs w:val="28"/>
        </w:rPr>
        <w:t xml:space="preserve"> прежде всего некон</w:t>
      </w:r>
      <w:r w:rsidRPr="00A66F69">
        <w:rPr>
          <w:sz w:val="28"/>
          <w:szCs w:val="28"/>
        </w:rPr>
        <w:softHyphen/>
        <w:t>тролируемый поток информации, по</w:t>
      </w:r>
      <w:r w:rsidRPr="00A66F69">
        <w:rPr>
          <w:sz w:val="28"/>
          <w:szCs w:val="28"/>
        </w:rPr>
        <w:softHyphen/>
        <w:t>ступающей в мозг ребенка не в том ритме и темпе, в котором этот самый мозг работает от рождения. Следова</w:t>
      </w:r>
      <w:r w:rsidRPr="00A66F69">
        <w:rPr>
          <w:sz w:val="28"/>
          <w:szCs w:val="28"/>
        </w:rPr>
        <w:softHyphen/>
        <w:t>тельно, для усвоения телеин</w:t>
      </w:r>
      <w:r w:rsidRPr="00A66F69">
        <w:rPr>
          <w:sz w:val="28"/>
          <w:szCs w:val="28"/>
        </w:rPr>
        <w:softHyphen/>
        <w:t>формации от </w:t>
      </w:r>
      <w:r w:rsidRPr="00057406">
        <w:rPr>
          <w:sz w:val="28"/>
          <w:szCs w:val="28"/>
        </w:rPr>
        <w:t>нервной системы</w:t>
      </w:r>
      <w:r w:rsidRPr="00A66F69">
        <w:rPr>
          <w:sz w:val="28"/>
          <w:szCs w:val="28"/>
        </w:rPr>
        <w:t> малы</w:t>
      </w:r>
      <w:r w:rsidRPr="00A66F69">
        <w:rPr>
          <w:sz w:val="28"/>
          <w:szCs w:val="28"/>
        </w:rPr>
        <w:softHyphen/>
        <w:t>ша требуется повышенное напряже</w:t>
      </w:r>
      <w:r w:rsidRPr="00A66F69">
        <w:rPr>
          <w:sz w:val="28"/>
          <w:szCs w:val="28"/>
        </w:rPr>
        <w:softHyphen/>
        <w:t>ние. И если телевизор в доме работа</w:t>
      </w:r>
      <w:r w:rsidRPr="00A66F69">
        <w:rPr>
          <w:sz w:val="28"/>
          <w:szCs w:val="28"/>
        </w:rPr>
        <w:softHyphen/>
        <w:t>ет постоянно, значит, напряжение это становится хроническим и уста</w:t>
      </w:r>
      <w:r w:rsidRPr="00A66F69">
        <w:rPr>
          <w:sz w:val="28"/>
          <w:szCs w:val="28"/>
        </w:rPr>
        <w:softHyphen/>
        <w:t>лость от него тоже. В результате по</w:t>
      </w:r>
      <w:r w:rsidRPr="00A66F69">
        <w:rPr>
          <w:sz w:val="28"/>
          <w:szCs w:val="28"/>
        </w:rPr>
        <w:softHyphen/>
        <w:t>являются неврозы, ребенок становит</w:t>
      </w:r>
      <w:r w:rsidRPr="00A66F69">
        <w:rPr>
          <w:sz w:val="28"/>
          <w:szCs w:val="28"/>
        </w:rPr>
        <w:softHyphen/>
        <w:t>ся возбудимым, плохо спит и доволь</w:t>
      </w:r>
      <w:r w:rsidRPr="00A66F69">
        <w:rPr>
          <w:sz w:val="28"/>
          <w:szCs w:val="28"/>
        </w:rPr>
        <w:softHyphen/>
        <w:t>но быстро устает. И потому, если вы уж отдаете ребенка в “объятия” те</w:t>
      </w:r>
      <w:r w:rsidRPr="00A66F69">
        <w:rPr>
          <w:sz w:val="28"/>
          <w:szCs w:val="28"/>
        </w:rPr>
        <w:softHyphen/>
        <w:t>леэфира, старайтесь учитывать неко</w:t>
      </w:r>
      <w:r w:rsidRPr="00A66F69">
        <w:rPr>
          <w:sz w:val="28"/>
          <w:szCs w:val="28"/>
        </w:rPr>
        <w:softHyphen/>
        <w:t>торые важные правила:</w:t>
      </w: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b/>
          <w:bCs/>
          <w:sz w:val="28"/>
          <w:szCs w:val="28"/>
        </w:rPr>
        <w:t>1)</w:t>
      </w:r>
      <w:r w:rsidRPr="00A66F69">
        <w:rPr>
          <w:sz w:val="28"/>
          <w:szCs w:val="28"/>
        </w:rPr>
        <w:t> время, проведенное у теле</w:t>
      </w:r>
      <w:r w:rsidRPr="00A66F69">
        <w:rPr>
          <w:sz w:val="28"/>
          <w:szCs w:val="28"/>
        </w:rPr>
        <w:softHyphen/>
        <w:t>визора, но должно превышать 20 ми</w:t>
      </w:r>
      <w:r w:rsidRPr="00A66F69">
        <w:rPr>
          <w:sz w:val="28"/>
          <w:szCs w:val="28"/>
        </w:rPr>
        <w:softHyphen/>
        <w:t>нут в день для детей в возрасте до 5 лет и получаса для дошколят от 5 до 7 лет;</w:t>
      </w: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b/>
          <w:bCs/>
          <w:sz w:val="28"/>
          <w:szCs w:val="28"/>
        </w:rPr>
        <w:t>2) </w:t>
      </w:r>
      <w:r w:rsidRPr="00A66F69">
        <w:rPr>
          <w:sz w:val="28"/>
          <w:szCs w:val="28"/>
        </w:rPr>
        <w:t>расстояние до голубого экрана должно быть не меньше трех метров, потому что практически всем детям до 7 лет свойственна физиологичес</w:t>
      </w:r>
      <w:r w:rsidRPr="00A66F69">
        <w:rPr>
          <w:sz w:val="28"/>
          <w:szCs w:val="28"/>
        </w:rPr>
        <w:softHyphen/>
        <w:t>кая дальнозоркость. При рассматри</w:t>
      </w:r>
      <w:r w:rsidRPr="00A66F69">
        <w:rPr>
          <w:sz w:val="28"/>
          <w:szCs w:val="28"/>
        </w:rPr>
        <w:softHyphen/>
        <w:t xml:space="preserve">вании предметов, </w:t>
      </w:r>
      <w:r w:rsidRPr="00A66F69">
        <w:rPr>
          <w:sz w:val="28"/>
          <w:szCs w:val="28"/>
        </w:rPr>
        <w:lastRenderedPageBreak/>
        <w:t>особенно мелких, на близком расстоянии мышцы детс</w:t>
      </w:r>
      <w:r w:rsidRPr="00A66F69">
        <w:rPr>
          <w:sz w:val="28"/>
          <w:szCs w:val="28"/>
        </w:rPr>
        <w:softHyphen/>
        <w:t>кого глаза невероятно напрягаются, иначе изображение не попадает на сетчатку. Длительное напряжение глазных мышц может привести к </w:t>
      </w:r>
      <w:r w:rsidRPr="00057406">
        <w:rPr>
          <w:sz w:val="28"/>
          <w:szCs w:val="28"/>
        </w:rPr>
        <w:t>го</w:t>
      </w:r>
      <w:r w:rsidRPr="00057406">
        <w:rPr>
          <w:sz w:val="28"/>
          <w:szCs w:val="28"/>
        </w:rPr>
        <w:softHyphen/>
        <w:t>ловным болям</w:t>
      </w:r>
      <w:r w:rsidRPr="00A66F69">
        <w:rPr>
          <w:sz w:val="28"/>
          <w:szCs w:val="28"/>
        </w:rPr>
        <w:t>, тошноте, а в будущем и к довольно сильной близорукости;</w:t>
      </w: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b/>
          <w:bCs/>
          <w:sz w:val="28"/>
          <w:szCs w:val="28"/>
        </w:rPr>
        <w:t>3)</w:t>
      </w:r>
      <w:r w:rsidRPr="00A66F69">
        <w:rPr>
          <w:sz w:val="28"/>
          <w:szCs w:val="28"/>
        </w:rPr>
        <w:t> кроме того, частые смены яр</w:t>
      </w:r>
      <w:r w:rsidRPr="00A66F69">
        <w:rPr>
          <w:sz w:val="28"/>
          <w:szCs w:val="28"/>
        </w:rPr>
        <w:softHyphen/>
        <w:t>ких изображений провоцируют су</w:t>
      </w:r>
      <w:r w:rsidRPr="00A66F69">
        <w:rPr>
          <w:sz w:val="28"/>
          <w:szCs w:val="28"/>
        </w:rPr>
        <w:softHyphen/>
        <w:t>дороги различных мышц и спазмы сосудов. Поэтому детям вредны суперсовременные мониторы с яр</w:t>
      </w:r>
      <w:r w:rsidRPr="00A66F69">
        <w:rPr>
          <w:sz w:val="28"/>
          <w:szCs w:val="28"/>
        </w:rPr>
        <w:softHyphen/>
        <w:t>ким и очень контрастным изображением. Так что не спешите выбрасывать старые телевизоры!</w:t>
      </w: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b/>
          <w:bCs/>
          <w:sz w:val="28"/>
          <w:szCs w:val="28"/>
        </w:rPr>
        <w:t>4)</w:t>
      </w:r>
      <w:r w:rsidRPr="00A66F69">
        <w:rPr>
          <w:sz w:val="28"/>
          <w:szCs w:val="28"/>
        </w:rPr>
        <w:t> не забывайте, что телевизор формирует пассивное, созерцатель</w:t>
      </w:r>
      <w:r w:rsidRPr="00A66F69">
        <w:rPr>
          <w:sz w:val="28"/>
          <w:szCs w:val="28"/>
        </w:rPr>
        <w:softHyphen/>
        <w:t>ное отношение к жизни. Кроме того, ребенок легко становится жертвой оплаченной пропаганды или рекла</w:t>
      </w:r>
      <w:r w:rsidRPr="00A66F69">
        <w:rPr>
          <w:sz w:val="28"/>
          <w:szCs w:val="28"/>
        </w:rPr>
        <w:softHyphen/>
        <w:t>мы и прочих сомнительных обстоя</w:t>
      </w:r>
      <w:r w:rsidRPr="00A66F69">
        <w:rPr>
          <w:sz w:val="28"/>
          <w:szCs w:val="28"/>
        </w:rPr>
        <w:softHyphen/>
        <w:t>тельств. Они возникают на экране и быстро уходят, оставляя в детской психике неизгладимый след;</w:t>
      </w: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b/>
          <w:bCs/>
          <w:sz w:val="28"/>
          <w:szCs w:val="28"/>
        </w:rPr>
        <w:t>5)</w:t>
      </w:r>
      <w:r w:rsidRPr="00A66F69">
        <w:rPr>
          <w:sz w:val="28"/>
          <w:szCs w:val="28"/>
        </w:rPr>
        <w:t> но телеманами не рождаются — ими становятся из-за того, что с детства привыкли жить “под теле</w:t>
      </w:r>
      <w:r w:rsidRPr="00A66F69">
        <w:rPr>
          <w:sz w:val="28"/>
          <w:szCs w:val="28"/>
        </w:rPr>
        <w:softHyphen/>
        <w:t>визор”, который постоянно смотре</w:t>
      </w:r>
      <w:r w:rsidRPr="00A66F69">
        <w:rPr>
          <w:sz w:val="28"/>
          <w:szCs w:val="28"/>
        </w:rPr>
        <w:softHyphen/>
        <w:t>ли родители или их родители. Так что, если ваш ребенок не может оторваться от экрана, стоит обратить внимание на свои привычки, в том числе и прошлые. Вспомните, как помногу вы смотрели телевизор во время беременности или в первые годы после рождения малыша. А как часто вы отправляете к телевизору кроху, который мешает вам гово</w:t>
      </w:r>
      <w:r w:rsidRPr="00A66F69">
        <w:rPr>
          <w:sz w:val="28"/>
          <w:szCs w:val="28"/>
        </w:rPr>
        <w:softHyphen/>
        <w:t>рить по телефону или готовить обед? Привычки наших детей — это дело наших рук;</w:t>
      </w:r>
    </w:p>
    <w:p w:rsidR="00A66F69" w:rsidRPr="00A66F69" w:rsidRDefault="00A66F69" w:rsidP="00A66F69">
      <w:pPr>
        <w:rPr>
          <w:sz w:val="28"/>
          <w:szCs w:val="28"/>
        </w:rPr>
      </w:pPr>
      <w:r w:rsidRPr="00A66F69">
        <w:rPr>
          <w:b/>
          <w:bCs/>
          <w:sz w:val="28"/>
          <w:szCs w:val="28"/>
        </w:rPr>
        <w:t>6)</w:t>
      </w:r>
      <w:r w:rsidRPr="00A66F69">
        <w:rPr>
          <w:sz w:val="28"/>
          <w:szCs w:val="28"/>
        </w:rPr>
        <w:t> но ведь никогда не поздно ис</w:t>
      </w:r>
      <w:r w:rsidRPr="00A66F69">
        <w:rPr>
          <w:sz w:val="28"/>
          <w:szCs w:val="28"/>
        </w:rPr>
        <w:softHyphen/>
        <w:t>править собственные ошибки. По</w:t>
      </w:r>
      <w:r w:rsidRPr="00A66F69">
        <w:rPr>
          <w:sz w:val="28"/>
          <w:szCs w:val="28"/>
        </w:rPr>
        <w:softHyphen/>
        <w:t>пробуйте прямо завтра удержаться от искушения нажать на кнопку пульта в тот момент, когда вы толь</w:t>
      </w:r>
      <w:r w:rsidRPr="00A66F69">
        <w:rPr>
          <w:sz w:val="28"/>
          <w:szCs w:val="28"/>
        </w:rPr>
        <w:softHyphen/>
        <w:t>ко проснулись или когда вернулись домой с работы.</w:t>
      </w:r>
    </w:p>
    <w:p w:rsidR="00DB2B58" w:rsidRPr="00A66F69" w:rsidRDefault="00DB2B58">
      <w:pPr>
        <w:rPr>
          <w:sz w:val="28"/>
          <w:szCs w:val="28"/>
        </w:rPr>
      </w:pPr>
    </w:p>
    <w:sectPr w:rsidR="00DB2B58" w:rsidRPr="00A66F69" w:rsidSect="003A73AA">
      <w:pgSz w:w="11906" w:h="16838"/>
      <w:pgMar w:top="1134" w:right="850" w:bottom="1134" w:left="1701" w:header="708" w:footer="708" w:gutter="0"/>
      <w:pgBorders w:offsetFrom="page">
        <w:top w:val="flowersRedRose" w:sz="25" w:space="24" w:color="auto"/>
        <w:left w:val="flowersRedRose" w:sz="25" w:space="24" w:color="auto"/>
        <w:bottom w:val="flowersRedRose" w:sz="25" w:space="24" w:color="auto"/>
        <w:right w:val="flowersRedRose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69"/>
    <w:rsid w:val="00057406"/>
    <w:rsid w:val="003A73AA"/>
    <w:rsid w:val="00A66F69"/>
    <w:rsid w:val="00A866B6"/>
    <w:rsid w:val="00D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6F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6F69"/>
    <w:rPr>
      <w:color w:val="800080" w:themeColor="followed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A866B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866B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F6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6F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6F69"/>
    <w:rPr>
      <w:color w:val="800080" w:themeColor="followed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A866B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866B6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</dc:creator>
  <cp:lastModifiedBy>bars</cp:lastModifiedBy>
  <cp:revision>2</cp:revision>
  <dcterms:created xsi:type="dcterms:W3CDTF">2013-01-13T13:52:00Z</dcterms:created>
  <dcterms:modified xsi:type="dcterms:W3CDTF">2013-01-13T14:46:00Z</dcterms:modified>
</cp:coreProperties>
</file>