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50" w:rsidRDefault="00147350" w:rsidP="00147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ТМК ОУ «Караульская СОШ-И»</w:t>
      </w:r>
    </w:p>
    <w:p w:rsidR="00147350" w:rsidRDefault="00147350" w:rsidP="00147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Бугрим Лариса Валериевна, учитель биологии</w:t>
      </w:r>
    </w:p>
    <w:p w:rsidR="003F44B1" w:rsidRDefault="00CF0910" w:rsidP="00CF0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147350">
        <w:rPr>
          <w:rFonts w:ascii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sz w:val="24"/>
          <w:szCs w:val="24"/>
        </w:rPr>
        <w:t xml:space="preserve">«Искусственные сообщества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47350" w:rsidRDefault="00147350" w:rsidP="00CF0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11 класс</w:t>
      </w:r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308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9308D">
        <w:rPr>
          <w:rFonts w:ascii="Times New Roman" w:hAnsi="Times New Roman" w:cs="Times New Roman"/>
          <w:sz w:val="24"/>
          <w:szCs w:val="24"/>
        </w:rPr>
        <w:t>агроэкосистемам</w:t>
      </w:r>
      <w:proofErr w:type="spellEnd"/>
      <w:r w:rsidRPr="0039308D">
        <w:rPr>
          <w:rFonts w:ascii="Times New Roman" w:hAnsi="Times New Roman" w:cs="Times New Roman"/>
          <w:sz w:val="24"/>
          <w:szCs w:val="24"/>
        </w:rPr>
        <w:t xml:space="preserve"> относят</w:t>
      </w:r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1) смешанный лес</w:t>
      </w:r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39308D">
        <w:rPr>
          <w:rFonts w:ascii="Times New Roman" w:hAnsi="Times New Roman" w:cs="Times New Roman"/>
          <w:sz w:val="24"/>
          <w:szCs w:val="24"/>
        </w:rPr>
        <w:t>2) заливной луг</w:t>
      </w: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3) зарастающее озеро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Pr="0039308D">
        <w:rPr>
          <w:rFonts w:ascii="Times New Roman" w:hAnsi="Times New Roman" w:cs="Times New Roman"/>
          <w:sz w:val="24"/>
          <w:szCs w:val="24"/>
        </w:rPr>
        <w:t>4) пшеничное поле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3BAD">
        <w:rPr>
          <w:rFonts w:ascii="Times New Roman" w:hAnsi="Times New Roman" w:cs="Times New Roman"/>
          <w:sz w:val="24"/>
          <w:szCs w:val="24"/>
        </w:rPr>
        <w:t>Агроэкосистеме пшеничного поля свойственны короткие цепи питания, так как в ней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1) преобладает один вид продуцентов</w:t>
      </w:r>
      <w:r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2) высокая численность </w:t>
      </w:r>
      <w:proofErr w:type="spellStart"/>
      <w:r w:rsidRPr="00503BAD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3) отсутствуют  </w:t>
      </w:r>
      <w:proofErr w:type="spellStart"/>
      <w:r w:rsidRPr="00503BAD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4) большое разнообразие продуцентов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BAD">
        <w:rPr>
          <w:rFonts w:ascii="Times New Roman" w:hAnsi="Times New Roman" w:cs="Times New Roman"/>
          <w:sz w:val="24"/>
          <w:szCs w:val="24"/>
        </w:rPr>
        <w:t>Агроэкосистема плодового сада отличается от экосистемы дубравы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1) отсутствием вредителей и паразитов</w:t>
      </w:r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2) более длинными цепями питания</w:t>
      </w: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3) меньшей устойчивостью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4) замкнутым круговоротом веществ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BAD">
        <w:rPr>
          <w:rFonts w:ascii="Times New Roman" w:hAnsi="Times New Roman" w:cs="Times New Roman"/>
          <w:sz w:val="24"/>
          <w:szCs w:val="24"/>
        </w:rPr>
        <w:t>Почему поле кукурузы считают искусственным сообществом?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1) в нем преобладают продуценты одного вида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2) в него входят популяции растений и животных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3) в нем отсутствуют </w:t>
      </w:r>
      <w:proofErr w:type="spellStart"/>
      <w:r w:rsidRPr="00503BAD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4) его устойчивость поддерживается разнообразием </w:t>
      </w:r>
      <w:proofErr w:type="spellStart"/>
      <w:r w:rsidRPr="00503BAD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308D">
        <w:rPr>
          <w:rFonts w:ascii="Times New Roman" w:hAnsi="Times New Roman" w:cs="Times New Roman"/>
          <w:sz w:val="24"/>
          <w:szCs w:val="24"/>
        </w:rPr>
        <w:t>Агроэкосистемы менее устойчивы, чем экосистемы, так как в них</w:t>
      </w:r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1) нет продуцентов и </w:t>
      </w:r>
      <w:proofErr w:type="spellStart"/>
      <w:r w:rsidRPr="0039308D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2) ограниченный видовой состав растений</w:t>
      </w:r>
    </w:p>
    <w:p w:rsidR="00CF0910" w:rsidRPr="0039308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3) животные занимают первый трофический уровень</w:t>
      </w: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4) замкнутый круговорот веществ и превращения энергии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308D">
        <w:rPr>
          <w:rFonts w:ascii="Times New Roman" w:hAnsi="Times New Roman" w:cs="Times New Roman"/>
          <w:sz w:val="24"/>
          <w:szCs w:val="24"/>
        </w:rPr>
        <w:t xml:space="preserve">Агроценозы, в отличие от естественных биоценозов, 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1) не участвуют в круговороте веществ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2) существуют за счёт микроорганизмов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3) состоят из большого числа видов растений и животных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4) не могут существовать без участия человека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9308D">
        <w:rPr>
          <w:rFonts w:ascii="Times New Roman" w:hAnsi="Times New Roman" w:cs="Times New Roman"/>
          <w:sz w:val="24"/>
          <w:szCs w:val="24"/>
        </w:rPr>
        <w:t xml:space="preserve">Поле следует считать </w:t>
      </w:r>
      <w:proofErr w:type="spellStart"/>
      <w:r w:rsidRPr="0039308D">
        <w:rPr>
          <w:rFonts w:ascii="Times New Roman" w:hAnsi="Times New Roman" w:cs="Times New Roman"/>
          <w:sz w:val="24"/>
          <w:szCs w:val="24"/>
        </w:rPr>
        <w:t>агроценозом</w:t>
      </w:r>
      <w:proofErr w:type="spellEnd"/>
      <w:r w:rsidRPr="0039308D">
        <w:rPr>
          <w:rFonts w:ascii="Times New Roman" w:hAnsi="Times New Roman" w:cs="Times New Roman"/>
          <w:sz w:val="24"/>
          <w:szCs w:val="24"/>
        </w:rPr>
        <w:t>, так как в нём, в отличие от природного биогеоценоза,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1) имеются цепи питания 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Pr="0039308D">
        <w:rPr>
          <w:rFonts w:ascii="Times New Roman" w:hAnsi="Times New Roman" w:cs="Times New Roman"/>
          <w:sz w:val="24"/>
          <w:szCs w:val="24"/>
        </w:rPr>
        <w:t>2) преобладают монокультуры</w:t>
      </w:r>
    </w:p>
    <w:p w:rsidR="00DB7514" w:rsidRPr="0039308D" w:rsidRDefault="00DB7514" w:rsidP="00DB7514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3) происходит круговорот веществ</w:t>
      </w:r>
      <w:r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39308D">
        <w:rPr>
          <w:rFonts w:ascii="Times New Roman" w:hAnsi="Times New Roman" w:cs="Times New Roman"/>
          <w:sz w:val="24"/>
          <w:szCs w:val="24"/>
        </w:rPr>
        <w:t xml:space="preserve"> 4) обитают различные виды</w:t>
      </w:r>
    </w:p>
    <w:p w:rsidR="00C61F1E" w:rsidRPr="0039308D" w:rsidRDefault="00C61F1E" w:rsidP="00C6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9308D">
        <w:rPr>
          <w:rFonts w:ascii="Times New Roman" w:hAnsi="Times New Roman" w:cs="Times New Roman"/>
          <w:sz w:val="24"/>
          <w:szCs w:val="24"/>
        </w:rPr>
        <w:t xml:space="preserve">Незамкнутый круговорот веществ, небольшое число видов </w:t>
      </w:r>
      <w:proofErr w:type="gramStart"/>
      <w:r w:rsidRPr="0039308D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39308D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C61F1E" w:rsidRPr="0039308D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1) биогеоценоза луга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  <w:r w:rsidRPr="0039308D">
        <w:rPr>
          <w:rFonts w:ascii="Times New Roman" w:hAnsi="Times New Roman" w:cs="Times New Roman"/>
          <w:sz w:val="24"/>
          <w:szCs w:val="24"/>
        </w:rPr>
        <w:t xml:space="preserve"> 2) экосистемы тайги</w:t>
      </w:r>
    </w:p>
    <w:p w:rsidR="00C61F1E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39308D">
        <w:rPr>
          <w:rFonts w:ascii="Times New Roman" w:hAnsi="Times New Roman" w:cs="Times New Roman"/>
          <w:sz w:val="24"/>
          <w:szCs w:val="24"/>
        </w:rPr>
        <w:t xml:space="preserve">  </w:t>
      </w:r>
      <w:r w:rsidRPr="0039308D">
        <w:rPr>
          <w:rFonts w:ascii="Times New Roman" w:hAnsi="Times New Roman" w:cs="Times New Roman"/>
          <w:sz w:val="24"/>
          <w:szCs w:val="24"/>
        </w:rPr>
        <w:tab/>
        <w:t xml:space="preserve"> 3) сообщества экваториального леса</w:t>
      </w:r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39308D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39308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39308D">
        <w:rPr>
          <w:rFonts w:ascii="Times New Roman" w:hAnsi="Times New Roman" w:cs="Times New Roman"/>
          <w:sz w:val="24"/>
          <w:szCs w:val="24"/>
        </w:rPr>
        <w:t xml:space="preserve"> пшеничного поля</w:t>
      </w:r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05301">
        <w:rPr>
          <w:rFonts w:ascii="Times New Roman" w:hAnsi="Times New Roman" w:cs="Times New Roman"/>
          <w:sz w:val="24"/>
          <w:szCs w:val="24"/>
        </w:rPr>
        <w:t xml:space="preserve">Полевые мыши в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агроценозе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 xml:space="preserve"> пшеничного поля составляют группу</w:t>
      </w:r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1) продуцентов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 w:rsidRPr="00D05301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 xml:space="preserve"> I порядка</w:t>
      </w:r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3)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 xml:space="preserve"> II порядка</w:t>
      </w:r>
      <w:r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Pr="00D053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05301">
        <w:rPr>
          <w:rFonts w:ascii="Times New Roman" w:hAnsi="Times New Roman" w:cs="Times New Roman"/>
          <w:sz w:val="24"/>
          <w:szCs w:val="24"/>
        </w:rPr>
        <w:t xml:space="preserve">В чём сходство естественного биогеоценоза и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>?</w:t>
      </w:r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1) отсутствие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D05301">
        <w:rPr>
          <w:rFonts w:ascii="Times New Roman" w:hAnsi="Times New Roman" w:cs="Times New Roman"/>
          <w:sz w:val="24"/>
          <w:szCs w:val="24"/>
        </w:rPr>
        <w:t xml:space="preserve"> 2) замкнутый круговорот веществ</w:t>
      </w:r>
    </w:p>
    <w:p w:rsidR="00C61F1E" w:rsidRPr="00D05301" w:rsidRDefault="00C61F1E" w:rsidP="00C61F1E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3) наличие продуцентов </w:t>
      </w:r>
      <w:r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Pr="00D05301">
        <w:rPr>
          <w:rFonts w:ascii="Times New Roman" w:hAnsi="Times New Roman" w:cs="Times New Roman"/>
          <w:sz w:val="24"/>
          <w:szCs w:val="24"/>
        </w:rPr>
        <w:t xml:space="preserve"> 4) разветвлённые сети питания </w:t>
      </w:r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05301">
        <w:rPr>
          <w:rFonts w:ascii="Times New Roman" w:hAnsi="Times New Roman" w:cs="Times New Roman"/>
          <w:sz w:val="24"/>
          <w:szCs w:val="24"/>
        </w:rPr>
        <w:t>Агроценоз является неустойчивой экосистемой, так как в нём</w:t>
      </w:r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1) небольшое число особей и нет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2) отсутствуют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 xml:space="preserve"> и хищники</w:t>
      </w:r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3) имеются только продуценты и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</w:p>
    <w:p w:rsidR="00D13DC3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4) небольшое разнообразие видов и нет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05301">
        <w:rPr>
          <w:rFonts w:ascii="Times New Roman" w:hAnsi="Times New Roman" w:cs="Times New Roman"/>
          <w:sz w:val="24"/>
          <w:szCs w:val="24"/>
        </w:rPr>
        <w:t xml:space="preserve">Каковы взаимоотношения культурных и сорных растений в </w:t>
      </w:r>
      <w:proofErr w:type="spellStart"/>
      <w:r w:rsidRPr="00D05301">
        <w:rPr>
          <w:rFonts w:ascii="Times New Roman" w:hAnsi="Times New Roman" w:cs="Times New Roman"/>
          <w:sz w:val="24"/>
          <w:szCs w:val="24"/>
        </w:rPr>
        <w:t>агроценозе</w:t>
      </w:r>
      <w:proofErr w:type="spellEnd"/>
      <w:r w:rsidRPr="00D05301">
        <w:rPr>
          <w:rFonts w:ascii="Times New Roman" w:hAnsi="Times New Roman" w:cs="Times New Roman"/>
          <w:sz w:val="24"/>
          <w:szCs w:val="24"/>
        </w:rPr>
        <w:t>?</w:t>
      </w:r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1) нейтральные</w:t>
      </w:r>
      <w:r>
        <w:rPr>
          <w:rFonts w:ascii="Times New Roman" w:hAnsi="Times New Roman" w:cs="Times New Roman"/>
          <w:sz w:val="24"/>
          <w:szCs w:val="24"/>
        </w:rPr>
        <w:t xml:space="preserve">,                     </w:t>
      </w:r>
      <w:r w:rsidRPr="00D05301">
        <w:rPr>
          <w:rFonts w:ascii="Times New Roman" w:hAnsi="Times New Roman" w:cs="Times New Roman"/>
          <w:sz w:val="24"/>
          <w:szCs w:val="24"/>
        </w:rPr>
        <w:t>2) симбиотические</w:t>
      </w:r>
    </w:p>
    <w:p w:rsidR="00D13DC3" w:rsidRPr="00D05301" w:rsidRDefault="00D13DC3" w:rsidP="00D13DC3">
      <w:pPr>
        <w:rPr>
          <w:rFonts w:ascii="Times New Roman" w:hAnsi="Times New Roman" w:cs="Times New Roman"/>
          <w:sz w:val="24"/>
          <w:szCs w:val="24"/>
        </w:rPr>
      </w:pPr>
      <w:r w:rsidRPr="00D05301">
        <w:rPr>
          <w:rFonts w:ascii="Times New Roman" w:hAnsi="Times New Roman" w:cs="Times New Roman"/>
          <w:sz w:val="24"/>
          <w:szCs w:val="24"/>
        </w:rPr>
        <w:t xml:space="preserve">  </w:t>
      </w:r>
      <w:r w:rsidRPr="00D05301">
        <w:rPr>
          <w:rFonts w:ascii="Times New Roman" w:hAnsi="Times New Roman" w:cs="Times New Roman"/>
          <w:sz w:val="24"/>
          <w:szCs w:val="24"/>
        </w:rPr>
        <w:tab/>
        <w:t xml:space="preserve"> 3) </w:t>
      </w:r>
      <w:proofErr w:type="gramStart"/>
      <w:r w:rsidRPr="00D05301">
        <w:rPr>
          <w:rFonts w:ascii="Times New Roman" w:hAnsi="Times New Roman" w:cs="Times New Roman"/>
          <w:sz w:val="24"/>
          <w:szCs w:val="24"/>
        </w:rPr>
        <w:t>конкурентные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5301">
        <w:rPr>
          <w:rFonts w:ascii="Times New Roman" w:hAnsi="Times New Roman" w:cs="Times New Roman"/>
          <w:sz w:val="24"/>
          <w:szCs w:val="24"/>
        </w:rPr>
        <w:t>4) паразит – хозяин</w:t>
      </w:r>
    </w:p>
    <w:p w:rsidR="00A55C38" w:rsidRPr="00425AC7" w:rsidRDefault="00A55C38" w:rsidP="00A5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25AC7">
        <w:rPr>
          <w:rFonts w:ascii="Times New Roman" w:hAnsi="Times New Roman" w:cs="Times New Roman"/>
          <w:sz w:val="24"/>
          <w:szCs w:val="24"/>
        </w:rPr>
        <w:t xml:space="preserve">Какую из экосистем называют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агроэкосистемой</w:t>
      </w:r>
      <w:proofErr w:type="spellEnd"/>
      <w:r w:rsidRPr="00425AC7">
        <w:rPr>
          <w:rFonts w:ascii="Times New Roman" w:hAnsi="Times New Roman" w:cs="Times New Roman"/>
          <w:sz w:val="24"/>
          <w:szCs w:val="24"/>
        </w:rPr>
        <w:t>?</w:t>
      </w:r>
    </w:p>
    <w:p w:rsidR="00A55C38" w:rsidRPr="00425AC7" w:rsidRDefault="00A55C38" w:rsidP="00A55C38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1) плодовый сад</w:t>
      </w:r>
      <w:r>
        <w:rPr>
          <w:rFonts w:ascii="Times New Roman" w:hAnsi="Times New Roman" w:cs="Times New Roman"/>
          <w:sz w:val="24"/>
          <w:szCs w:val="24"/>
        </w:rPr>
        <w:t xml:space="preserve">,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 2) берёзовую рощу</w:t>
      </w:r>
    </w:p>
    <w:p w:rsidR="00A55C38" w:rsidRDefault="00A55C38" w:rsidP="00A55C38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3) дубраву</w:t>
      </w:r>
      <w:r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 4) хвойный лес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25AC7">
        <w:rPr>
          <w:rFonts w:ascii="Times New Roman" w:hAnsi="Times New Roman" w:cs="Times New Roman"/>
          <w:sz w:val="24"/>
          <w:szCs w:val="24"/>
        </w:rPr>
        <w:t>Распашка целины в целях выращивания зерновых культур – пример действия фактора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1) биотического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 2) абиотического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3) ограничивающего</w:t>
      </w:r>
      <w:r>
        <w:rPr>
          <w:rFonts w:ascii="Times New Roman" w:hAnsi="Times New Roman" w:cs="Times New Roman"/>
          <w:sz w:val="24"/>
          <w:szCs w:val="24"/>
        </w:rPr>
        <w:t xml:space="preserve">,              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 4) антропогенного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В-1. </w:t>
      </w:r>
      <w:r w:rsidRPr="00425A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агроэкосистеме</w:t>
      </w:r>
      <w:proofErr w:type="spellEnd"/>
      <w:r w:rsidRPr="00425AC7">
        <w:rPr>
          <w:rFonts w:ascii="Times New Roman" w:hAnsi="Times New Roman" w:cs="Times New Roman"/>
          <w:sz w:val="24"/>
          <w:szCs w:val="24"/>
        </w:rPr>
        <w:t xml:space="preserve"> картофельного поля, в отличие от экосистемы луга,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1) отсутствуют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Pr="00425AC7">
        <w:rPr>
          <w:rFonts w:ascii="Times New Roman" w:hAnsi="Times New Roman" w:cs="Times New Roman"/>
          <w:sz w:val="24"/>
          <w:szCs w:val="24"/>
        </w:rPr>
        <w:t>2) высокая численность продуцентов одного вида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3) незамкнутый круговорот веществ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425AC7">
        <w:rPr>
          <w:rFonts w:ascii="Times New Roman" w:hAnsi="Times New Roman" w:cs="Times New Roman"/>
          <w:sz w:val="24"/>
          <w:szCs w:val="24"/>
        </w:rPr>
        <w:t>4) преобладают растительноядные насекомые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5) отсутствуют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6) нарушена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-2. </w:t>
      </w:r>
      <w:r w:rsidRPr="00425AC7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экосистем и их типом.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  </w:t>
      </w:r>
      <w:r w:rsidRPr="00425AC7">
        <w:rPr>
          <w:rFonts w:ascii="Times New Roman" w:hAnsi="Times New Roman" w:cs="Times New Roman"/>
          <w:sz w:val="24"/>
          <w:szCs w:val="24"/>
        </w:rPr>
        <w:tab/>
      </w:r>
      <w:r w:rsidRPr="00425AC7">
        <w:rPr>
          <w:rFonts w:ascii="Times New Roman" w:hAnsi="Times New Roman" w:cs="Times New Roman"/>
          <w:sz w:val="24"/>
          <w:szCs w:val="24"/>
        </w:rPr>
        <w:tab/>
        <w:t>ХАРАКТЕРИСТИКА</w:t>
      </w:r>
      <w:r w:rsidRPr="00425A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5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AC7">
        <w:rPr>
          <w:rFonts w:ascii="Times New Roman" w:hAnsi="Times New Roman" w:cs="Times New Roman"/>
          <w:sz w:val="24"/>
          <w:szCs w:val="24"/>
        </w:rPr>
        <w:t>ТИП ЭКОСИСТЕМ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А) преобладают растения одного вида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25AC7">
        <w:rPr>
          <w:rFonts w:ascii="Times New Roman" w:hAnsi="Times New Roman" w:cs="Times New Roman"/>
          <w:sz w:val="24"/>
          <w:szCs w:val="24"/>
        </w:rPr>
        <w:t>1) природная экосистема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Б) обитает большое разнообразие видов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25A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В) осуществляется </w:t>
      </w:r>
      <w:proofErr w:type="spellStart"/>
      <w:r w:rsidRPr="00425AC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25AC7">
        <w:rPr>
          <w:rFonts w:ascii="Times New Roman" w:hAnsi="Times New Roman" w:cs="Times New Roman"/>
          <w:sz w:val="24"/>
          <w:szCs w:val="24"/>
        </w:rPr>
        <w:t xml:space="preserve"> численности популяций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>Г) круговорот веществ незамкнутый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>Д) большую роль играет антропогенный фактор</w:t>
      </w:r>
    </w:p>
    <w:p w:rsidR="000A7799" w:rsidRPr="00425AC7" w:rsidRDefault="000A7799" w:rsidP="000A7799">
      <w:pPr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>Е) пищевые цепи длинные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</w:p>
    <w:p w:rsidR="00CF0910" w:rsidRPr="00503BAD" w:rsidRDefault="000A7799" w:rsidP="00CF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3. </w:t>
      </w:r>
      <w:r w:rsidR="00CF0910" w:rsidRPr="00503BAD">
        <w:rPr>
          <w:rFonts w:ascii="Times New Roman" w:hAnsi="Times New Roman" w:cs="Times New Roman"/>
          <w:sz w:val="24"/>
          <w:szCs w:val="24"/>
        </w:rPr>
        <w:t xml:space="preserve">Поле капусты – </w:t>
      </w:r>
      <w:proofErr w:type="gramStart"/>
      <w:r w:rsidR="00CF0910" w:rsidRPr="00503BAD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="00CF0910" w:rsidRPr="0050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10" w:rsidRPr="00503BAD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="00CF0910" w:rsidRPr="00503BAD">
        <w:rPr>
          <w:rFonts w:ascii="Times New Roman" w:hAnsi="Times New Roman" w:cs="Times New Roman"/>
          <w:sz w:val="24"/>
          <w:szCs w:val="24"/>
        </w:rPr>
        <w:t>, так как в ней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1) отсутствуют пищевые сети</w:t>
      </w:r>
      <w:r>
        <w:rPr>
          <w:rFonts w:ascii="Times New Roman" w:hAnsi="Times New Roman" w:cs="Times New Roman"/>
          <w:sz w:val="24"/>
          <w:szCs w:val="24"/>
        </w:rPr>
        <w:t xml:space="preserve">,          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2) преобладают продуценты одного вида</w:t>
      </w:r>
    </w:p>
    <w:p w:rsidR="00CF0910" w:rsidRPr="00503BAD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3) небольшое число видов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503BAD">
        <w:rPr>
          <w:rFonts w:ascii="Times New Roman" w:hAnsi="Times New Roman" w:cs="Times New Roman"/>
          <w:sz w:val="24"/>
          <w:szCs w:val="24"/>
        </w:rPr>
        <w:t>4) нет пищевых цепей</w:t>
      </w: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  <w:r w:rsidRPr="00503BAD">
        <w:rPr>
          <w:rFonts w:ascii="Times New Roman" w:hAnsi="Times New Roman" w:cs="Times New Roman"/>
          <w:sz w:val="24"/>
          <w:szCs w:val="24"/>
        </w:rPr>
        <w:t xml:space="preserve">  </w:t>
      </w:r>
      <w:r w:rsidRPr="00503BAD">
        <w:rPr>
          <w:rFonts w:ascii="Times New Roman" w:hAnsi="Times New Roman" w:cs="Times New Roman"/>
          <w:sz w:val="24"/>
          <w:szCs w:val="24"/>
        </w:rPr>
        <w:tab/>
        <w:t xml:space="preserve"> 5) короткие цепи питания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503BAD">
        <w:rPr>
          <w:rFonts w:ascii="Times New Roman" w:hAnsi="Times New Roman" w:cs="Times New Roman"/>
          <w:sz w:val="24"/>
          <w:szCs w:val="24"/>
        </w:rPr>
        <w:t xml:space="preserve"> 6) отсутствуют </w:t>
      </w:r>
      <w:proofErr w:type="spellStart"/>
      <w:r w:rsidRPr="00503BAD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DB7514" w:rsidRPr="0039308D" w:rsidRDefault="000A7799" w:rsidP="00DB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-1 </w:t>
      </w:r>
      <w:r w:rsidR="00D13DC3">
        <w:rPr>
          <w:rFonts w:ascii="Times New Roman" w:hAnsi="Times New Roman" w:cs="Times New Roman"/>
          <w:sz w:val="24"/>
          <w:szCs w:val="24"/>
        </w:rPr>
        <w:t>.</w:t>
      </w:r>
      <w:r w:rsidR="00DB7514" w:rsidRPr="0039308D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 w:rsidR="00DB7514" w:rsidRPr="0039308D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="00DB7514" w:rsidRPr="0039308D">
        <w:rPr>
          <w:rFonts w:ascii="Times New Roman" w:hAnsi="Times New Roman" w:cs="Times New Roman"/>
          <w:sz w:val="24"/>
          <w:szCs w:val="24"/>
        </w:rPr>
        <w:t xml:space="preserve"> менее устойчивы, чем биогеоценозы. Укажите не менее 3-х признаков, которые доказывают это утверждение.</w:t>
      </w: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</w:p>
    <w:p w:rsidR="00CF0910" w:rsidRDefault="00CF0910" w:rsidP="00CF0910">
      <w:pPr>
        <w:rPr>
          <w:rFonts w:ascii="Times New Roman" w:hAnsi="Times New Roman" w:cs="Times New Roman"/>
          <w:sz w:val="24"/>
          <w:szCs w:val="24"/>
        </w:rPr>
      </w:pPr>
    </w:p>
    <w:sectPr w:rsidR="00CF0910" w:rsidSect="00DB75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characterSpacingControl w:val="doNotCompress"/>
  <w:compat/>
  <w:rsids>
    <w:rsidRoot w:val="00CF0910"/>
    <w:rsid w:val="000A7799"/>
    <w:rsid w:val="00147350"/>
    <w:rsid w:val="003F44B1"/>
    <w:rsid w:val="004C72B9"/>
    <w:rsid w:val="00666C9D"/>
    <w:rsid w:val="00A55C38"/>
    <w:rsid w:val="00C61F1E"/>
    <w:rsid w:val="00CF0910"/>
    <w:rsid w:val="00D13DC3"/>
    <w:rsid w:val="00DB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2014-04-28T03:08:00Z</dcterms:created>
  <dcterms:modified xsi:type="dcterms:W3CDTF">2014-04-28T09:06:00Z</dcterms:modified>
</cp:coreProperties>
</file>