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C" w:rsidRPr="00B87029" w:rsidRDefault="001E765C" w:rsidP="00193EE1">
      <w:pPr>
        <w:spacing w:after="0" w:line="240" w:lineRule="auto"/>
        <w:jc w:val="center"/>
        <w:rPr>
          <w:color w:val="C00000"/>
          <w:sz w:val="48"/>
          <w:szCs w:val="48"/>
        </w:rPr>
      </w:pPr>
      <w:r w:rsidRPr="00B87029">
        <w:rPr>
          <w:color w:val="C00000"/>
          <w:sz w:val="48"/>
          <w:szCs w:val="48"/>
        </w:rPr>
        <w:t xml:space="preserve">Рекомендации родителям. </w:t>
      </w:r>
    </w:p>
    <w:p w:rsidR="001E765C" w:rsidRDefault="001E765C" w:rsidP="00B87029">
      <w:pPr>
        <w:spacing w:after="0" w:line="240" w:lineRule="auto"/>
        <w:jc w:val="center"/>
        <w:rPr>
          <w:color w:val="C00000"/>
          <w:sz w:val="48"/>
          <w:szCs w:val="48"/>
        </w:rPr>
      </w:pPr>
      <w:r w:rsidRPr="00B87029">
        <w:rPr>
          <w:color w:val="C00000"/>
          <w:sz w:val="48"/>
          <w:szCs w:val="48"/>
        </w:rPr>
        <w:t>на тему: Создание дома условий для режиссерских игр.</w:t>
      </w:r>
    </w:p>
    <w:p w:rsidR="001E765C" w:rsidRDefault="001E765C" w:rsidP="00B87029">
      <w:pPr>
        <w:spacing w:after="0" w:line="240" w:lineRule="auto"/>
        <w:jc w:val="center"/>
        <w:rPr>
          <w:color w:val="C00000"/>
          <w:sz w:val="48"/>
          <w:szCs w:val="48"/>
        </w:rPr>
      </w:pPr>
      <w:r w:rsidRPr="00F04429">
        <w:rPr>
          <w:noProof/>
          <w:color w:val="C0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_63f3e_720a8d90_XL.jpg" style="width:279pt;height:384pt;visibility:visible">
            <v:imagedata r:id="rId6" o:title=""/>
          </v:shape>
        </w:pict>
      </w:r>
    </w:p>
    <w:p w:rsidR="001E765C" w:rsidRPr="00B87029" w:rsidRDefault="001E765C" w:rsidP="00B87029">
      <w:pPr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</w:p>
    <w:p w:rsidR="001E765C" w:rsidRPr="00B87029" w:rsidRDefault="001E765C" w:rsidP="00B87029">
      <w:pPr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B87029">
        <w:rPr>
          <w:rFonts w:ascii="Times New Roman" w:hAnsi="Times New Roman" w:cs="Times New Roman"/>
          <w:b/>
          <w:bCs/>
          <w:sz w:val="28"/>
          <w:szCs w:val="28"/>
        </w:rPr>
        <w:t>“В игре, как в зеркале, отражается картина понимания ребенком внешнего мира, его отношения к нему - то есть внутренний мир ребенка. В ней раскрываются его возможности взаимодействовать с окружающей средой, преобразовать ее и себя”, потому именно игре посвящены труды многих педагогов и психологов.</w:t>
      </w:r>
    </w:p>
    <w:p w:rsidR="001E765C" w:rsidRPr="00193EE1" w:rsidRDefault="001E765C" w:rsidP="00D27C27">
      <w:pPr>
        <w:pStyle w:val="NormalWeb"/>
        <w:rPr>
          <w:sz w:val="28"/>
          <w:szCs w:val="28"/>
        </w:rPr>
      </w:pPr>
      <w:r w:rsidRPr="00193EE1">
        <w:rPr>
          <w:sz w:val="28"/>
          <w:szCs w:val="28"/>
        </w:rPr>
        <w:t>Чаще всего режиссерская игра ребенка возникает в домашних условиях, где ребенок может уединиться, более спокойно себя чувствовать, полностью войти в воображаемую ситуацию. Тем более, что большая часть современных семей имеет одного-двух детей. А это значит, что многие дошкольники просто не имеют возможности реализовать свою потребность в игре в условиях семьи в другом виде творческой игры.</w:t>
      </w:r>
    </w:p>
    <w:p w:rsidR="001E765C" w:rsidRPr="00193EE1" w:rsidRDefault="001E765C" w:rsidP="00124B12">
      <w:pPr>
        <w:pStyle w:val="NormalWeb"/>
        <w:jc w:val="both"/>
        <w:rPr>
          <w:sz w:val="28"/>
          <w:szCs w:val="28"/>
        </w:rPr>
      </w:pPr>
      <w:r w:rsidRPr="00193EE1">
        <w:rPr>
          <w:sz w:val="28"/>
          <w:szCs w:val="28"/>
        </w:rPr>
        <w:t>В настоящий момент наиболее актуальной проблемой нравственного воспитания дошкольников является формирование у ребенка гуманного отношения к окружающим, потребности быть полезным и добрым, готовности использовать для этого все свои способности. В условиях семейного воспитания наиболее значительными возможностями по формированию эмпатийных способностей как основы гуманного отношения обладает режиссерская игра. Однако, родители не имеют достаточных знаний о способах руководства ее развитием в условиях семьи.</w:t>
      </w:r>
    </w:p>
    <w:p w:rsidR="001E765C" w:rsidRPr="00193EE1" w:rsidRDefault="001E765C" w:rsidP="00124B12">
      <w:pPr>
        <w:pStyle w:val="NormalWeb"/>
        <w:jc w:val="both"/>
        <w:rPr>
          <w:sz w:val="28"/>
          <w:szCs w:val="28"/>
        </w:rPr>
      </w:pPr>
      <w:r w:rsidRPr="00193EE1">
        <w:rPr>
          <w:sz w:val="28"/>
          <w:szCs w:val="28"/>
        </w:rPr>
        <w:t>Режисерские игры являются разновидностью творческих игр.В них,как и во всех творческих играх,есть мнимая или воображаемая ситуация Ребенок проявляет творчество фантазию,придумывая содержание игры,определяя ее участников(роли,которые исполняют игрушки,предметы).</w:t>
      </w:r>
    </w:p>
    <w:p w:rsidR="001E765C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765C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 Условия необходимые  для  организации режиссерской  игры.</w:t>
      </w:r>
    </w:p>
    <w:p w:rsidR="001E765C" w:rsidRPr="00193EE1" w:rsidRDefault="001E765C" w:rsidP="0012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>Для  успешного развития  этого вида  игр необходимо  создать  ряд  условий:</w:t>
      </w:r>
    </w:p>
    <w:p w:rsidR="001E765C" w:rsidRPr="00193EE1" w:rsidRDefault="001E765C" w:rsidP="00124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>Первое  из них – наличие у ребенка индивидуального пространства для  игры. Сделать это  помогут разные  ширмы, как  готовые, так и  сделанные руками  родителей, они  могут быть в  виде  занавеса, в  виде  книжки-раскладушки, гибкие, при  необходимости, принимающие разные  формы. Но  самым  любимым  местом для  индивидуальной  игры  детей оказываются  картонные  коробки.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>Второе  необходимое  условие – наличие  у  ребенка мелкого игрового материала. Сейчас  в  продаже  имеются наборы  мелких  игрушек, объединенных  одной темой («Зоопарк», «Домашние животные», «Армия» и др.). Если нет  возможности  приобрести  эти  наборы, то  игрушки для  режиссерской   игры можно  изготовить самим, при помощи  бумаги, клея  и  красок. К  игрушкам, изготовленным  вместе с  родителями, дети  будут  относиться  с  большей  любовью, будут их  беречь.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>И, наконец, третье, самое  важное  условие организации режиссерской  игры- умелое  руководство  развитием этой  игры. Взрослые  помогают  детям  найти  интересные  занятие. Задания, которые дают  взрослые,  могут  служить толчком к режиссерской  игре, они  развивают  и  обогащают, создаваемый детьми  сюжет. Часто взрослые  могут  быть в роли  зрителя, но  не  пассивного, а  такого,  который интересуется присходящим, просит  пояснить те или иные  действия, эмоционально  откликается  на присходящие  в  игре события. Выполнение  всех  условий обеспечит  успешное  развитие режиссерской  игры  в  условиях  семьи.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B87029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870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Совместная  игра родителей  и  детей  в  семье.</w:t>
      </w:r>
    </w:p>
    <w:p w:rsidR="001E765C" w:rsidRPr="00B87029" w:rsidRDefault="001E765C" w:rsidP="00B058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Играйте  вместе  с  детьми, это  поможет  вам лучше понять  друг  друга, найти  больше  точек  соприкосновения, сделает  вашу  семью  дружнее  и  крепче. Играя с  ребенком, наблюдая  за ним  в  игре, вы  сможете  лучше  разобраться в  особенностях характера  вашего  малыша.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Если  у  вас  на  данный  момент  нет  свободного  времени, а  ребенок  приглашает  вас  играть, не  отмахивайтесь  от  него, не  говорите: «мне  некогда», «играй сам» или «я устал, займись  игрушками», лучше  дайте  ему игровое задание. Ведь  и  во  время  мытья  посуды, приготовления ужина, тоже  можно   играть  с малышом. Скажите, что  вы  будете  волшебницей  и  ребенок сразу  превратиться  в разбойника или Ивана-царевича. Вы  можете  отправить  его   в другое  царство (комнату) и  дать  секретное  задание. И  вот игра  уже началась.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 Расширение  тематики  режиссерских  игр.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 xml:space="preserve"> Для  того чтобы  режиссерские  игры были  более разнообразные, читайте  своим детям больше  хороших  книг, из  которых  они  могут  узнать, что  такое  добро  и  зло, зависть  и доброта, честь  и  совесть. После  чтения побеседуйте  с ним о  прочитанном, что  ему  понравилось, а что нет, как бы  он  поступил, если оказался на  месте  героя, что ему  больше  всего запомнилось.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Кроме этого больше посещайте с  ребенком театры, выставки, кинозалы. Темы  для   игр  можно  найти  в магазинах, и в аптеке, и в больнице, и во  многих  других  местах. Беседуйте  с ребенком  об увиденном, делитесь  с ним  своими  впечатлениями. Через некоторое  время  вы  увидете, что  игры  стали более разнообразными  и  интересными.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 Как  лучше  начать  игру.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Некоторые  родители не  знают  как лучше  начать   игру. Здесь  многое  зависит  от  творчества  и  такта  взрослого. Предлагаем  лишь  несколько  вариантов. Можно  начать  игру с  чтения  художественной  литературы, рассматривания  иллюстраций или  с  рассказа  о  том, как  вы  сами  играли  в  детстве. Придумайте  рассказ  про  героя, который  будет  интересен ребенку, или дайте задание, например: «Придумай  мультфильм», «Покажи, что было  на  прогулке» и  др. Взрослый  может  придумать  начало  сказки или  рассказа, а  ребенок «показывает» окончание. Как  один  из  вариантов можно  рассмотреть  следующий  прием – присоединение  к  уже  начатой  игре. Взрослый  спрашивает: «Ты кто в игре?  Капитан? Я буду  матросом! Приказывай,капитан,что я  должен  делать?» И  игра  началась. Но  взрослые  не  должны  навязывать игру  ребенку, если  он  уже  чем-то  занят, лучше  немного подождать. В  противном  случае  игра  не  принесет  радости.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 Проблемные  ситуации  в  ходе  режиссерской  игры.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В ходе  режиссерской  игры  создавайте  ситуации, в  которых  ребенок может  пожалеть, попереживать, порадоваться  за  персонажа. В   игре он  должен  наглядно увидеть, как  надо  поступать, и  что получается, если поступить  плохо по отношению  к другим людям. Ребенок должен «увидеть»  и  понять, что  когда  поступаешь  плохо  с  другими, в  конечном  итоге  плохо  будет  и  тебе  самому. Беседуйте  с  малышом об  играх, в  которые  вы  с  ним  играли (Можно  ли  было  в  игре  поступить  по  другому? или Поступил  ли  он  так как  герой  игры? и др.). После  таких  бесед  ребенок задумывается о  себе  и  своих  поступках.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Окончание  игры.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Для  ребенка  игра  не  должна  заканчиваться. Нельзя  режиссерскую  игру, да  и  любую  другую  обрывать  фразой «Уже  поздно, хватит   играть, убирай  игрушки!»  или «Обед  уже  на  столе, пошли  обедать, никто тебя ждать  не будет». Эти  фразы  можно  сказать  по-другому: «Уже  поздно, твои   игрушки  уже  спят, давай, убери  их  по  местам, пусть  они  отдохнут, да  и  тебе  пора  спать» или «Твои  игрушки  проголодались, пока  они  едят, может,  и  ты  пойдешь  с нами  обедать?» и   игра не  заканчивается, она  лишь  останавливается  на  время.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3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 О  необходимости   педагогических  знаний.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  <w:t>Постоянно  расширяйте  и пополняйте свои  знания  в  области семейного  воспитания, детской  психологии  и  педагогике. Чем больше вы  будете знать, тем  легче вам будет  организовывать жизнь  ребенка в  домашних  условиях семьи ,тем больше вы  сможете  помочь развитию  вашего  ребенка, в  частности  через  режиссерскую  игру. Читайте  педагогическую  литературу, книги, выходящие специально  для  родителей.</w:t>
      </w:r>
    </w:p>
    <w:p w:rsidR="001E765C" w:rsidRPr="00193EE1" w:rsidRDefault="001E765C" w:rsidP="00B058BD">
      <w:pPr>
        <w:jc w:val="both"/>
        <w:rPr>
          <w:rFonts w:ascii="Times New Roman" w:hAnsi="Times New Roman" w:cs="Times New Roman"/>
          <w:sz w:val="28"/>
          <w:szCs w:val="28"/>
        </w:rPr>
      </w:pPr>
      <w:r w:rsidRPr="00193EE1">
        <w:rPr>
          <w:rFonts w:ascii="Times New Roman" w:hAnsi="Times New Roman" w:cs="Times New Roman"/>
          <w:sz w:val="28"/>
          <w:szCs w:val="28"/>
        </w:rPr>
        <w:tab/>
      </w:r>
    </w:p>
    <w:p w:rsidR="001E765C" w:rsidRPr="00193EE1" w:rsidRDefault="001E765C" w:rsidP="00D27C27">
      <w:pPr>
        <w:rPr>
          <w:rFonts w:ascii="Times New Roman" w:hAnsi="Times New Roman" w:cs="Times New Roman"/>
          <w:sz w:val="28"/>
          <w:szCs w:val="28"/>
        </w:rPr>
      </w:pPr>
    </w:p>
    <w:p w:rsidR="001E765C" w:rsidRPr="00193EE1" w:rsidRDefault="001E765C" w:rsidP="00193EE1"/>
    <w:p w:rsidR="001E765C" w:rsidRPr="00193EE1" w:rsidRDefault="001E765C" w:rsidP="00D27C27">
      <w:pPr>
        <w:pStyle w:val="c2"/>
        <w:shd w:val="clear" w:color="auto" w:fill="FFFFFF"/>
        <w:spacing w:line="360" w:lineRule="auto"/>
        <w:rPr>
          <w:rFonts w:ascii="Arial" w:hAnsi="Arial" w:cs="Arial"/>
          <w:i/>
          <w:iCs/>
          <w:color w:val="C00000"/>
          <w:sz w:val="36"/>
          <w:szCs w:val="36"/>
          <w:u w:val="single"/>
        </w:rPr>
      </w:pPr>
      <w:r w:rsidRPr="00193EE1">
        <w:rPr>
          <w:rStyle w:val="c9"/>
          <w:rFonts w:ascii="Arial" w:hAnsi="Arial" w:cs="Arial"/>
          <w:i/>
          <w:iCs/>
          <w:color w:val="C00000"/>
          <w:sz w:val="36"/>
          <w:szCs w:val="36"/>
          <w:u w:val="single"/>
        </w:rPr>
        <w:t xml:space="preserve">Закончить хотелось бы словами американского психолога Эриха Фромма: </w:t>
      </w:r>
    </w:p>
    <w:p w:rsidR="001E765C" w:rsidRPr="00193EE1" w:rsidRDefault="001E765C" w:rsidP="00D27C27">
      <w:pPr>
        <w:pStyle w:val="c2"/>
        <w:shd w:val="clear" w:color="auto" w:fill="FFFFFF"/>
        <w:spacing w:line="360" w:lineRule="auto"/>
        <w:rPr>
          <w:rFonts w:ascii="Arial" w:hAnsi="Arial" w:cs="Arial"/>
          <w:i/>
          <w:iCs/>
          <w:color w:val="C00000"/>
          <w:sz w:val="36"/>
          <w:szCs w:val="36"/>
          <w:u w:val="single"/>
        </w:rPr>
      </w:pPr>
      <w:r w:rsidRPr="00193EE1">
        <w:rPr>
          <w:rStyle w:val="c9"/>
          <w:rFonts w:ascii="Arial" w:hAnsi="Arial" w:cs="Arial"/>
          <w:i/>
          <w:iCs/>
          <w:color w:val="C00000"/>
          <w:sz w:val="36"/>
          <w:szCs w:val="36"/>
          <w:u w:val="single"/>
        </w:rPr>
        <w:t xml:space="preserve">«Играя, дети учатся прежде всего развлекаться, </w:t>
      </w:r>
    </w:p>
    <w:p w:rsidR="001E765C" w:rsidRPr="00193EE1" w:rsidRDefault="001E765C" w:rsidP="00D27C27">
      <w:pPr>
        <w:pStyle w:val="c2"/>
        <w:shd w:val="clear" w:color="auto" w:fill="FFFFFF"/>
        <w:spacing w:line="360" w:lineRule="auto"/>
        <w:rPr>
          <w:rFonts w:ascii="Arial" w:hAnsi="Arial" w:cs="Arial"/>
          <w:i/>
          <w:iCs/>
          <w:color w:val="C00000"/>
          <w:sz w:val="36"/>
          <w:szCs w:val="36"/>
          <w:u w:val="single"/>
        </w:rPr>
      </w:pPr>
      <w:r w:rsidRPr="00193EE1">
        <w:rPr>
          <w:rStyle w:val="c9"/>
          <w:rFonts w:ascii="Arial" w:hAnsi="Arial" w:cs="Arial"/>
          <w:i/>
          <w:iCs/>
          <w:color w:val="C00000"/>
          <w:sz w:val="36"/>
          <w:szCs w:val="36"/>
          <w:u w:val="single"/>
        </w:rPr>
        <w:t>а это одно из самых полезных занятий на свете».</w:t>
      </w:r>
    </w:p>
    <w:p w:rsidR="001E765C" w:rsidRPr="00193EE1" w:rsidRDefault="001E765C" w:rsidP="00D27C27">
      <w:pPr>
        <w:rPr>
          <w:color w:val="C00000"/>
          <w:sz w:val="36"/>
          <w:szCs w:val="36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</w:p>
    <w:p w:rsidR="001E765C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Times New Roman" w:hAnsi="Times New Roman" w:cs="Times New Roman"/>
          <w:color w:val="A0522D"/>
          <w:kern w:val="36"/>
          <w:sz w:val="40"/>
          <w:szCs w:val="40"/>
          <w:lang w:eastAsia="ru-RU"/>
        </w:rPr>
      </w:pPr>
    </w:p>
    <w:p w:rsidR="001E765C" w:rsidRPr="00193EE1" w:rsidRDefault="001E765C" w:rsidP="00193EE1">
      <w:pPr>
        <w:spacing w:before="100" w:beforeAutospacing="1" w:after="100" w:afterAutospacing="1" w:line="375" w:lineRule="atLeast"/>
        <w:jc w:val="center"/>
        <w:outlineLvl w:val="0"/>
        <w:rPr>
          <w:rFonts w:ascii="Times New Roman" w:hAnsi="Times New Roman" w:cs="Times New Roman"/>
          <w:color w:val="A0522D"/>
          <w:kern w:val="36"/>
          <w:sz w:val="40"/>
          <w:szCs w:val="40"/>
          <w:lang w:eastAsia="ru-RU"/>
        </w:rPr>
      </w:pPr>
      <w:r w:rsidRPr="00193EE1">
        <w:rPr>
          <w:rFonts w:ascii="Times New Roman" w:hAnsi="Times New Roman" w:cs="Times New Roman"/>
          <w:color w:val="A0522D"/>
          <w:kern w:val="36"/>
          <w:sz w:val="40"/>
          <w:szCs w:val="40"/>
          <w:lang w:eastAsia="ru-RU"/>
        </w:rPr>
        <w:t>Система работы с родителями в ДОУ.</w:t>
      </w:r>
      <w:r w:rsidRPr="00193EE1">
        <w:rPr>
          <w:rFonts w:ascii="Times New Roman" w:hAnsi="Times New Roman" w:cs="Times New Roman"/>
          <w:color w:val="A0522D"/>
          <w:kern w:val="36"/>
          <w:sz w:val="40"/>
          <w:szCs w:val="40"/>
          <w:lang w:eastAsia="ru-RU"/>
        </w:rPr>
        <w:br/>
        <w:t>Разработка родительского собрания по теме: «Моя семья»</w:t>
      </w:r>
      <w:r w:rsidRPr="00F04429">
        <w:rPr>
          <w:rFonts w:ascii="Times New Roman" w:hAnsi="Times New Roman" w:cs="Times New Roman"/>
          <w:noProof/>
          <w:color w:val="A0522D"/>
          <w:kern w:val="36"/>
          <w:sz w:val="40"/>
          <w:szCs w:val="40"/>
          <w:lang w:eastAsia="ru-RU"/>
        </w:rPr>
        <w:pict>
          <v:shape id="Рисунок 1" o:spid="_x0000_i1026" type="#_x0000_t75" alt="200_newsnovosti-stroitelnogo-rynka-zagorodnoj-nedv.jpg" style="width:468pt;height:312pt;visibility:visible">
            <v:imagedata r:id="rId7" o:title=""/>
          </v:shape>
        </w:pic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  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познакомиться поближе с родителями воспитанников, семейными увлечениями; уточнить некоторые факты из жизни семьи, предоставляющими интерес для организации работы с детьми и родителями группы. Рассказать родителям о жизни группы, привлечь их к участию в ней.</w:t>
      </w:r>
    </w:p>
    <w:p w:rsidR="001E765C" w:rsidRPr="00193EE1" w:rsidRDefault="001E765C" w:rsidP="00193EE1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Подготовительная работа: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силами детей группы пригласительных билетов для родителей на собрание, рисунка герба группы; организация выставки семейных альбомов, рисунки детей о профессиях родителей, фотографий детей со своими друзьями и домашними животными.</w:t>
      </w:r>
    </w:p>
    <w:p w:rsidR="001E765C" w:rsidRPr="00193EE1" w:rsidRDefault="001E765C" w:rsidP="00193EE1">
      <w:pPr>
        <w:spacing w:before="100" w:beforeAutospacing="1" w:after="100" w:afterAutospacing="1" w:line="240" w:lineRule="atLeast"/>
        <w:ind w:left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1E765C" w:rsidRPr="00193EE1" w:rsidRDefault="001E765C" w:rsidP="00193EE1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разговор пойдет о семье. Семья – самое главное в жизни для каждого из нас. Это близкие и родные люди, те, кого мы любим, с кого берем пример, о ком заботимся, кому желаем добра и счастья.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чего начинается любая семья? Со встречи двух до этого чужих людей, которые становятся самыми родными и близкими. У ваших пап и мам до этой встречи были свои семьи, в которых они росли. Их мамы и папы теперь стали вашими бабушками и дедушками. У них тоже были свои родители, братья, сестры. Это ваши прадедушки и прабабушки.</w:t>
      </w:r>
    </w:p>
    <w:p w:rsidR="001E765C" w:rsidRPr="00193EE1" w:rsidRDefault="001E765C" w:rsidP="00193EE1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Рассказы детей и родителей «Моя родословная».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такое понятие, как родословная семьи. 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 </w:t>
      </w: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традициями, символами, достижениями рода.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Презентация   «Герб моей семьи»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давние времена у каждой знатной семьи был свой герб. На нем символами изображались важные моменты истории семьи, её традиции, ценности.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родителей и детей показать семейные гербы, рассказать о них, представить разными способами.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герба группы.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  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группа, коллектив – это большая дружная семья. Давайте подумаем, какие мы с вами. Что нас интересует? К чему мы стремимся? Каким может быть наш групповой герб?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Учитывая наши предложения, наш герб будет таким: на голубом фоне (небо) – радуга, символизирующая разноцветье, потому что все мы очень разные, у каждого свои интересы. В детском саду вы много рисуете, рассматриваете книги, поете, поэтому на гербе изображены: палитра красок, книга, скрипичный ключ. А главное – в детском саду мы учимся дружить, поэтому на гербе написано слово «дружба» 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(демонстрируется герб группы).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«Фотография из семейного альбома».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сильна любовью, уважением, традициями, семейными реликвиями. Одной из них, по праву, считается семейный фотоальбом. Я знаю, что вы принесли фотографии из своих семейных альбомов. Они помогут вам провести веселый конкурс « Узнай своих одногруппников по самым ранним фотографиям».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Рассказы родителей «Что в имени твоем»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Говорят, когда человек рождается, на небе загорается звезда, определяющая его судьбу. Конечно, большое значение имеет имя, которое дают ребенку при рождении. Послушаем, что расскажут нам об этом ваши родители 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рассказывают о значении имени своего ребенка).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Рассказы «Профессии наших мам и пап»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Дети, вы все любите и уважаете своих родителей. Но ведь они не только в семье любимы и уважаемы. У них есть работа, трудовой коллектив, в котором они бывают достаточно продолжительное время, где у них есть друзья, где они занимаются любимым делом. И сегодня ваши папы и мамы расскажут нам о своих профессиях (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рассказывают о своих профессиях, а дети показывают рисунки).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Конкурс «Что умеют наши папы и мамы»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и увлечения людей укладываются не только в рамки профессиональной деятельности. Ваши родители умеют намного больше, чем требует от них профессия. Говорят, чтобы узнать, как человек работает, достаточно понаблюдать, как он организует свой отдых. Сейчас мы поговорим о досуге и увлечениях ваших родителей 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работ, сделанных руками родителей, дети выбирают лучшие образцы).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Мне очень приятно отметить, что и дети у нас тоже кое-что умеют. Многому научили их вы, уважаемые родители, многому научились ребята в детском саду 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детских работ, родители выбирают лучшие).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Члены родительского комитета награждают детей и родителей дипломами, сувенирами.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Рассказы детей «Мой любимец».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 и семью трудно представить без братьев наших меньших – животных. Я знаю, что у многих из вас есть дома собаки, кошки, попугаи и другие животные. Расскажите, пожалуйста, о своих любимцах </w:t>
      </w:r>
      <w:r w:rsidRPr="00193E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сопровождают рассказы демонстрацией фотографий своих животных).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Заключение.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подошло к концу наше собрание. Я благодарю всех, кто принял участие в нем. Желаю света, тепла, уюта и добра вашему дому. Давайте сфотографируемся на память о нашей встрече.</w:t>
      </w:r>
    </w:p>
    <w:p w:rsidR="001E765C" w:rsidRPr="00193EE1" w:rsidRDefault="001E765C" w:rsidP="00124B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65C" w:rsidRPr="00193EE1" w:rsidRDefault="001E765C" w:rsidP="00D27C27">
      <w:pPr>
        <w:rPr>
          <w:rFonts w:ascii="Times New Roman" w:hAnsi="Times New Roman" w:cs="Times New Roman"/>
          <w:sz w:val="28"/>
          <w:szCs w:val="28"/>
        </w:rPr>
      </w:pPr>
    </w:p>
    <w:sectPr w:rsidR="001E765C" w:rsidRPr="00193EE1" w:rsidSect="0035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C" w:rsidRDefault="001E765C" w:rsidP="00193EE1">
      <w:pPr>
        <w:spacing w:after="0" w:line="240" w:lineRule="auto"/>
      </w:pPr>
      <w:r>
        <w:separator/>
      </w:r>
    </w:p>
  </w:endnote>
  <w:endnote w:type="continuationSeparator" w:id="0">
    <w:p w:rsidR="001E765C" w:rsidRDefault="001E765C" w:rsidP="001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C" w:rsidRDefault="001E765C" w:rsidP="00193EE1">
      <w:pPr>
        <w:spacing w:after="0" w:line="240" w:lineRule="auto"/>
      </w:pPr>
      <w:r>
        <w:separator/>
      </w:r>
    </w:p>
  </w:footnote>
  <w:footnote w:type="continuationSeparator" w:id="0">
    <w:p w:rsidR="001E765C" w:rsidRDefault="001E765C" w:rsidP="0019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916"/>
    <w:rsid w:val="00124B12"/>
    <w:rsid w:val="00133256"/>
    <w:rsid w:val="00193EE1"/>
    <w:rsid w:val="001E765C"/>
    <w:rsid w:val="0035501C"/>
    <w:rsid w:val="004B21EC"/>
    <w:rsid w:val="0052661A"/>
    <w:rsid w:val="005633C3"/>
    <w:rsid w:val="00730678"/>
    <w:rsid w:val="00763F33"/>
    <w:rsid w:val="00783916"/>
    <w:rsid w:val="00B058BD"/>
    <w:rsid w:val="00B87029"/>
    <w:rsid w:val="00CF5BFA"/>
    <w:rsid w:val="00D27C27"/>
    <w:rsid w:val="00D445AC"/>
    <w:rsid w:val="00F04429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93EE1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3EE1"/>
    <w:rPr>
      <w:rFonts w:ascii="Arial" w:hAnsi="Arial" w:cs="Arial"/>
      <w:color w:val="A0522D"/>
      <w:kern w:val="36"/>
      <w:sz w:val="30"/>
      <w:szCs w:val="30"/>
      <w:lang w:eastAsia="ru-RU"/>
    </w:rPr>
  </w:style>
  <w:style w:type="paragraph" w:styleId="NormalWeb">
    <w:name w:val="Normal (Web)"/>
    <w:basedOn w:val="Normal"/>
    <w:uiPriority w:val="99"/>
    <w:rsid w:val="00D2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D27C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D27C27"/>
  </w:style>
  <w:style w:type="character" w:styleId="Strong">
    <w:name w:val="Strong"/>
    <w:basedOn w:val="DefaultParagraphFont"/>
    <w:uiPriority w:val="99"/>
    <w:qFormat/>
    <w:rsid w:val="00193EE1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E1"/>
  </w:style>
  <w:style w:type="paragraph" w:styleId="Footer">
    <w:name w:val="footer"/>
    <w:basedOn w:val="Normal"/>
    <w:link w:val="FooterChar"/>
    <w:uiPriority w:val="99"/>
    <w:semiHidden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EE1"/>
  </w:style>
  <w:style w:type="paragraph" w:styleId="BalloonText">
    <w:name w:val="Balloon Text"/>
    <w:basedOn w:val="Normal"/>
    <w:link w:val="BalloonTextChar"/>
    <w:uiPriority w:val="99"/>
    <w:semiHidden/>
    <w:rsid w:val="00F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7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7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7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7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40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3111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8</Pages>
  <Words>1858</Words>
  <Characters>10595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2012-05-12T17:56:00Z</dcterms:created>
  <dcterms:modified xsi:type="dcterms:W3CDTF">2013-03-21T06:27:00Z</dcterms:modified>
</cp:coreProperties>
</file>