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A8" w:rsidRDefault="009514A8" w:rsidP="00951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К)ОУ «Краснинская 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9514A8" w:rsidRDefault="009514A8" w:rsidP="009514A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Ленинск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узнецкий район                                                                           Кемеровская область</w:t>
      </w:r>
    </w:p>
    <w:p w:rsidR="009514A8" w:rsidRDefault="009514A8" w:rsidP="009514A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514A8" w:rsidRDefault="009514A8" w:rsidP="009514A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514A8" w:rsidRDefault="009514A8" w:rsidP="009514A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4A8" w:rsidRDefault="009514A8" w:rsidP="009514A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4A8" w:rsidRDefault="00D5158C" w:rsidP="009514A8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 w:val="44"/>
          <w:szCs w:val="44"/>
        </w:rPr>
        <w:t>У</w:t>
      </w:r>
      <w:r w:rsidR="009514A8">
        <w:rPr>
          <w:rFonts w:ascii="Times New Roman" w:hAnsi="Times New Roman" w:cs="Times New Roman"/>
          <w:b/>
          <w:bCs/>
          <w:iCs/>
          <w:sz w:val="44"/>
          <w:szCs w:val="44"/>
        </w:rPr>
        <w:t>рок</w:t>
      </w:r>
    </w:p>
    <w:p w:rsidR="009514A8" w:rsidRDefault="009514A8" w:rsidP="009514A8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ИЗО</w:t>
      </w:r>
    </w:p>
    <w:p w:rsidR="009514A8" w:rsidRDefault="009514A8" w:rsidP="009514A8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в 5 классе</w:t>
      </w:r>
    </w:p>
    <w:p w:rsidR="009514A8" w:rsidRDefault="009514A8" w:rsidP="009514A8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</w:p>
    <w:p w:rsidR="009514A8" w:rsidRDefault="009514A8" w:rsidP="009514A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9514A8" w:rsidRDefault="009514A8" w:rsidP="009514A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4A8" w:rsidRDefault="00D5158C" w:rsidP="009514A8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«Путешествие в мастерскую Деда Мороза»</w:t>
      </w:r>
    </w:p>
    <w:bookmarkEnd w:id="0"/>
    <w:p w:rsidR="009514A8" w:rsidRDefault="009514A8" w:rsidP="009514A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514A8" w:rsidRDefault="009514A8" w:rsidP="009514A8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Сизикова Валентина Васильевна</w:t>
      </w:r>
    </w:p>
    <w:p w:rsidR="009514A8" w:rsidRDefault="009514A8" w:rsidP="009514A8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Черепанова Елена Николаевна</w:t>
      </w:r>
    </w:p>
    <w:p w:rsidR="009514A8" w:rsidRDefault="009514A8" w:rsidP="009514A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514A8" w:rsidRDefault="009514A8" w:rsidP="009514A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514A8" w:rsidRDefault="009514A8" w:rsidP="009514A8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514A8" w:rsidRDefault="009514A8" w:rsidP="009514A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с. Красное</w:t>
      </w:r>
    </w:p>
    <w:p w:rsidR="009514A8" w:rsidRDefault="007830E9" w:rsidP="009514A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по математике:</w:t>
      </w:r>
      <w:r>
        <w:rPr>
          <w:rFonts w:ascii="Times New Roman" w:hAnsi="Times New Roman" w:cs="Times New Roman"/>
          <w:sz w:val="24"/>
          <w:szCs w:val="24"/>
        </w:rPr>
        <w:t xml:space="preserve"> Умножение и деление на 10, 100.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ИЗО: </w:t>
      </w:r>
      <w:r>
        <w:rPr>
          <w:rFonts w:ascii="Times New Roman" w:hAnsi="Times New Roman" w:cs="Times New Roman"/>
          <w:sz w:val="24"/>
          <w:szCs w:val="24"/>
        </w:rPr>
        <w:t>Тематическое рисование.</w:t>
      </w:r>
    </w:p>
    <w:p w:rsidR="00597064" w:rsidRPr="00597064" w:rsidRDefault="00597064" w:rsidP="00597064">
      <w:r w:rsidRPr="00597064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 w:rsidRPr="00597064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97064">
        <w:rPr>
          <w:rFonts w:ascii="Times New Roman" w:hAnsi="Times New Roman" w:cs="Times New Roman"/>
          <w:sz w:val="24"/>
          <w:szCs w:val="24"/>
        </w:rPr>
        <w:t>акрепление знаний, умений и навыков по теме: «Умножение и деление на 10, 100», используя нестандартные приёмы и методы</w:t>
      </w:r>
      <w:r>
        <w:t>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 урока: 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закрепить и проверить умения и навыки умножения и деления целых      чисел на 10, 100;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графические умения и навыки; образное представление, фантазию;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способствовать коррекции и развитию высших психических функций: внимания, памяти;  коррекция  и развитие связной устной речи;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создать условия для эмоциональной разрядки;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воспитывать коллективистские качества, взаимную вежливость, дисциплину, аккуратность, самостоятельность.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ноутбуки, презентации, лампочки, гуашь, кисти, мишура, ножницы, скотч, нитки, новогодняя елка.</w:t>
      </w:r>
      <w:proofErr w:type="gramEnd"/>
    </w:p>
    <w:p w:rsidR="009514A8" w:rsidRDefault="009514A8" w:rsidP="009514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– 2 мин.</w:t>
      </w:r>
    </w:p>
    <w:p w:rsidR="009514A8" w:rsidRDefault="009514A8" w:rsidP="009514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 – 5 мин.</w:t>
      </w:r>
    </w:p>
    <w:p w:rsidR="009514A8" w:rsidRDefault="009514A8" w:rsidP="009514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– 5 мин.</w:t>
      </w:r>
    </w:p>
    <w:p w:rsidR="009514A8" w:rsidRDefault="009514A8" w:rsidP="009514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об истории возникновения новогодних игрушек – 3 мин.</w:t>
      </w:r>
    </w:p>
    <w:p w:rsidR="009514A8" w:rsidRDefault="009514A8" w:rsidP="009514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к творческой работе – 3 мин.</w:t>
      </w:r>
    </w:p>
    <w:p w:rsidR="009514A8" w:rsidRDefault="009514A8" w:rsidP="009514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Анимационная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3мин.</w:t>
      </w:r>
    </w:p>
    <w:p w:rsidR="009514A8" w:rsidRDefault="009514A8" w:rsidP="009514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 - 15 мин.</w:t>
      </w:r>
    </w:p>
    <w:p w:rsidR="009514A8" w:rsidRDefault="009514A8" w:rsidP="009514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 мин.</w:t>
      </w:r>
    </w:p>
    <w:p w:rsidR="009514A8" w:rsidRDefault="009514A8" w:rsidP="009514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 – 2 мин.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4A8" w:rsidRDefault="009514A8" w:rsidP="00951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математики.</w:t>
      </w:r>
    </w:p>
    <w:p w:rsidR="009514A8" w:rsidRDefault="009514A8" w:rsidP="009514A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у нас не совсем обычный урок. Мы с вами отправимся в гости к Деду Морозу. Сейчас у него горячая пора, он готовит новогодние подарки детям, мы постараемся попасть в мастерскую к Деду Морозу, где создаются игрушки для новогодних праздников. Но не будем забывать и о математике, по дороге мы с вами будем решать примеры и задачи, повторим, как выполняется умножение и деление целых чисел на 10 и 100.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Устный счёт. ( Презентация №1)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 путешествие мы отправимся на самолёте. На мониторе компьютера вы видите путь нашего следования, чтобы наш самолёт передвигался, вы должны решать примеры и нажимать на правильный ответ. С каждым правильным ответом мы будем приближаться к мастерской Деда Мороза. (Слайды №3 - №7)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Решение задачи.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 самолёт совершил посадку, но чтобы попасть в мастерскую мы должны решить задачу, нажмите на знак вопроса и задача будет на мониторе компьютера. (Слайд №9)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(Разбор и решение задачи)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Рассказ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 истории возникновения новогодних игрушек.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в  далеком прошлом все ёлочные украшения были съедобными - вафельные и сахарные фигурки, орехи, фрукты и овощи, сладости.</w:t>
      </w:r>
    </w:p>
    <w:p w:rsidR="009514A8" w:rsidRDefault="009514A8" w:rsidP="009514A8">
      <w:pPr>
        <w:pStyle w:val="a3"/>
        <w:jc w:val="both"/>
        <w:rPr>
          <w:rStyle w:val="text"/>
        </w:rPr>
      </w:pPr>
      <w:proofErr w:type="gramStart"/>
      <w:r>
        <w:rPr>
          <w:rStyle w:val="text"/>
        </w:rPr>
        <w:t xml:space="preserve">С 17 века стали появляться и более долговечные </w:t>
      </w:r>
      <w:r>
        <w:rPr>
          <w:rStyle w:val="text"/>
          <w:bCs/>
        </w:rPr>
        <w:t>елочные украшения</w:t>
      </w:r>
      <w:r>
        <w:rPr>
          <w:rStyle w:val="text"/>
        </w:rPr>
        <w:t xml:space="preserve"> - золоченые еловые шишки, яичные скорлупки, покрытые тонким слоем чеканной латуни, бумажные цветы, фигурки ангелов и животных из ваты или воска, свечи, прикреплённые к веткам, при помощи тонкой проволоки. </w:t>
      </w:r>
      <w:proofErr w:type="gramEnd"/>
    </w:p>
    <w:p w:rsidR="009514A8" w:rsidRDefault="009514A8" w:rsidP="009514A8">
      <w:pPr>
        <w:pStyle w:val="a3"/>
        <w:jc w:val="both"/>
      </w:pPr>
      <w:r>
        <w:rPr>
          <w:rStyle w:val="text"/>
        </w:rPr>
        <w:t xml:space="preserve">Пришло время и для стеклянных новогодних шаров. По преданию, это случилось, когда выдался неурожай яблок. Верующие люди пришли к стеклодувам с просьбой сделать стеклянные яблоки для праздника. С тех пор шары считаются классикой среди елочных игрушек. </w:t>
      </w:r>
    </w:p>
    <w:p w:rsidR="009514A8" w:rsidRDefault="009514A8" w:rsidP="009514A8">
      <w:pPr>
        <w:spacing w:line="24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Достоверно известно, что первые елочные шары появились в городке </w:t>
      </w:r>
      <w:proofErr w:type="spellStart"/>
      <w:r>
        <w:rPr>
          <w:rStyle w:val="text"/>
          <w:rFonts w:ascii="Times New Roman" w:hAnsi="Times New Roman" w:cs="Times New Roman"/>
          <w:sz w:val="24"/>
          <w:szCs w:val="24"/>
        </w:rPr>
        <w:t>Лауша</w:t>
      </w:r>
      <w:proofErr w:type="spellEnd"/>
      <w:r>
        <w:rPr>
          <w:rStyle w:val="text"/>
          <w:rFonts w:ascii="Times New Roman" w:hAnsi="Times New Roman" w:cs="Times New Roman"/>
          <w:sz w:val="24"/>
          <w:szCs w:val="24"/>
        </w:rPr>
        <w:t xml:space="preserve"> в Тюрингии (Германия).</w:t>
      </w:r>
    </w:p>
    <w:p w:rsidR="009514A8" w:rsidRDefault="009514A8" w:rsidP="009514A8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Новогодние игрушки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купить, а 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чего? А из чего угодно! Давайте попробуем сделать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новогодние игрушки из старых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перегоревших ламп накаливания, коих еще можно найти в достаточном количестве почти в любой квартире. </w:t>
      </w:r>
    </w:p>
    <w:p w:rsidR="009514A8" w:rsidRDefault="009514A8" w:rsidP="009514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Инструктаж к творческой работе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Презентация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№2).</w:t>
      </w:r>
    </w:p>
    <w:p w:rsidR="009514A8" w:rsidRDefault="009514A8" w:rsidP="009514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они, наши старые, перегоревшие лампочки! (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1)</w:t>
      </w:r>
    </w:p>
    <w:p w:rsidR="009514A8" w:rsidRDefault="009514A8" w:rsidP="009514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губки или кисти наносим первый, фоновый слой краски.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2,3.</w:t>
      </w:r>
    </w:p>
    <w:p w:rsidR="009514A8" w:rsidRDefault="009514A8" w:rsidP="009514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наносим карандашом контур будущего рисунка.</w:t>
      </w:r>
    </w:p>
    <w:p w:rsidR="009514A8" w:rsidRDefault="009514A8" w:rsidP="009514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кистью наносим рисунок или надписи.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4,5.</w:t>
      </w:r>
    </w:p>
    <w:p w:rsidR="009514A8" w:rsidRDefault="009514A8" w:rsidP="009514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цоколю высохшей игрушки привязываем тесьму для последующего крепления к ёлочной ветке. Снаружи цоколь обматываем в оди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слоя новогодней мишуры нужной нам расцветки</w:t>
      </w:r>
      <w:r w:rsidR="0078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514A8" w:rsidRDefault="009514A8" w:rsidP="009514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самодельные новогодние игрушки из старых перегоревших ламп накаливания готовы! </w:t>
      </w:r>
      <w:r w:rsidR="00783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6,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4A8" w:rsidRDefault="009514A8" w:rsidP="009514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забудьте, это Ваша затея и Ваше творение. Кто как сможет, так и правильно!</w:t>
      </w:r>
      <w:r w:rsidR="00783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Слайд  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514A8" w:rsidRDefault="009514A8" w:rsidP="009514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Анимационная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 Презентация №3).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Творческая работа.</w:t>
      </w:r>
    </w:p>
    <w:p w:rsidR="009514A8" w:rsidRDefault="009514A8" w:rsidP="00951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 сейчас я приглашаю  Вас в Мастерскую Деда Мороза!</w:t>
      </w:r>
    </w:p>
    <w:p w:rsidR="009514A8" w:rsidRDefault="009514A8" w:rsidP="00951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творческих успехов!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математики.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Самостоятельная работа.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а теперь выполним задания, которые вам приготовил Дед Мороз. На слайде №11, вы  видите шары, на этих шарах – ваши имена. Нажимайте на шары с вашим именем и вам откроются задания. Когда вы решите все примеры, выберите самый большой ответ, найдите его на ёлке, повести свою игрушку на место картонного круга с соответствующим числом.</w:t>
      </w:r>
    </w:p>
    <w:p w:rsidR="009514A8" w:rsidRDefault="009514A8" w:rsidP="009514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9514A8" w:rsidRDefault="009514A8" w:rsidP="009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были первые новогодние игрушки?</w:t>
      </w:r>
    </w:p>
    <w:p w:rsidR="009514A8" w:rsidRDefault="009514A8" w:rsidP="009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чего мы с вами делали игрушки?</w:t>
      </w:r>
    </w:p>
    <w:p w:rsidR="009514A8" w:rsidRDefault="009514A8" w:rsidP="009514A8">
      <w:pPr>
        <w:pStyle w:val="a3"/>
        <w:spacing w:before="0" w:beforeAutospacing="0" w:after="0" w:afterAutospacing="0"/>
        <w:jc w:val="both"/>
      </w:pPr>
      <w:r>
        <w:t>- Вам понравилось трудиться в Мастерской Деда Мороза?</w:t>
      </w:r>
    </w:p>
    <w:p w:rsidR="009514A8" w:rsidRDefault="009514A8" w:rsidP="009514A8">
      <w:pPr>
        <w:pStyle w:val="a3"/>
        <w:spacing w:before="0" w:beforeAutospacing="0" w:after="0" w:afterAutospacing="0"/>
        <w:jc w:val="both"/>
      </w:pPr>
      <w:r>
        <w:t>- Какие навыки и умения закрепили по математике?</w:t>
      </w:r>
    </w:p>
    <w:p w:rsidR="009514A8" w:rsidRDefault="009514A8" w:rsidP="009514A8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Оценивание учащихся учителем ИЗО и математики.</w:t>
      </w: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8" w:rsidRDefault="009514A8" w:rsidP="00951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6A3" w:rsidRDefault="00C806A3"/>
    <w:sectPr w:rsidR="00C806A3" w:rsidSect="00C8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077A"/>
    <w:multiLevelType w:val="hybridMultilevel"/>
    <w:tmpl w:val="52F0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87924"/>
    <w:multiLevelType w:val="hybridMultilevel"/>
    <w:tmpl w:val="9AB48F46"/>
    <w:lvl w:ilvl="0" w:tplc="D032CC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A8"/>
    <w:rsid w:val="00117FCB"/>
    <w:rsid w:val="00597064"/>
    <w:rsid w:val="007830E9"/>
    <w:rsid w:val="009514A8"/>
    <w:rsid w:val="00C806A3"/>
    <w:rsid w:val="00D5158C"/>
    <w:rsid w:val="00D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4A8"/>
    <w:pPr>
      <w:ind w:left="720"/>
      <w:contextualSpacing/>
    </w:pPr>
    <w:rPr>
      <w:rFonts w:eastAsiaTheme="minorEastAsia"/>
      <w:lang w:eastAsia="ru-RU"/>
    </w:rPr>
  </w:style>
  <w:style w:type="character" w:customStyle="1" w:styleId="text">
    <w:name w:val="text"/>
    <w:basedOn w:val="a0"/>
    <w:rsid w:val="0095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735</Words>
  <Characters>4195</Characters>
  <Application>Microsoft Office Word</Application>
  <DocSecurity>0</DocSecurity>
  <Lines>34</Lines>
  <Paragraphs>9</Paragraphs>
  <ScaleCrop>false</ScaleCrop>
  <Company>Krokoz™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2013-05-20T14:07:00Z</dcterms:created>
  <dcterms:modified xsi:type="dcterms:W3CDTF">2014-11-23T13:16:00Z</dcterms:modified>
</cp:coreProperties>
</file>