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7E" w:rsidRPr="00D1767E" w:rsidRDefault="00D1767E" w:rsidP="00D1767E">
      <w:pPr>
        <w:ind w:left="3540"/>
        <w:rPr>
          <w:i/>
        </w:rPr>
      </w:pPr>
      <w:r w:rsidRPr="00D1767E">
        <w:rPr>
          <w:i/>
        </w:rPr>
        <w:t xml:space="preserve">Шарипбаева Гульнар Касымовна, учитель географии ГКУ СШ№1 </w:t>
      </w:r>
      <w:proofErr w:type="spellStart"/>
      <w:r w:rsidRPr="00D1767E">
        <w:rPr>
          <w:i/>
        </w:rPr>
        <w:t>им.Ы.Алтынсарина</w:t>
      </w:r>
      <w:proofErr w:type="spellEnd"/>
      <w:r w:rsidRPr="00D1767E">
        <w:rPr>
          <w:i/>
        </w:rPr>
        <w:t xml:space="preserve"> </w:t>
      </w:r>
      <w:proofErr w:type="spellStart"/>
      <w:r w:rsidRPr="00D1767E">
        <w:rPr>
          <w:i/>
        </w:rPr>
        <w:t>г</w:t>
      </w:r>
      <w:proofErr w:type="gramStart"/>
      <w:r w:rsidRPr="00D1767E">
        <w:rPr>
          <w:i/>
        </w:rPr>
        <w:t>.К</w:t>
      </w:r>
      <w:proofErr w:type="gramEnd"/>
      <w:r w:rsidRPr="00D1767E">
        <w:rPr>
          <w:i/>
        </w:rPr>
        <w:t>апшагай</w:t>
      </w:r>
      <w:proofErr w:type="spellEnd"/>
    </w:p>
    <w:p w:rsidR="00F92DEB" w:rsidRPr="00D1767E" w:rsidRDefault="00F92DEB" w:rsidP="00D1767E">
      <w:pPr>
        <w:ind w:left="2123" w:firstLine="709"/>
        <w:rPr>
          <w:i/>
        </w:rPr>
      </w:pPr>
      <w:r w:rsidRPr="00D1767E">
        <w:rPr>
          <w:i/>
        </w:rPr>
        <w:t xml:space="preserve">География, 8 класс </w:t>
      </w:r>
    </w:p>
    <w:p w:rsidR="00F92DEB" w:rsidRDefault="00D1767E" w:rsidP="00D1767E">
      <w:pPr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Главные черты </w:t>
      </w:r>
      <w:r w:rsidR="00F92DEB">
        <w:rPr>
          <w:b/>
          <w:i/>
          <w:sz w:val="32"/>
          <w:szCs w:val="32"/>
        </w:rPr>
        <w:t>рельефа Казахстана</w:t>
      </w:r>
    </w:p>
    <w:p w:rsidR="00F92DEB" w:rsidRDefault="00F92DEB" w:rsidP="00F92DEB">
      <w:pPr>
        <w:ind w:firstLine="709"/>
        <w:rPr>
          <w:i/>
        </w:rPr>
      </w:pPr>
      <w:r w:rsidRPr="00890168">
        <w:rPr>
          <w:b/>
          <w:u w:val="single"/>
        </w:rPr>
        <w:t>Цель урока:</w:t>
      </w:r>
      <w:r w:rsidRPr="00F73623">
        <w:rPr>
          <w:u w:val="single"/>
        </w:rPr>
        <w:t xml:space="preserve"> </w:t>
      </w:r>
      <w:r w:rsidRPr="00F73623">
        <w:t>1)</w:t>
      </w:r>
      <w:r>
        <w:rPr>
          <w:i/>
        </w:rPr>
        <w:t xml:space="preserve"> Сформировать знания об основных  формах рельефа и закономерностях их размещения; </w:t>
      </w:r>
      <w:r w:rsidRPr="00F73623">
        <w:t>2)</w:t>
      </w:r>
      <w:r>
        <w:t xml:space="preserve"> </w:t>
      </w:r>
      <w:r w:rsidRPr="00F73623">
        <w:rPr>
          <w:i/>
        </w:rPr>
        <w:t>Развивать</w:t>
      </w:r>
      <w:r>
        <w:rPr>
          <w:i/>
        </w:rPr>
        <w:t xml:space="preserve"> знания учащихся о рельефе;</w:t>
      </w:r>
    </w:p>
    <w:p w:rsidR="00F92DEB" w:rsidRPr="006E2997" w:rsidRDefault="00F92DEB" w:rsidP="00F92DEB">
      <w:r>
        <w:t xml:space="preserve"> </w:t>
      </w:r>
      <w:r w:rsidRPr="00F73623">
        <w:t>3)</w:t>
      </w:r>
      <w:r w:rsidRPr="006E2997">
        <w:rPr>
          <w:i/>
        </w:rPr>
        <w:t xml:space="preserve"> </w:t>
      </w:r>
      <w:r>
        <w:rPr>
          <w:i/>
        </w:rPr>
        <w:t>Экологическое воспитание.</w:t>
      </w:r>
    </w:p>
    <w:p w:rsidR="00F92DEB" w:rsidRPr="00F73623" w:rsidRDefault="00F92DEB" w:rsidP="00D1767E"/>
    <w:p w:rsidR="00F92DEB" w:rsidRDefault="00F92DEB" w:rsidP="00F92DEB">
      <w:pPr>
        <w:ind w:firstLine="709"/>
      </w:pPr>
      <w:r w:rsidRPr="00890168">
        <w:rPr>
          <w:b/>
          <w:u w:val="single"/>
        </w:rPr>
        <w:t>Метод обучения:</w:t>
      </w:r>
      <w:r w:rsidRPr="00F73623">
        <w:rPr>
          <w:i/>
          <w:u w:val="single"/>
        </w:rPr>
        <w:t xml:space="preserve"> </w:t>
      </w:r>
      <w:r w:rsidRPr="00F73623">
        <w:rPr>
          <w:i/>
        </w:rPr>
        <w:t xml:space="preserve"> словесный</w:t>
      </w:r>
    </w:p>
    <w:p w:rsidR="00F92DEB" w:rsidRPr="00F73623" w:rsidRDefault="00F92DEB" w:rsidP="00F92DEB">
      <w:pPr>
        <w:ind w:firstLine="709"/>
        <w:rPr>
          <w:i/>
        </w:rPr>
      </w:pPr>
      <w:r w:rsidRPr="00890168">
        <w:rPr>
          <w:b/>
          <w:u w:val="single"/>
        </w:rPr>
        <w:t>Форма организации:</w:t>
      </w:r>
      <w:r>
        <w:rPr>
          <w:u w:val="single"/>
        </w:rPr>
        <w:t xml:space="preserve"> </w:t>
      </w:r>
      <w:r w:rsidRPr="00F73623">
        <w:rPr>
          <w:i/>
        </w:rPr>
        <w:t>коллективная</w:t>
      </w:r>
    </w:p>
    <w:p w:rsidR="00F92DEB" w:rsidRPr="00824420" w:rsidRDefault="00F92DEB" w:rsidP="00F92DEB">
      <w:pPr>
        <w:ind w:firstLine="709"/>
        <w:rPr>
          <w:i/>
        </w:rPr>
      </w:pPr>
      <w:r w:rsidRPr="00890168">
        <w:rPr>
          <w:b/>
          <w:u w:val="single"/>
        </w:rPr>
        <w:t>Тип урока:</w:t>
      </w:r>
      <w:r>
        <w:rPr>
          <w:u w:val="single"/>
        </w:rPr>
        <w:t xml:space="preserve"> </w:t>
      </w:r>
      <w:r w:rsidRPr="00824420">
        <w:rPr>
          <w:i/>
        </w:rPr>
        <w:t>комбинированный</w:t>
      </w:r>
    </w:p>
    <w:p w:rsidR="00F92DEB" w:rsidRDefault="00F92DEB" w:rsidP="00F92DEB">
      <w:pPr>
        <w:ind w:firstLine="709"/>
        <w:rPr>
          <w:i/>
        </w:rPr>
      </w:pPr>
      <w:r w:rsidRPr="00FB04C7">
        <w:rPr>
          <w:b/>
          <w:u w:val="single"/>
        </w:rPr>
        <w:t>Вид урока:</w:t>
      </w:r>
      <w:r>
        <w:rPr>
          <w:i/>
        </w:rPr>
        <w:t xml:space="preserve"> проблемное обучение</w:t>
      </w:r>
    </w:p>
    <w:p w:rsidR="00F92DEB" w:rsidRDefault="00F92DEB" w:rsidP="00F92DEB">
      <w:pPr>
        <w:ind w:firstLine="709"/>
        <w:rPr>
          <w:i/>
          <w:u w:val="single"/>
        </w:rPr>
      </w:pPr>
    </w:p>
    <w:p w:rsidR="00F92DEB" w:rsidRDefault="00F92DEB" w:rsidP="00F92DEB">
      <w:pPr>
        <w:ind w:firstLine="709"/>
        <w:rPr>
          <w:i/>
        </w:rPr>
      </w:pPr>
      <w:r w:rsidRPr="00890168">
        <w:rPr>
          <w:b/>
          <w:u w:val="single"/>
        </w:rPr>
        <w:t xml:space="preserve">Оборудование:  </w:t>
      </w:r>
      <w:r>
        <w:rPr>
          <w:i/>
        </w:rPr>
        <w:t>1. Физическая карта Казахстана</w:t>
      </w:r>
      <w:r w:rsidR="00D1767E">
        <w:rPr>
          <w:i/>
        </w:rPr>
        <w:t>, учебник, атласы.</w:t>
      </w:r>
      <w:bookmarkStart w:id="0" w:name="_GoBack"/>
      <w:bookmarkEnd w:id="0"/>
    </w:p>
    <w:p w:rsidR="00F92DEB" w:rsidRPr="00FB04C7" w:rsidRDefault="00F92DEB" w:rsidP="00F92DEB">
      <w:pPr>
        <w:ind w:firstLine="709"/>
        <w:rPr>
          <w:i/>
        </w:rPr>
      </w:pPr>
    </w:p>
    <w:p w:rsidR="00F92DEB" w:rsidRDefault="00F92DEB" w:rsidP="00F92DEB">
      <w:pPr>
        <w:ind w:firstLine="709"/>
        <w:rPr>
          <w:i/>
        </w:rPr>
      </w:pPr>
      <w:proofErr w:type="gramStart"/>
      <w:r w:rsidRPr="00890168">
        <w:rPr>
          <w:b/>
          <w:u w:val="single"/>
          <w:lang w:val="en-US"/>
        </w:rPr>
        <w:t>I</w:t>
      </w:r>
      <w:r w:rsidRPr="00890168">
        <w:rPr>
          <w:b/>
          <w:u w:val="single"/>
        </w:rPr>
        <w:t>.Организационный момент</w:t>
      </w:r>
      <w:r>
        <w:rPr>
          <w:u w:val="single"/>
        </w:rPr>
        <w:t>.</w:t>
      </w:r>
      <w:proofErr w:type="gramEnd"/>
      <w:r>
        <w:rPr>
          <w:i/>
        </w:rPr>
        <w:t xml:space="preserve"> Приветствие. Выявление отсутствующих.</w:t>
      </w:r>
    </w:p>
    <w:p w:rsidR="00F92DEB" w:rsidRPr="00262257" w:rsidRDefault="00F92DEB" w:rsidP="00F92DEB">
      <w:pPr>
        <w:ind w:firstLine="709"/>
        <w:rPr>
          <w:i/>
        </w:rPr>
      </w:pPr>
    </w:p>
    <w:p w:rsidR="00F92DEB" w:rsidRDefault="00F92DEB" w:rsidP="00F92DEB">
      <w:pPr>
        <w:ind w:left="709"/>
        <w:rPr>
          <w:b/>
          <w:u w:val="single"/>
        </w:rPr>
      </w:pPr>
      <w:proofErr w:type="gramStart"/>
      <w:r w:rsidRPr="00890168">
        <w:rPr>
          <w:b/>
          <w:u w:val="single"/>
          <w:lang w:val="en-US"/>
        </w:rPr>
        <w:t>II</w:t>
      </w:r>
      <w:r w:rsidRPr="00890168">
        <w:rPr>
          <w:b/>
          <w:u w:val="single"/>
        </w:rPr>
        <w:t>.Проверка домашнего задания.</w:t>
      </w:r>
      <w:proofErr w:type="gramEnd"/>
      <w:r w:rsidRPr="00890168">
        <w:rPr>
          <w:b/>
          <w:u w:val="single"/>
        </w:rPr>
        <w:t xml:space="preserve"> </w:t>
      </w:r>
    </w:p>
    <w:p w:rsidR="00F92DEB" w:rsidRDefault="00F92DEB" w:rsidP="00F92DEB">
      <w:pPr>
        <w:ind w:left="709"/>
      </w:pPr>
      <w:r w:rsidRPr="00F92DEB">
        <w:t>1.</w:t>
      </w:r>
      <w:r>
        <w:t>Когда был организован Комитет по исследованию природных ресурсов?</w:t>
      </w:r>
    </w:p>
    <w:p w:rsidR="00F92DEB" w:rsidRDefault="00F92DEB" w:rsidP="00F92DEB">
      <w:pPr>
        <w:ind w:left="709"/>
      </w:pPr>
      <w:r>
        <w:t>2.Когда были созданы тресты «</w:t>
      </w:r>
      <w:proofErr w:type="spellStart"/>
      <w:r>
        <w:t>Алтайполимерметалл</w:t>
      </w:r>
      <w:proofErr w:type="spellEnd"/>
      <w:r>
        <w:t>», «</w:t>
      </w:r>
      <w:proofErr w:type="spellStart"/>
      <w:r>
        <w:t>Атбасцветметалл</w:t>
      </w:r>
      <w:proofErr w:type="spellEnd"/>
      <w:r>
        <w:t>», «</w:t>
      </w:r>
      <w:proofErr w:type="spellStart"/>
      <w:r>
        <w:t>Казгеология</w:t>
      </w:r>
      <w:proofErr w:type="spellEnd"/>
      <w:r>
        <w:t>»?</w:t>
      </w:r>
    </w:p>
    <w:p w:rsidR="00F92DEB" w:rsidRDefault="00F92DEB" w:rsidP="00F92DEB">
      <w:pPr>
        <w:ind w:left="709"/>
      </w:pPr>
      <w:r>
        <w:t>3. В 30-40-е годы ХХ века геологические исследования в Казахстане проводились в основном учеными…?</w:t>
      </w:r>
    </w:p>
    <w:p w:rsidR="00F92DEB" w:rsidRDefault="00F92DEB" w:rsidP="00F92DEB">
      <w:pPr>
        <w:ind w:left="709"/>
      </w:pPr>
      <w:r>
        <w:t xml:space="preserve">4.В каком году </w:t>
      </w:r>
      <w:r w:rsidR="000363A9">
        <w:t>образовалась Академия наук Казахской ССР?</w:t>
      </w:r>
    </w:p>
    <w:p w:rsidR="000363A9" w:rsidRDefault="000363A9" w:rsidP="00F92DEB">
      <w:pPr>
        <w:ind w:left="709"/>
      </w:pPr>
      <w:r>
        <w:t>5.Первый президент Академии наук Казахской ССР?</w:t>
      </w:r>
    </w:p>
    <w:p w:rsidR="000363A9" w:rsidRPr="00F92DEB" w:rsidRDefault="000363A9" w:rsidP="00F92DEB">
      <w:pPr>
        <w:ind w:left="709"/>
      </w:pPr>
      <w:r>
        <w:t xml:space="preserve">6.Какие основные труды К. </w:t>
      </w:r>
      <w:proofErr w:type="spellStart"/>
      <w:r>
        <w:t>Сатпаева</w:t>
      </w:r>
      <w:proofErr w:type="spellEnd"/>
      <w:r>
        <w:t xml:space="preserve"> посвящены исследованиям минеральных ресурсов Казахстана?</w:t>
      </w:r>
    </w:p>
    <w:p w:rsidR="00F92DEB" w:rsidRPr="000363A9" w:rsidRDefault="00F92DEB" w:rsidP="000363A9">
      <w:pPr>
        <w:ind w:left="709"/>
        <w:rPr>
          <w:b/>
          <w:i/>
        </w:rPr>
      </w:pPr>
      <w:r w:rsidRPr="00890168">
        <w:rPr>
          <w:b/>
          <w:u w:val="single"/>
          <w:lang w:val="en-US"/>
        </w:rPr>
        <w:t>III</w:t>
      </w:r>
      <w:r w:rsidRPr="00890168">
        <w:rPr>
          <w:b/>
          <w:u w:val="single"/>
        </w:rPr>
        <w:t>.</w:t>
      </w:r>
      <w:r w:rsidR="000363A9" w:rsidRPr="00890168">
        <w:rPr>
          <w:b/>
          <w:i/>
        </w:rPr>
        <w:t xml:space="preserve"> </w:t>
      </w:r>
      <w:r w:rsidRPr="00890168">
        <w:rPr>
          <w:b/>
          <w:u w:val="single"/>
        </w:rPr>
        <w:t>Подготовка к объяснению новой темы.</w:t>
      </w:r>
      <w:r>
        <w:rPr>
          <w:u w:val="single"/>
        </w:rPr>
        <w:t xml:space="preserve"> </w:t>
      </w:r>
      <w:r>
        <w:rPr>
          <w:i/>
        </w:rPr>
        <w:t xml:space="preserve">Написать на доске тему урока, объяснить цели урока. </w:t>
      </w:r>
      <w:r>
        <w:rPr>
          <w:b/>
        </w:rPr>
        <w:t xml:space="preserve">Проблемные вопросы: </w:t>
      </w:r>
      <w:r>
        <w:t>Что такое рельеф? Какие факторы влияют на формирование рельефа? Какие формы преобладают в Казахстане? О чем это свидетельствует?</w:t>
      </w:r>
    </w:p>
    <w:p w:rsidR="00F92DEB" w:rsidRPr="000363A9" w:rsidRDefault="000363A9" w:rsidP="000363A9">
      <w:pPr>
        <w:ind w:firstLine="709"/>
        <w:rPr>
          <w:i/>
        </w:rPr>
      </w:pPr>
      <w:proofErr w:type="gramStart"/>
      <w:r w:rsidRPr="00890168">
        <w:rPr>
          <w:b/>
          <w:u w:val="single"/>
          <w:lang w:val="en-US"/>
        </w:rPr>
        <w:t>IV</w:t>
      </w:r>
      <w:r w:rsidRPr="00890168">
        <w:rPr>
          <w:b/>
          <w:u w:val="single"/>
        </w:rPr>
        <w:t>.</w:t>
      </w:r>
      <w:r w:rsidR="00F92DEB" w:rsidRPr="00890168">
        <w:rPr>
          <w:b/>
          <w:u w:val="single"/>
        </w:rPr>
        <w:t>Объяснение новой темы.</w:t>
      </w:r>
      <w:proofErr w:type="gramEnd"/>
    </w:p>
    <w:p w:rsidR="00F92DEB" w:rsidRDefault="00F92DEB" w:rsidP="00F92DEB">
      <w:pPr>
        <w:ind w:left="709"/>
      </w:pPr>
      <w:r>
        <w:rPr>
          <w:b/>
        </w:rPr>
        <w:t xml:space="preserve">1. </w:t>
      </w:r>
      <w:proofErr w:type="gramStart"/>
      <w:r>
        <w:rPr>
          <w:b/>
        </w:rPr>
        <w:t xml:space="preserve">Рельеф Казахстана </w:t>
      </w:r>
      <w:r>
        <w:t xml:space="preserve"> (1/3 – равнины – западно-Сибирская, Прикаспийская, </w:t>
      </w:r>
      <w:proofErr w:type="spellStart"/>
      <w:r>
        <w:t>Туранская</w:t>
      </w:r>
      <w:proofErr w:type="spellEnd"/>
      <w:r>
        <w:t xml:space="preserve"> – до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.; ½ - возвышенности, плато, мелкосопочник – Тургайское плато, Устюрт, </w:t>
      </w:r>
      <w:proofErr w:type="spellStart"/>
      <w:r>
        <w:t>Сарыарка</w:t>
      </w:r>
      <w:proofErr w:type="spellEnd"/>
      <w:r>
        <w:t xml:space="preserve"> – 400-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; 1/10 часть или 10%  - горы – Алтай, </w:t>
      </w:r>
      <w:proofErr w:type="spellStart"/>
      <w:r>
        <w:t>Саур</w:t>
      </w:r>
      <w:proofErr w:type="spellEnd"/>
      <w:r>
        <w:t xml:space="preserve">, </w:t>
      </w:r>
      <w:proofErr w:type="spellStart"/>
      <w:r>
        <w:t>Жунгарский</w:t>
      </w:r>
      <w:proofErr w:type="spellEnd"/>
      <w:r>
        <w:t xml:space="preserve"> Алатау, северный Тянь-Шань – 4000-</w:t>
      </w:r>
      <w:smartTag w:uri="urn:schemas-microsoft-com:office:smarttags" w:element="metricconverter">
        <w:smartTagPr>
          <w:attr w:name="ProductID" w:val="5000 м"/>
        </w:smartTagPr>
        <w:r>
          <w:t>5000 м</w:t>
        </w:r>
      </w:smartTag>
      <w:r>
        <w:t xml:space="preserve"> и выше; самая высокая точка – Хан-Тенгри (</w:t>
      </w:r>
      <w:smartTag w:uri="urn:schemas-microsoft-com:office:smarttags" w:element="metricconverter">
        <w:smartTagPr>
          <w:attr w:name="ProductID" w:val="6995 м"/>
        </w:smartTagPr>
        <w:r>
          <w:t>6995 м</w:t>
        </w:r>
      </w:smartTag>
      <w:r>
        <w:t xml:space="preserve">), низкая – впадина </w:t>
      </w:r>
      <w:proofErr w:type="spellStart"/>
      <w:r>
        <w:t>Карагие</w:t>
      </w:r>
      <w:proofErr w:type="spellEnd"/>
      <w:r>
        <w:t xml:space="preserve"> (-132м); разница высот </w:t>
      </w:r>
      <w:smartTag w:uri="urn:schemas-microsoft-com:office:smarttags" w:element="metricconverter">
        <w:smartTagPr>
          <w:attr w:name="ProductID" w:val="7127 м"/>
        </w:smartTagPr>
        <w:r>
          <w:t>7127 м</w:t>
        </w:r>
      </w:smartTag>
      <w:r>
        <w:t>)</w:t>
      </w:r>
      <w:proofErr w:type="gramEnd"/>
    </w:p>
    <w:p w:rsidR="00D1767E" w:rsidRDefault="00F92DEB" w:rsidP="00F92DEB">
      <w:pPr>
        <w:ind w:left="709"/>
      </w:pPr>
      <w:r>
        <w:rPr>
          <w:b/>
        </w:rPr>
        <w:t>2. Главные особенности рельефа Казахстана</w:t>
      </w:r>
      <w:r>
        <w:t xml:space="preserve"> (преобладают равнинно-низкогорные области -  на западе, севере и в центре;</w:t>
      </w:r>
    </w:p>
    <w:p w:rsidR="00D1767E" w:rsidRDefault="00F92DEB" w:rsidP="00F92DEB">
      <w:pPr>
        <w:ind w:left="709"/>
      </w:pPr>
      <w:r>
        <w:t xml:space="preserve"> высокогорные области – на востоке и юго-востоке – небольшая территория; поверхность республики имеет наклон с юга на север и с востока на запад;</w:t>
      </w:r>
    </w:p>
    <w:p w:rsidR="00F92DEB" w:rsidRDefault="00F92DEB" w:rsidP="00F92DEB">
      <w:pPr>
        <w:ind w:left="709"/>
      </w:pPr>
      <w:r>
        <w:t xml:space="preserve"> высокие и низкие горы чередуются с межгорными долинами и равнинами)</w:t>
      </w:r>
    </w:p>
    <w:p w:rsidR="00F92DEB" w:rsidRDefault="00F92DEB" w:rsidP="00F92DEB">
      <w:pPr>
        <w:ind w:left="709"/>
      </w:pPr>
      <w:r>
        <w:rPr>
          <w:b/>
        </w:rPr>
        <w:t>3. Влияние рельефа на компоненты природы Казахстана</w:t>
      </w:r>
      <w:r>
        <w:t xml:space="preserve"> (</w:t>
      </w:r>
      <w:r>
        <w:rPr>
          <w:b/>
          <w:i/>
        </w:rPr>
        <w:t>климат; природные зоны</w:t>
      </w:r>
      <w:r>
        <w:t xml:space="preserve"> – широтная и высотная поясность; жизнедеятельность человека)</w:t>
      </w:r>
    </w:p>
    <w:p w:rsidR="00F92DEB" w:rsidRPr="000363A9" w:rsidRDefault="000363A9" w:rsidP="000363A9">
      <w:pPr>
        <w:ind w:left="709"/>
      </w:pPr>
      <w:proofErr w:type="gramStart"/>
      <w:r w:rsidRPr="00890168">
        <w:rPr>
          <w:b/>
          <w:u w:val="single"/>
          <w:lang w:val="en-US"/>
        </w:rPr>
        <w:t>V</w:t>
      </w:r>
      <w:r w:rsidR="00F92DEB" w:rsidRPr="00890168">
        <w:rPr>
          <w:b/>
          <w:u w:val="single"/>
        </w:rPr>
        <w:t>.Усвоение новой темы.</w:t>
      </w:r>
      <w:proofErr w:type="gramEnd"/>
    </w:p>
    <w:p w:rsidR="00F92DEB" w:rsidRDefault="00F92DEB" w:rsidP="00F92DEB">
      <w:r>
        <w:t>Работа с учебником, картами и атласом.</w:t>
      </w:r>
    </w:p>
    <w:p w:rsidR="00F92DEB" w:rsidRPr="000363A9" w:rsidRDefault="000363A9" w:rsidP="000363A9">
      <w:pPr>
        <w:ind w:firstLine="708"/>
        <w:rPr>
          <w:i/>
        </w:rPr>
      </w:pPr>
      <w:r w:rsidRPr="00890168">
        <w:rPr>
          <w:b/>
          <w:u w:val="single"/>
          <w:lang w:val="en-US"/>
        </w:rPr>
        <w:t>VI</w:t>
      </w:r>
      <w:r>
        <w:rPr>
          <w:b/>
          <w:u w:val="single"/>
        </w:rPr>
        <w:t>. Рефлексия.</w:t>
      </w:r>
    </w:p>
    <w:p w:rsidR="00F92DEB" w:rsidRDefault="00F92DEB" w:rsidP="00F92DEB">
      <w:pPr>
        <w:ind w:left="709"/>
        <w:rPr>
          <w:i/>
        </w:rPr>
      </w:pPr>
      <w:proofErr w:type="gramStart"/>
      <w:r w:rsidRPr="00890168">
        <w:rPr>
          <w:b/>
          <w:u w:val="single"/>
          <w:lang w:val="en-US"/>
        </w:rPr>
        <w:t>VII</w:t>
      </w:r>
      <w:r w:rsidRPr="00890168">
        <w:rPr>
          <w:b/>
          <w:u w:val="single"/>
        </w:rPr>
        <w:t>.Домашнее задание.</w:t>
      </w:r>
      <w:proofErr w:type="gramEnd"/>
      <w:r>
        <w:rPr>
          <w:b/>
        </w:rPr>
        <w:t xml:space="preserve">  </w:t>
      </w:r>
      <w:r>
        <w:rPr>
          <w:i/>
        </w:rPr>
        <w:t>§</w:t>
      </w:r>
      <w:r w:rsidR="00D1767E">
        <w:rPr>
          <w:i/>
        </w:rPr>
        <w:t xml:space="preserve"> </w:t>
      </w:r>
      <w:r>
        <w:rPr>
          <w:i/>
        </w:rPr>
        <w:t>1</w:t>
      </w:r>
      <w:r w:rsidR="00D1767E">
        <w:rPr>
          <w:i/>
        </w:rPr>
        <w:t>0</w:t>
      </w:r>
      <w:r>
        <w:rPr>
          <w:i/>
        </w:rPr>
        <w:t>, к. к. – рельеф</w:t>
      </w:r>
    </w:p>
    <w:p w:rsidR="00F92DEB" w:rsidRPr="00F90787" w:rsidRDefault="00F92DEB" w:rsidP="00F92DEB">
      <w:pPr>
        <w:ind w:left="709"/>
        <w:rPr>
          <w:b/>
          <w:i/>
        </w:rPr>
      </w:pPr>
    </w:p>
    <w:p w:rsidR="00F92DEB" w:rsidRPr="00AC63E9" w:rsidRDefault="00F92DEB" w:rsidP="00F92DEB">
      <w:pPr>
        <w:ind w:left="709"/>
        <w:rPr>
          <w:i/>
        </w:rPr>
      </w:pPr>
      <w:proofErr w:type="gramStart"/>
      <w:r w:rsidRPr="00890168">
        <w:rPr>
          <w:b/>
          <w:u w:val="single"/>
          <w:lang w:val="en-US"/>
        </w:rPr>
        <w:t>VIII</w:t>
      </w:r>
      <w:r w:rsidRPr="00890168">
        <w:rPr>
          <w:b/>
          <w:u w:val="single"/>
        </w:rPr>
        <w:t>.Итог урока.</w:t>
      </w:r>
      <w:proofErr w:type="gramEnd"/>
      <w:r>
        <w:rPr>
          <w:u w:val="single"/>
        </w:rPr>
        <w:t xml:space="preserve"> </w:t>
      </w:r>
      <w:r w:rsidRPr="00AC63E9">
        <w:rPr>
          <w:i/>
        </w:rPr>
        <w:t>Комментирование оценок</w:t>
      </w:r>
      <w:r>
        <w:rPr>
          <w:i/>
        </w:rPr>
        <w:t>.</w:t>
      </w:r>
    </w:p>
    <w:p w:rsidR="00F92DEB" w:rsidRPr="00F90787" w:rsidRDefault="00F92DEB" w:rsidP="00F92DEB">
      <w:pPr>
        <w:ind w:firstLine="1429"/>
        <w:rPr>
          <w:b/>
          <w:i/>
        </w:rPr>
      </w:pPr>
      <w:r>
        <w:rPr>
          <w:b/>
        </w:rPr>
        <w:t xml:space="preserve">Вывод: </w:t>
      </w:r>
      <w:r>
        <w:rPr>
          <w:b/>
          <w:i/>
        </w:rPr>
        <w:t>Поверхность территории Казахстана отличается сложностью и большим разнообразием. Главные особенности рельефа – его высотные уровни от равнин до высоких гор – можно увидеть на физической карте. Горы занимают всего 10 % территории.</w:t>
      </w:r>
    </w:p>
    <w:p w:rsidR="00F92DEB" w:rsidRPr="00093613" w:rsidRDefault="00F92DEB" w:rsidP="00F92DEB">
      <w:pPr>
        <w:rPr>
          <w:i/>
          <w:sz w:val="32"/>
          <w:szCs w:val="32"/>
        </w:rPr>
      </w:pPr>
    </w:p>
    <w:p w:rsidR="00E47F30" w:rsidRDefault="00F92DEB" w:rsidP="00F92DEB">
      <w:r>
        <w:rPr>
          <w:i/>
          <w:sz w:val="32"/>
          <w:szCs w:val="32"/>
        </w:rPr>
        <w:br w:type="page"/>
      </w:r>
    </w:p>
    <w:sectPr w:rsidR="00E47F30" w:rsidSect="00D176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EB"/>
    <w:rsid w:val="000363A9"/>
    <w:rsid w:val="004C3FFF"/>
    <w:rsid w:val="00844B9F"/>
    <w:rsid w:val="00D1767E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2DEB"/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F92DE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2DEB"/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F92DE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2014-09-24T15:06:00Z</dcterms:created>
  <dcterms:modified xsi:type="dcterms:W3CDTF">2014-09-24T15:33:00Z</dcterms:modified>
</cp:coreProperties>
</file>