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FF" w:rsidRPr="00DE2C9F" w:rsidRDefault="00EB15FF" w:rsidP="00EB15FF">
      <w:pPr>
        <w:pStyle w:val="Standard"/>
        <w:jc w:val="center"/>
        <w:rPr>
          <w:lang w:val="ru-RU"/>
        </w:rPr>
      </w:pPr>
      <w:r>
        <w:rPr>
          <w:lang w:val="kk-KZ"/>
        </w:rPr>
        <w:t xml:space="preserve">8 </w:t>
      </w:r>
      <w:r>
        <w:rPr>
          <w:lang w:val="ru-RU"/>
        </w:rPr>
        <w:t>класс                                                                                                                14.04.2014</w:t>
      </w:r>
    </w:p>
    <w:p w:rsidR="00EB15FF" w:rsidRDefault="00EB15FF" w:rsidP="00EB15FF">
      <w:pPr>
        <w:pStyle w:val="Standard"/>
        <w:jc w:val="center"/>
        <w:rPr>
          <w:lang w:val="ru-RU"/>
        </w:rPr>
      </w:pPr>
    </w:p>
    <w:p w:rsidR="00EB15FF" w:rsidRPr="00DE2C9F" w:rsidRDefault="00EB15FF" w:rsidP="00EB15FF">
      <w:pPr>
        <w:pStyle w:val="Standard"/>
        <w:jc w:val="center"/>
        <w:rPr>
          <w:lang w:val="ru-RU"/>
        </w:rPr>
      </w:pPr>
      <w:r>
        <w:rPr>
          <w:lang w:val="kk-KZ"/>
        </w:rPr>
        <w:t>Таблица планирования уроков</w:t>
      </w:r>
      <w:r>
        <w:rPr>
          <w:lang w:val="ru-RU"/>
        </w:rPr>
        <w:t xml:space="preserve"> для учителя</w:t>
      </w:r>
    </w:p>
    <w:p w:rsidR="00EB15FF" w:rsidRDefault="00EB15FF" w:rsidP="00EB15FF">
      <w:pPr>
        <w:pStyle w:val="Standard"/>
        <w:jc w:val="center"/>
        <w:rPr>
          <w:lang w:val="ru-RU"/>
        </w:rPr>
      </w:pPr>
      <w:r>
        <w:rPr>
          <w:lang w:val="ru-RU"/>
        </w:rPr>
        <w:t>Урок физики в 8 классе</w:t>
      </w:r>
    </w:p>
    <w:p w:rsidR="00EB15FF" w:rsidRDefault="00EB15FF" w:rsidP="00EB15FF">
      <w:pPr>
        <w:pStyle w:val="Standard"/>
        <w:jc w:val="center"/>
        <w:rPr>
          <w:lang w:val="ru-RU"/>
        </w:rPr>
      </w:pPr>
    </w:p>
    <w:tbl>
      <w:tblPr>
        <w:tblW w:w="106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125"/>
        <w:gridCol w:w="4185"/>
        <w:gridCol w:w="4225"/>
      </w:tblGrid>
      <w:tr w:rsidR="00EB15FF" w:rsidTr="00982F9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Неделя3</w:t>
            </w:r>
          </w:p>
        </w:tc>
        <w:tc>
          <w:tcPr>
            <w:tcW w:w="4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День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Урок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</w:p>
        </w:tc>
      </w:tr>
      <w:tr w:rsidR="00EB15FF" w:rsidTr="00982F9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урока</w:t>
            </w:r>
          </w:p>
        </w:tc>
        <w:tc>
          <w:tcPr>
            <w:tcW w:w="8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TableContents"/>
              <w:spacing w:before="28" w:after="28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Свет. Источники света. Прямолинейное распространение света. Тень и полутень. Солнечные и Лунные затмения.</w:t>
            </w:r>
          </w:p>
        </w:tc>
      </w:tr>
      <w:tr w:rsidR="00EB15FF" w:rsidTr="00982F9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Общая цель</w:t>
            </w:r>
          </w:p>
          <w:p w:rsidR="00EB15FF" w:rsidRDefault="00EB15FF" w:rsidP="00982F97">
            <w:pPr>
              <w:pStyle w:val="Standard"/>
            </w:pPr>
          </w:p>
        </w:tc>
        <w:tc>
          <w:tcPr>
            <w:tcW w:w="8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a4"/>
              <w:spacing w:before="28" w:after="28"/>
              <w:ind w:left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Научить определять условия образования тени и полутени на основе закона прямолинейного распространения света.</w:t>
            </w:r>
          </w:p>
        </w:tc>
      </w:tr>
      <w:tr w:rsidR="00EB15FF" w:rsidTr="00982F9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Ожидаемые результаты</w:t>
            </w:r>
          </w:p>
          <w:p w:rsidR="00EB15FF" w:rsidRDefault="00EB15FF" w:rsidP="00982F97">
            <w:pPr>
              <w:pStyle w:val="Standard"/>
            </w:pPr>
          </w:p>
        </w:tc>
        <w:tc>
          <w:tcPr>
            <w:tcW w:w="8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А-умеет</w:t>
            </w:r>
            <w:proofErr w:type="gramEnd"/>
            <w:r>
              <w:rPr>
                <w:lang w:val="ru-RU"/>
              </w:rPr>
              <w:t xml:space="preserve"> объяснить суть закона на основе самостоятельного проведения опыта;</w:t>
            </w:r>
          </w:p>
          <w:p w:rsidR="00EB15FF" w:rsidRDefault="00EB15FF" w:rsidP="00982F97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В-умеет</w:t>
            </w:r>
            <w:proofErr w:type="gramEnd"/>
            <w:r>
              <w:rPr>
                <w:lang w:val="ru-RU"/>
              </w:rPr>
              <w:t xml:space="preserve"> сформулировать закон прямолинейного распространения света и доказать на опыте</w:t>
            </w:r>
          </w:p>
          <w:p w:rsidR="00EB15FF" w:rsidRDefault="00EB15FF" w:rsidP="00982F97">
            <w:pPr>
              <w:pStyle w:val="TableContents"/>
              <w:spacing w:before="28" w:after="28"/>
              <w:rPr>
                <w:lang w:val="ru-RU"/>
              </w:rPr>
            </w:pPr>
            <w:proofErr w:type="gramStart"/>
            <w:r>
              <w:rPr>
                <w:lang w:val="ru-RU"/>
              </w:rPr>
              <w:t>С-умеет</w:t>
            </w:r>
            <w:proofErr w:type="gramEnd"/>
            <w:r>
              <w:rPr>
                <w:lang w:val="ru-RU"/>
              </w:rPr>
              <w:t xml:space="preserve"> классифицировать источники света по признакам.</w:t>
            </w:r>
          </w:p>
        </w:tc>
      </w:tr>
      <w:tr w:rsidR="00EB15FF" w:rsidTr="00982F9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Тип урока</w:t>
            </w: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</w:tc>
        <w:tc>
          <w:tcPr>
            <w:tcW w:w="8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</w:tr>
      <w:tr w:rsidR="00EB15FF" w:rsidTr="00982F9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Задания</w:t>
            </w: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</w:tc>
        <w:tc>
          <w:tcPr>
            <w:tcW w:w="8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1.Работа в группах: распределение картинок «Классификация по признакам»</w:t>
            </w:r>
          </w:p>
          <w:p w:rsidR="00EB15FF" w:rsidRDefault="00EB15FF" w:rsidP="00982F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2.Индивидуальная работа: запись на </w:t>
            </w:r>
            <w:proofErr w:type="spellStart"/>
            <w:r>
              <w:rPr>
                <w:lang w:val="ru-RU"/>
              </w:rPr>
              <w:t>стикерах</w:t>
            </w:r>
            <w:proofErr w:type="spellEnd"/>
            <w:r>
              <w:rPr>
                <w:lang w:val="ru-RU"/>
              </w:rPr>
              <w:t xml:space="preserve"> «что знаю и что хочу узнать»</w:t>
            </w:r>
          </w:p>
          <w:p w:rsidR="00EB15FF" w:rsidRDefault="00EB15FF" w:rsidP="00982F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Работа в группах: составление постеров: «Свойства света. Источники света», «Солнечное и лунное затмения»</w:t>
            </w:r>
          </w:p>
          <w:p w:rsidR="00EB15FF" w:rsidRDefault="00EB15FF" w:rsidP="00982F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Самостоятельная работа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карточки</w:t>
            </w:r>
          </w:p>
          <w:p w:rsidR="00EB15FF" w:rsidRDefault="00EB15FF" w:rsidP="00982F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5.Индивидуальная работа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заполнение  листов рефлексии.</w:t>
            </w:r>
          </w:p>
          <w:p w:rsidR="00EB15FF" w:rsidRDefault="00EB15FF" w:rsidP="00982F97">
            <w:pPr>
              <w:pStyle w:val="TableContents"/>
              <w:rPr>
                <w:lang w:val="ru-RU"/>
              </w:rPr>
            </w:pPr>
          </w:p>
        </w:tc>
      </w:tr>
      <w:tr w:rsidR="00EB15FF" w:rsidTr="00982F9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Необходимые материалы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</w:tc>
        <w:tc>
          <w:tcPr>
            <w:tcW w:w="8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Флипчарты</w:t>
            </w:r>
            <w:proofErr w:type="spellEnd"/>
            <w:r>
              <w:rPr>
                <w:lang w:val="ru-RU"/>
              </w:rPr>
              <w:t xml:space="preserve">, фломастеры, картинки, </w:t>
            </w:r>
            <w:proofErr w:type="spellStart"/>
            <w:r>
              <w:rPr>
                <w:lang w:val="ru-RU"/>
              </w:rPr>
              <w:t>Пк</w:t>
            </w:r>
            <w:proofErr w:type="spellEnd"/>
            <w:r>
              <w:rPr>
                <w:lang w:val="ru-RU"/>
              </w:rPr>
              <w:t xml:space="preserve">, проектор, видеоматериал, карточки с </w:t>
            </w:r>
            <w:proofErr w:type="spellStart"/>
            <w:r>
              <w:rPr>
                <w:lang w:val="ru-RU"/>
              </w:rPr>
              <w:t>разноуровневыми</w:t>
            </w:r>
            <w:proofErr w:type="spellEnd"/>
            <w:r>
              <w:rPr>
                <w:lang w:val="ru-RU"/>
              </w:rPr>
              <w:t xml:space="preserve"> заданиями, </w:t>
            </w:r>
            <w:proofErr w:type="spellStart"/>
            <w:r>
              <w:rPr>
                <w:lang w:val="ru-RU"/>
              </w:rPr>
              <w:t>стикеры</w:t>
            </w:r>
            <w:proofErr w:type="spellEnd"/>
            <w:r>
              <w:rPr>
                <w:lang w:val="ru-RU"/>
              </w:rPr>
              <w:t>,</w:t>
            </w:r>
          </w:p>
        </w:tc>
      </w:tr>
      <w:tr w:rsidR="00EB15FF" w:rsidTr="00982F9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0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Ход урока:</w:t>
            </w:r>
          </w:p>
        </w:tc>
      </w:tr>
      <w:tr w:rsidR="00EB15FF" w:rsidTr="00982F9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Этапы урока</w:t>
            </w:r>
          </w:p>
        </w:tc>
        <w:tc>
          <w:tcPr>
            <w:tcW w:w="4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Действия учителя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Действия ученика</w:t>
            </w:r>
          </w:p>
        </w:tc>
      </w:tr>
      <w:tr w:rsidR="00EB15FF" w:rsidTr="00982F9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Вводная часть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Приветствие. Эмоциональный настрой «Лера, ты сегодня такая серьезная! У тебя все получится!»</w:t>
            </w:r>
          </w:p>
          <w:p w:rsidR="00EB15FF" w:rsidRDefault="00EB15FF" w:rsidP="00982F97">
            <w:pPr>
              <w:pStyle w:val="Standard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Распределение на группы: «Солнце»; «Лазер» и «Комета».</w:t>
            </w:r>
          </w:p>
          <w:p w:rsidR="00EB15FF" w:rsidRDefault="00EB15FF" w:rsidP="00982F97">
            <w:pPr>
              <w:pStyle w:val="Standard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 столах картинки. Распределите </w:t>
            </w:r>
            <w:r>
              <w:rPr>
                <w:b/>
                <w:lang w:val="ru-RU"/>
              </w:rPr>
              <w:lastRenderedPageBreak/>
              <w:t>их по группам так, как вы считаете нужным.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Как вы думаете, о чем мы с вами сегодня будем говорить?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Ученики </w:t>
            </w:r>
            <w:proofErr w:type="spellStart"/>
            <w:r>
              <w:rPr>
                <w:lang w:val="ru-RU"/>
              </w:rPr>
              <w:t>дотрагиваютмся</w:t>
            </w:r>
            <w:proofErr w:type="spellEnd"/>
            <w:r>
              <w:rPr>
                <w:lang w:val="ru-RU"/>
              </w:rPr>
              <w:t xml:space="preserve"> до плеча соседа и говорят слова-комплименты. Выбирают картинку и делятся на группы.</w:t>
            </w: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Распределяют картинки.</w:t>
            </w:r>
          </w:p>
        </w:tc>
      </w:tr>
      <w:tr w:rsidR="00EB15FF" w:rsidTr="00982F9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Презентация</w:t>
            </w:r>
          </w:p>
          <w:p w:rsidR="00EB15FF" w:rsidRDefault="00EB15FF" w:rsidP="00982F97">
            <w:pPr>
              <w:pStyle w:val="Standard"/>
              <w:rPr>
                <w:b/>
                <w:lang w:val="kk-KZ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kk-KZ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kk-KZ"/>
              </w:rPr>
            </w:pPr>
          </w:p>
          <w:p w:rsidR="00EB15FF" w:rsidRDefault="00EB15FF" w:rsidP="00982F97">
            <w:pPr>
              <w:pStyle w:val="Standard"/>
              <w:rPr>
                <w:b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Просмотр видео «Солнечное и лунное затмения»</w:t>
            </w:r>
          </w:p>
          <w:p w:rsidR="00EB15FF" w:rsidRDefault="00EB15FF" w:rsidP="00982F97">
            <w:pPr>
              <w:pStyle w:val="Standard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на теневые фигуры.</w:t>
            </w:r>
          </w:p>
          <w:p w:rsidR="00EB15FF" w:rsidRDefault="00EB15FF" w:rsidP="00982F97">
            <w:pPr>
              <w:pStyle w:val="Standard"/>
              <w:spacing w:after="200" w:line="276" w:lineRule="auto"/>
              <w:rPr>
                <w:b/>
              </w:rPr>
            </w:pPr>
          </w:p>
          <w:p w:rsidR="00EB15FF" w:rsidRDefault="00EB15FF" w:rsidP="00982F97">
            <w:pPr>
              <w:pStyle w:val="Standard"/>
              <w:rPr>
                <w:b/>
              </w:rPr>
            </w:pP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a3"/>
            </w:pPr>
          </w:p>
          <w:p w:rsidR="00EB15FF" w:rsidRDefault="00EB15FF" w:rsidP="00982F97">
            <w:pPr>
              <w:pStyle w:val="a3"/>
            </w:pPr>
          </w:p>
        </w:tc>
      </w:tr>
      <w:tr w:rsidR="00EB15FF" w:rsidTr="00982F9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Основная часть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Мы приступаем с вами к изучению нового раздела, новых явлений, знания которых вам очень пригодятся в жизни. Запишите тему урока: «Свет. Прямолинейное распространение света. Солнечное и лунное затмения»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Ребята, </w:t>
            </w:r>
            <w:proofErr w:type="gramStart"/>
            <w:r>
              <w:rPr>
                <w:b/>
                <w:lang w:val="ru-RU"/>
              </w:rPr>
              <w:t>заполните</w:t>
            </w:r>
            <w:proofErr w:type="gramEnd"/>
            <w:r>
              <w:rPr>
                <w:b/>
                <w:lang w:val="ru-RU"/>
              </w:rPr>
              <w:t xml:space="preserve"> пожалуйста на </w:t>
            </w:r>
            <w:proofErr w:type="spellStart"/>
            <w:r>
              <w:rPr>
                <w:b/>
                <w:lang w:val="ru-RU"/>
              </w:rPr>
              <w:t>стикерах</w:t>
            </w:r>
            <w:proofErr w:type="spellEnd"/>
            <w:r>
              <w:rPr>
                <w:b/>
                <w:lang w:val="ru-RU"/>
              </w:rPr>
              <w:t>, что вы знаете по этой теме и что хотели бы узнать.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группах изучите тему и законспектируйте на кластерах то, что вы считаете основным.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«Свет, свойства света»;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«Источники света»;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«Закон прямолинейного распространения света» (</w:t>
            </w:r>
            <w:proofErr w:type="spellStart"/>
            <w:r>
              <w:rPr>
                <w:b/>
                <w:lang w:val="ru-RU"/>
              </w:rPr>
              <w:t>ЖумагазиеваЗ</w:t>
            </w:r>
            <w:proofErr w:type="spellEnd"/>
            <w:r>
              <w:rPr>
                <w:b/>
                <w:lang w:val="ru-RU"/>
              </w:rPr>
              <w:t xml:space="preserve">., Горелова С., </w:t>
            </w:r>
            <w:proofErr w:type="spellStart"/>
            <w:r>
              <w:rPr>
                <w:b/>
                <w:lang w:val="ru-RU"/>
              </w:rPr>
              <w:t>КарасеваЛ</w:t>
            </w:r>
            <w:proofErr w:type="spellEnd"/>
            <w:r>
              <w:rPr>
                <w:b/>
                <w:lang w:val="ru-RU"/>
              </w:rPr>
              <w:t>.</w:t>
            </w:r>
            <w:proofErr w:type="gramEnd"/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«Тень, </w:t>
            </w:r>
            <w:proofErr w:type="spellStart"/>
            <w:r>
              <w:rPr>
                <w:b/>
                <w:lang w:val="ru-RU"/>
              </w:rPr>
              <w:t>полутень</w:t>
            </w:r>
            <w:proofErr w:type="gramStart"/>
            <w:r>
              <w:rPr>
                <w:b/>
                <w:lang w:val="ru-RU"/>
              </w:rPr>
              <w:t>.З</w:t>
            </w:r>
            <w:proofErr w:type="gramEnd"/>
            <w:r>
              <w:rPr>
                <w:b/>
                <w:lang w:val="ru-RU"/>
              </w:rPr>
              <w:t>атмения</w:t>
            </w:r>
            <w:proofErr w:type="spellEnd"/>
            <w:r>
              <w:rPr>
                <w:b/>
                <w:lang w:val="ru-RU"/>
              </w:rPr>
              <w:t>»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Просмотр видео «Затмения»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Оценивание команд методом «2 звезды, 1 пожелание»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Закрепление. Молодцы, ребята.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Давайте теперь закрепим то, о чем вы сегодня узнали. Вашему вниманию предложены 3 задачи.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Обратите внимание на экран и обсудите первую задачу вместе устно</w:t>
            </w:r>
            <w:proofErr w:type="gramStart"/>
            <w:r>
              <w:rPr>
                <w:b/>
                <w:lang w:val="ru-RU"/>
              </w:rPr>
              <w:t>.</w:t>
            </w:r>
            <w:proofErr w:type="gramEnd"/>
            <w:r>
              <w:rPr>
                <w:b/>
                <w:lang w:val="ru-RU"/>
              </w:rPr>
              <w:t xml:space="preserve"> (</w:t>
            </w: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>росмотр видеоматериала)</w:t>
            </w:r>
          </w:p>
          <w:p w:rsidR="00EB15FF" w:rsidRDefault="00EB15FF" w:rsidP="00982F97">
            <w:pPr>
              <w:pStyle w:val="Standard"/>
              <w:numPr>
                <w:ilvl w:val="0"/>
                <w:numId w:val="1"/>
              </w:numPr>
              <w:rPr>
                <w:b/>
                <w:color w:val="800000"/>
                <w:lang w:val="ru-RU"/>
              </w:rPr>
            </w:pPr>
            <w:r>
              <w:rPr>
                <w:b/>
                <w:color w:val="800000"/>
                <w:lang w:val="ru-RU"/>
              </w:rPr>
              <w:t xml:space="preserve">за счет закона прямолинейного распространения света люди, </w:t>
            </w:r>
            <w:proofErr w:type="gramStart"/>
            <w:r>
              <w:rPr>
                <w:b/>
                <w:color w:val="800000"/>
                <w:lang w:val="ru-RU"/>
              </w:rPr>
              <w:t xml:space="preserve">вставая друг за другом в </w:t>
            </w:r>
            <w:r>
              <w:rPr>
                <w:b/>
                <w:color w:val="800000"/>
                <w:lang w:val="ru-RU"/>
              </w:rPr>
              <w:lastRenderedPageBreak/>
              <w:t>определенном порядке и используя руки и ноги образуют новые фигуры</w:t>
            </w:r>
            <w:proofErr w:type="gramEnd"/>
            <w:r>
              <w:rPr>
                <w:b/>
                <w:color w:val="800000"/>
                <w:lang w:val="ru-RU"/>
              </w:rPr>
              <w:t xml:space="preserve">. </w:t>
            </w:r>
            <w:proofErr w:type="gramStart"/>
            <w:r>
              <w:rPr>
                <w:b/>
                <w:color w:val="800000"/>
                <w:lang w:val="ru-RU"/>
              </w:rPr>
              <w:t>Стоящих</w:t>
            </w:r>
            <w:proofErr w:type="gramEnd"/>
            <w:r>
              <w:rPr>
                <w:b/>
                <w:color w:val="800000"/>
                <w:lang w:val="ru-RU"/>
              </w:rPr>
              <w:t xml:space="preserve"> сзади мы не видим, а видим только тень первого.</w:t>
            </w:r>
          </w:p>
          <w:p w:rsidR="00EB15FF" w:rsidRPr="00EB15FF" w:rsidRDefault="00EB15FF" w:rsidP="00982F97">
            <w:pPr>
              <w:pStyle w:val="Standard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b/>
                <w:lang w:val="ru-RU"/>
              </w:rPr>
              <w:t>В 3 веке до н.э. Евклид сформулировал закон прямолинейного распространения света. Как в Древней Греции люди использовали этот закон для построения колонн строго по одной линии</w:t>
            </w:r>
            <w:proofErr w:type="gramStart"/>
            <w:r>
              <w:rPr>
                <w:b/>
                <w:lang w:val="ru-RU"/>
              </w:rPr>
              <w:t>.</w:t>
            </w:r>
            <w:proofErr w:type="gramEnd"/>
            <w:r>
              <w:rPr>
                <w:b/>
                <w:lang w:val="ru-RU"/>
              </w:rPr>
              <w:t xml:space="preserve"> (</w:t>
            </w:r>
            <w:proofErr w:type="gramStart"/>
            <w:r>
              <w:rPr>
                <w:b/>
                <w:lang w:val="ru-RU"/>
              </w:rPr>
              <w:t>с</w:t>
            </w:r>
            <w:proofErr w:type="gramEnd"/>
            <w:r>
              <w:rPr>
                <w:b/>
                <w:lang w:val="ru-RU"/>
              </w:rPr>
              <w:t xml:space="preserve">амостоятельно) </w:t>
            </w:r>
            <w:r>
              <w:rPr>
                <w:b/>
                <w:color w:val="800000"/>
                <w:lang w:val="ru-RU"/>
              </w:rPr>
              <w:t>(ставили следующую колонну так, чтобы ее тень не была видна на земле)</w:t>
            </w:r>
          </w:p>
          <w:p w:rsidR="00EB15FF" w:rsidRDefault="00EB15FF" w:rsidP="00982F97">
            <w:pPr>
              <w:pStyle w:val="Standard"/>
              <w:numPr>
                <w:ilvl w:val="0"/>
                <w:numId w:val="1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Если на Земле полное лунное затмение, то что будут наблюдать </w:t>
            </w:r>
            <w:proofErr w:type="gramStart"/>
            <w:r>
              <w:rPr>
                <w:b/>
                <w:lang w:val="ru-RU"/>
              </w:rPr>
              <w:t>космонавты</w:t>
            </w:r>
            <w:proofErr w:type="gramEnd"/>
            <w:r>
              <w:rPr>
                <w:b/>
                <w:lang w:val="ru-RU"/>
              </w:rPr>
              <w:t xml:space="preserve"> будучи на Луне?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Запись темы в тетрадь. Диалог на </w:t>
            </w:r>
            <w:proofErr w:type="spellStart"/>
            <w:r>
              <w:rPr>
                <w:lang w:val="ru-RU"/>
              </w:rPr>
              <w:t>стикерах</w:t>
            </w:r>
            <w:proofErr w:type="spellEnd"/>
            <w:r>
              <w:rPr>
                <w:lang w:val="ru-RU"/>
              </w:rPr>
              <w:t>.</w:t>
            </w: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Изучение темы, краткое конспектирование, проведение опыта, обсуждение темы и выбор спикера для ответа. Защита.</w:t>
            </w:r>
          </w:p>
          <w:p w:rsidR="00EB15FF" w:rsidRDefault="00EB15FF" w:rsidP="00982F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Конспектирование основного в тетрадь.</w:t>
            </w:r>
          </w:p>
          <w:p w:rsidR="00EB15FF" w:rsidRDefault="00EB15FF" w:rsidP="00982F97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(величина скорости света в вакууме.</w:t>
            </w:r>
            <w:proofErr w:type="gramEnd"/>
            <w:r>
              <w:rPr>
                <w:lang w:val="ru-RU"/>
              </w:rPr>
              <w:t xml:space="preserve"> Разновидности источников света. </w:t>
            </w:r>
            <w:proofErr w:type="gramStart"/>
            <w:r>
              <w:rPr>
                <w:lang w:val="ru-RU"/>
              </w:rPr>
              <w:t>Закон прямолинейного распространения)</w:t>
            </w:r>
            <w:proofErr w:type="gramEnd"/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Учащиеся оценивают друг друга (команды)</w:t>
            </w: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Решение задач.</w:t>
            </w: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Обсуждение задачи и выбор спикера для ответа.</w:t>
            </w:r>
          </w:p>
        </w:tc>
      </w:tr>
      <w:tr w:rsidR="00EB15FF" w:rsidTr="00982F9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Итог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1.Тетради на проверку</w:t>
            </w:r>
          </w:p>
          <w:p w:rsidR="00EB15FF" w:rsidRDefault="00EB15FF" w:rsidP="00982F97">
            <w:pPr>
              <w:pStyle w:val="Standard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2.Заполнение рефлексивного листа «Что я сегодня узнал» и «Как я сегодня работал»</w:t>
            </w:r>
          </w:p>
          <w:p w:rsidR="00EB15FF" w:rsidRDefault="00EB15FF" w:rsidP="00982F97">
            <w:pPr>
              <w:pStyle w:val="Standard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3.Д/З. Параграф 61-63. Реферат на тему «Солнце»</w:t>
            </w:r>
          </w:p>
          <w:p w:rsidR="00EB15FF" w:rsidRDefault="00EB15FF" w:rsidP="00982F97">
            <w:pPr>
              <w:pStyle w:val="Standard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Подготовить по 2 вопроса по данным параграфам.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lang w:val="ru-RU"/>
              </w:rPr>
            </w:pPr>
          </w:p>
        </w:tc>
      </w:tr>
      <w:tr w:rsidR="00EB15FF" w:rsidTr="00982F9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0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a3"/>
            </w:pPr>
            <w:r>
              <w:rPr>
                <w:b/>
                <w:lang w:val="ru-RU"/>
              </w:rPr>
              <w:t>Самоанализ урока</w:t>
            </w:r>
            <w:proofErr w:type="gramStart"/>
            <w:r>
              <w:rPr>
                <w:b/>
                <w:lang w:val="ru-RU"/>
              </w:rPr>
              <w:t xml:space="preserve"> :</w:t>
            </w:r>
            <w:proofErr w:type="gramEnd"/>
            <w:r>
              <w:rPr>
                <w:b/>
                <w:lang w:val="ru-RU"/>
              </w:rPr>
              <w:t xml:space="preserve"> </w:t>
            </w:r>
          </w:p>
          <w:p w:rsidR="00EB15FF" w:rsidRDefault="00EB15FF" w:rsidP="00982F97">
            <w:pPr>
              <w:pStyle w:val="a3"/>
              <w:rPr>
                <w:b/>
                <w:lang w:val="ru-RU"/>
              </w:rPr>
            </w:pPr>
          </w:p>
          <w:p w:rsidR="00EB15FF" w:rsidRDefault="00EB15FF" w:rsidP="00982F97">
            <w:pPr>
              <w:pStyle w:val="a3"/>
              <w:rPr>
                <w:lang w:val="ru-RU"/>
              </w:rPr>
            </w:pPr>
          </w:p>
        </w:tc>
      </w:tr>
      <w:tr w:rsidR="00EB15FF" w:rsidTr="00982F9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Оценивание урока</w:t>
            </w:r>
          </w:p>
        </w:tc>
        <w:tc>
          <w:tcPr>
            <w:tcW w:w="8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a3"/>
              <w:rPr>
                <w:lang w:val="ru-RU"/>
              </w:rPr>
            </w:pPr>
          </w:p>
        </w:tc>
      </w:tr>
      <w:tr w:rsidR="00EB15FF" w:rsidTr="00982F9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Изменения по уроку</w:t>
            </w: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  <w:p w:rsidR="00EB15FF" w:rsidRDefault="00EB15FF" w:rsidP="00982F97">
            <w:pPr>
              <w:pStyle w:val="Standard"/>
              <w:rPr>
                <w:b/>
                <w:lang w:val="ru-RU"/>
              </w:rPr>
            </w:pPr>
          </w:p>
        </w:tc>
        <w:tc>
          <w:tcPr>
            <w:tcW w:w="8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FF" w:rsidRDefault="00EB15FF" w:rsidP="00982F97">
            <w:pPr>
              <w:pStyle w:val="a3"/>
              <w:rPr>
                <w:lang w:val="ru-RU"/>
              </w:rPr>
            </w:pPr>
          </w:p>
        </w:tc>
      </w:tr>
    </w:tbl>
    <w:p w:rsidR="00EB15FF" w:rsidRDefault="00EB15FF" w:rsidP="00EB15FF">
      <w:pPr>
        <w:pStyle w:val="Standard"/>
        <w:rPr>
          <w:lang w:val="ru-RU"/>
        </w:rPr>
      </w:pPr>
    </w:p>
    <w:p w:rsidR="00480609" w:rsidRDefault="00480609">
      <w:bookmarkStart w:id="0" w:name="_GoBack"/>
      <w:bookmarkEnd w:id="0"/>
    </w:p>
    <w:sectPr w:rsidR="0048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3A8B"/>
    <w:multiLevelType w:val="multilevel"/>
    <w:tmpl w:val="31B2CD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E0"/>
    <w:rsid w:val="00480609"/>
    <w:rsid w:val="00BA7CE0"/>
    <w:rsid w:val="00E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5FF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15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en-GB"/>
    </w:rPr>
  </w:style>
  <w:style w:type="paragraph" w:styleId="a3">
    <w:name w:val="Normal (Web)"/>
    <w:basedOn w:val="Standard"/>
    <w:rsid w:val="00EB15FF"/>
    <w:pPr>
      <w:spacing w:before="28" w:after="28"/>
    </w:pPr>
  </w:style>
  <w:style w:type="paragraph" w:customStyle="1" w:styleId="TableContents">
    <w:name w:val="Table Contents"/>
    <w:basedOn w:val="Standard"/>
    <w:rsid w:val="00EB15FF"/>
    <w:pPr>
      <w:suppressLineNumbers/>
    </w:pPr>
  </w:style>
  <w:style w:type="paragraph" w:styleId="a4">
    <w:name w:val="List Paragraph"/>
    <w:basedOn w:val="Standard"/>
    <w:rsid w:val="00EB15FF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5FF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15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en-GB"/>
    </w:rPr>
  </w:style>
  <w:style w:type="paragraph" w:styleId="a3">
    <w:name w:val="Normal (Web)"/>
    <w:basedOn w:val="Standard"/>
    <w:rsid w:val="00EB15FF"/>
    <w:pPr>
      <w:spacing w:before="28" w:after="28"/>
    </w:pPr>
  </w:style>
  <w:style w:type="paragraph" w:customStyle="1" w:styleId="TableContents">
    <w:name w:val="Table Contents"/>
    <w:basedOn w:val="Standard"/>
    <w:rsid w:val="00EB15FF"/>
    <w:pPr>
      <w:suppressLineNumbers/>
    </w:pPr>
  </w:style>
  <w:style w:type="paragraph" w:styleId="a4">
    <w:name w:val="List Paragraph"/>
    <w:basedOn w:val="Standard"/>
    <w:rsid w:val="00EB15FF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Company>Home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King-Ring</dc:creator>
  <cp:keywords/>
  <dc:description/>
  <cp:lastModifiedBy>King-Ring</cp:lastModifiedBy>
  <cp:revision>2</cp:revision>
  <dcterms:created xsi:type="dcterms:W3CDTF">2015-02-19T09:14:00Z</dcterms:created>
  <dcterms:modified xsi:type="dcterms:W3CDTF">2015-02-19T09:14:00Z</dcterms:modified>
</cp:coreProperties>
</file>