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4" w:rsidRDefault="00252834" w:rsidP="00F146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урок по биологии, географии, истории и культуры РБ</w:t>
      </w:r>
      <w:r w:rsidR="00E06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228" w:rsidRPr="00252834" w:rsidRDefault="00E06228" w:rsidP="00F146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7.</w:t>
      </w:r>
    </w:p>
    <w:p w:rsidR="00182865" w:rsidRPr="00CC5E8C" w:rsidRDefault="00182865" w:rsidP="00F146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058">
        <w:rPr>
          <w:rFonts w:ascii="Times New Roman" w:hAnsi="Times New Roman"/>
          <w:sz w:val="28"/>
          <w:szCs w:val="24"/>
        </w:rPr>
        <w:t>Класс Млекопитающие: б</w:t>
      </w:r>
      <w:bookmarkStart w:id="0" w:name="_GoBack"/>
      <w:bookmarkEnd w:id="0"/>
      <w:r w:rsidR="00F14626" w:rsidRPr="00F14626">
        <w:rPr>
          <w:rFonts w:ascii="Times New Roman" w:hAnsi="Times New Roman"/>
          <w:sz w:val="28"/>
          <w:szCs w:val="24"/>
        </w:rPr>
        <w:t>иологические и экологические особенности.</w:t>
      </w:r>
      <w:r w:rsidR="00F14626">
        <w:rPr>
          <w:rFonts w:ascii="Times New Roman" w:hAnsi="Times New Roman"/>
          <w:sz w:val="28"/>
          <w:szCs w:val="24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Башкирская лошадь. </w:t>
      </w:r>
    </w:p>
    <w:p w:rsidR="007301CE" w:rsidRDefault="00182865" w:rsidP="00F146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62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7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знания учащихся о биологических и экологических особенностях млекопитающих</w:t>
      </w:r>
      <w:r w:rsidR="00ED7E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расширить их.</w:t>
      </w:r>
    </w:p>
    <w:p w:rsidR="004313E8" w:rsidRDefault="007301CE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13E8" w:rsidRDefault="00ED7E99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E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особенности строения млекопитающих на примере лошади башкирской породы;</w:t>
      </w:r>
    </w:p>
    <w:p w:rsidR="006D5A0C" w:rsidRDefault="004313E8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3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9F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1F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родному краю, </w:t>
      </w:r>
      <w:r w:rsidR="006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1F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</w:t>
      </w:r>
      <w:r w:rsidR="006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2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 и обычаям</w:t>
      </w:r>
      <w:r w:rsidR="006D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2865" w:rsidRPr="00CC5E8C" w:rsidRDefault="006D5A0C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A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познавательные процессы учащихся, их творческие способности</w:t>
      </w:r>
      <w:r w:rsidR="00182865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865" w:rsidRPr="00CC5E8C" w:rsidRDefault="00182865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82865" w:rsidRPr="00CC5E8C" w:rsidRDefault="00727CA3" w:rsidP="00CC5E8C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</w:t>
      </w:r>
      <w:r w:rsidR="00182865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башкирских лошадей.</w:t>
      </w:r>
    </w:p>
    <w:p w:rsidR="00182865" w:rsidRPr="00CC5E8C" w:rsidRDefault="00182865" w:rsidP="00CC5E8C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РБ</w:t>
      </w:r>
    </w:p>
    <w:p w:rsidR="00182865" w:rsidRPr="00CC5E8C" w:rsidRDefault="00727CA3" w:rsidP="00CC5E8C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рисунков </w:t>
      </w:r>
      <w:r w:rsidR="00182865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182865" w:rsidRPr="00CC5E8C" w:rsidRDefault="00182865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182865" w:rsidRPr="007F4D60" w:rsidRDefault="00182865" w:rsidP="007F4D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А.Костин «Рассказы о лошади» (Похвальное слово)</w:t>
      </w:r>
      <w:r w:rsidR="007F4D60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82865" w:rsidRPr="007F4D60" w:rsidRDefault="00182865" w:rsidP="007F4D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Р.Б.Ахмеров</w:t>
      </w: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«Об истоках декоративно-прикладного</w:t>
      </w:r>
      <w:r w:rsidR="007301CE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искусства башкирского народа» Ч</w:t>
      </w: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IV </w:t>
      </w:r>
      <w:r w:rsidR="007301CE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символике в народном творчестве».</w:t>
      </w:r>
    </w:p>
    <w:p w:rsidR="00182865" w:rsidRPr="007F4D60" w:rsidRDefault="00182865" w:rsidP="007F4D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Б.М.Миркин,</w:t>
      </w: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Л.Г. Наумова и др. «Хрестоматия по экологи</w:t>
      </w:r>
      <w:r w:rsidR="007F4D60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7F4D60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82865" w:rsidRPr="007F4D60" w:rsidRDefault="00E06228" w:rsidP="007F4D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В.С.Мурсалимов, </w:t>
      </w:r>
      <w:r w:rsidR="00182865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Б.Х.Сатыев «Башкирская лошадь»</w:t>
      </w:r>
      <w:r w:rsidR="007F4D60" w:rsidRPr="007F4D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82865" w:rsidRPr="00CC5E8C" w:rsidRDefault="00182865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построен на принципах ролевой игры. Заранее даны вопросы, по которым </w:t>
      </w:r>
      <w:r w:rsidR="0070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703C62" w:rsidRPr="0070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C62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r w:rsidR="0070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70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выступающий должен надеть костюм, соответствующий его роли.</w:t>
      </w:r>
    </w:p>
    <w:p w:rsidR="00182865" w:rsidRPr="00CC5E8C" w:rsidRDefault="00182865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461673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 «Происхожден</w:t>
      </w:r>
      <w:r w:rsid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история башкирской лошади».</w:t>
      </w:r>
    </w:p>
    <w:p w:rsidR="001828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3оолог «Масти лошадей».</w:t>
      </w:r>
    </w:p>
    <w:p w:rsidR="00025A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Агроэколог «Цепь питания в традиционной экосистеме»</w:t>
      </w:r>
      <w:r w:rsid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8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Экономист «Коневодство в условиях рыночной экономики».</w:t>
      </w:r>
    </w:p>
    <w:p w:rsidR="00182865" w:rsidRPr="00025A65" w:rsidRDefault="00025A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Медик </w:t>
      </w:r>
      <w:r w:rsidR="00182865"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«Кумыс - богатый напиток».</w:t>
      </w:r>
    </w:p>
    <w:p w:rsidR="001828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«Конные спорт»</w:t>
      </w:r>
      <w:r w:rsid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8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 «От войны к войне»</w:t>
      </w:r>
      <w:r w:rsid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865" w:rsidRPr="00025A65" w:rsidRDefault="00182865" w:rsidP="00025A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 «Культ коня в сказаниях и сказках. Поверья».</w:t>
      </w:r>
    </w:p>
    <w:p w:rsidR="00BD394B" w:rsidRPr="00025A65" w:rsidRDefault="00182865" w:rsidP="0076212D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 «Стихи и пес</w:t>
      </w:r>
      <w:r w:rsidR="0076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 лошадях» - отрывок описания</w:t>
      </w: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коня и его</w:t>
      </w:r>
      <w:r w:rsidR="00762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убранство</w:t>
      </w:r>
      <w:r w:rsidRPr="0002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0417" w:rsidRPr="00CC5E8C" w:rsidRDefault="0076212D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1E0417" w:rsidRPr="005E6AEC" w:rsidRDefault="001E0417" w:rsidP="005E6AE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сила лошадиная! Порой</w:t>
      </w:r>
    </w:p>
    <w:p w:rsidR="001E0417" w:rsidRPr="005E6AEC" w:rsidRDefault="001E0417" w:rsidP="005E6AE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Твердят, что кони не для наших дней,</w:t>
      </w:r>
    </w:p>
    <w:p w:rsidR="001E0417" w:rsidRPr="005E6AEC" w:rsidRDefault="001E0417" w:rsidP="005E6AE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я не против в скорости сверхзвука,</w:t>
      </w:r>
    </w:p>
    <w:p w:rsidR="001E0417" w:rsidRPr="005E6AEC" w:rsidRDefault="001E0417" w:rsidP="005E6AE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сверх того - за добрых лошадей.</w:t>
      </w:r>
    </w:p>
    <w:p w:rsidR="005E6AEC" w:rsidRPr="005E6AEC" w:rsidRDefault="001E0417" w:rsidP="005E6AE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Г.Рамазанов </w:t>
      </w:r>
    </w:p>
    <w:p w:rsidR="001E0417" w:rsidRPr="005E6AEC" w:rsidRDefault="005E6AEC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Сокол в небе бессилен без крыла</w:t>
      </w:r>
      <w:r w:rsidR="001E0417"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1E0417" w:rsidRPr="005E6AE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A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Человек на земле немощен без коня.</w:t>
      </w:r>
    </w:p>
    <w:p w:rsidR="001E0417" w:rsidRPr="005E6AEC" w:rsidRDefault="005E6AEC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    </w:t>
      </w:r>
      <w:r w:rsidR="001E0417" w:rsidRPr="005E6AE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Народная поговорка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6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момент.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учителя.</w:t>
      </w:r>
    </w:p>
    <w:p w:rsidR="00E819D3" w:rsidRDefault="00D35512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84A0A8" wp14:editId="49140467">
            <wp:simplePos x="0" y="0"/>
            <wp:positionH relativeFrom="column">
              <wp:posOffset>15240</wp:posOffset>
            </wp:positionH>
            <wp:positionV relativeFrom="paragraph">
              <wp:posOffset>927100</wp:posOffset>
            </wp:positionV>
            <wp:extent cx="286004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437" y="21493"/>
                <wp:lineTo x="21437" y="0"/>
                <wp:lineTo x="0" y="0"/>
              </wp:wrapPolygon>
            </wp:wrapTight>
            <wp:docPr id="1" name="preview-image" descr="http://www.ansi.okstate.edu/breeds/horses/bashkir/bashk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ansi.okstate.edu/breeds/horses/bashkir/bashki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урок у нас с вами необычный, объединяющий экологию, историю, культуру, зоологию, экономику и т.д. На этом уроке мы более подробно ознакомимся с историей происхождения лошади, с породами башкирской лошади, как они воспринимают окружающий мир и многие другие вопросы. На уроках биологии, зоологии вы рассматривали домашних животных на уровне отдельных особей. А теперь мы будем рассматривать их на уровне экосистемы как ее органический элемент </w:t>
      </w:r>
      <w:r w:rsidR="001E0417" w:rsidRPr="00D35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(демонстрация</w:t>
      </w:r>
      <w:r w:rsidR="001E0417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полудиких башкирских лошадей).</w:t>
      </w:r>
      <w:r w:rsidRPr="00D35512">
        <w:rPr>
          <w:noProof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Несколько веков тому назад башкирским кочевникам удалось создать экосистему, которая служила в процессе этногенеза башкир мощным источником физической и духовной энергии. Благодаря табунам полудиких лошадей башкир не закрепощен на клочке вспаханной земли, а свободно кочевал на огромных пространствах, что позволяло башкирам постоянно общаться с другими </w:t>
      </w:r>
      <w:r w:rsidR="001D5EE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народами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защищаться от захватчиков. Сегодня мы можем встречать только остатки табунов башкирской лошади в некоторых хозяйствах Зауралья.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послушаем выступление учащихся-специалистов.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Этнограф.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 Тема выступления: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«Происхождение</w:t>
      </w:r>
      <w:r w:rsidR="001D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лошади. Доисторический мир».</w:t>
      </w:r>
    </w:p>
    <w:p w:rsidR="001E0417" w:rsidRPr="00CC5E8C" w:rsidRDefault="00275678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7E9625" wp14:editId="0E52E468">
            <wp:simplePos x="0" y="0"/>
            <wp:positionH relativeFrom="column">
              <wp:posOffset>-5080</wp:posOffset>
            </wp:positionH>
            <wp:positionV relativeFrom="paragraph">
              <wp:posOffset>54610</wp:posOffset>
            </wp:positionV>
            <wp:extent cx="3237230" cy="2033270"/>
            <wp:effectExtent l="0" t="0" r="1270" b="5080"/>
            <wp:wrapTight wrapText="bothSides">
              <wp:wrapPolygon edited="0">
                <wp:start x="0" y="0"/>
                <wp:lineTo x="0" y="21452"/>
                <wp:lineTo x="21481" y="21452"/>
                <wp:lineTo x="21481" y="0"/>
                <wp:lineTo x="0" y="0"/>
              </wp:wrapPolygon>
            </wp:wrapTight>
            <wp:docPr id="2" name="Рисунок 2" descr="https://upload.wikimedia.org/wikipedia/commons/6/6e/Hyracotherium_Eohippus_hh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6/6e/Hyracotherium_Eohippus_hha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50</w:t>
      </w:r>
      <w:r w:rsidR="002C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лет назад в обширных заболоченных лесах Северной Америки и Европы появились маленькие животные (около 30</w:t>
      </w:r>
      <w:r w:rsidR="002C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 высотой). У них были быстрые ноги - по четыре пальца на передних ногах и по три на задних, короткая шея, изогнутая спина и длинный хвост. Это и была первая лошадка - </w:t>
      </w:r>
      <w:r w:rsidR="001E0417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гиракотерий.</w:t>
      </w:r>
      <w:r w:rsidR="002C1593" w:rsidRPr="002C1593">
        <w:rPr>
          <w:noProof/>
          <w:lang w:eastAsia="ru-RU"/>
        </w:rPr>
        <w:t xml:space="preserve"> 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передние ноги приобрели трехпалое </w:t>
      </w:r>
      <w:r w:rsidR="00275678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появился мезопшпус. Лошадь из леса выходит на открытые равнины.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лошадь ростом с пони - это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меригиппус.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50 млн. лет строение лошади изменилось. Трехпалые предки лошадей </w:t>
      </w:r>
      <w:r w:rsidR="00822121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вымерли,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появился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плиогиппус.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животное на каждой ноге имело по увеличенному среднему пальцу, который оканчивался копытом. Затем появляется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эвкус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похожий на современных лошадей. Они обитали почти на всех материках.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Этнограф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№2. Тема выступления: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башкирской лошади».</w:t>
      </w:r>
    </w:p>
    <w:p w:rsidR="00182346" w:rsidRDefault="00182346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44C86E9" wp14:editId="26E06AD8">
            <wp:simplePos x="0" y="0"/>
            <wp:positionH relativeFrom="column">
              <wp:posOffset>45085</wp:posOffset>
            </wp:positionH>
            <wp:positionV relativeFrom="paragraph">
              <wp:posOffset>1187450</wp:posOffset>
            </wp:positionV>
            <wp:extent cx="2523490" cy="1894840"/>
            <wp:effectExtent l="0" t="0" r="0" b="0"/>
            <wp:wrapTight wrapText="bothSides">
              <wp:wrapPolygon edited="0">
                <wp:start x="0" y="0"/>
                <wp:lineTo x="0" y="21282"/>
                <wp:lineTo x="21361" y="21282"/>
                <wp:lineTo x="21361" y="0"/>
                <wp:lineTo x="0" y="0"/>
              </wp:wrapPolygon>
            </wp:wrapTight>
            <wp:docPr id="3" name="Рисунок 3" descr="Equus ferus fe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us ferus fe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бесчисленных табунах полудиких лошадей башкирской породы, которые круглый год вольно паслись и давали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потомство под открытым небом на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степных просторах Башкортостана, мы находим во многих исторических источниках. Коневодство было традиционным занятием кочевого башкирского народа. Количество лошадей исчислялось не числом голов, а числом косяков. В те далекие времена в наших краях обитали дикие лошади (по - башкирски </w:t>
      </w:r>
      <w:r w:rsidR="001E0417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«карагай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- </w:t>
      </w:r>
      <w:r w:rsidR="001E0417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тарпан»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тарпаны). 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Пепельно-серо-темная полоса вдоль хребта, мышастая масть с чуть заметной зеброидностью на передних ногах. Дикая лошадь тарпан еще совсем недавно водилась в Оренбургских степях. Конфликт с людьми обрек тарпанов на гибель, они травили посевы, а зимой начисто поедали </w:t>
      </w:r>
      <w:r w:rsidR="00C77176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собранное в стогах. От скрещивания тарпанов и домашних лошадей получились гибриды, которые назывались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аргыны.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Потомство аргынов сохраняло самое ценное качество дикой лошади: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косячный инстинкт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инстинкт кормодобычи под покровом снега.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 лошадей круглый год содержался на пастбищах. Поэтому не было необходимости в заготовке сена, строительстве укрытий.</w:t>
      </w:r>
    </w:p>
    <w:p w:rsidR="001E0417" w:rsidRPr="00CC5E8C" w:rsidRDefault="001E0417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Зоолог.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выступления: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«Масти лошадей»</w:t>
      </w:r>
      <w:r w:rsidR="00B15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798F" w:rsidRDefault="00F7798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E4DF072" wp14:editId="6F0E3B20">
            <wp:simplePos x="0" y="0"/>
            <wp:positionH relativeFrom="column">
              <wp:posOffset>82550</wp:posOffset>
            </wp:positionH>
            <wp:positionV relativeFrom="paragraph">
              <wp:posOffset>85725</wp:posOffset>
            </wp:positionV>
            <wp:extent cx="3039745" cy="1586865"/>
            <wp:effectExtent l="0" t="0" r="8255" b="0"/>
            <wp:wrapTight wrapText="bothSides">
              <wp:wrapPolygon edited="0">
                <wp:start x="0" y="0"/>
                <wp:lineTo x="0" y="21263"/>
                <wp:lineTo x="21523" y="21263"/>
                <wp:lineTo x="21523" y="0"/>
                <wp:lineTo x="0" y="0"/>
              </wp:wrapPolygon>
            </wp:wrapTight>
            <wp:docPr id="4" name="Рисунок 4" descr="&amp;Fcy;&amp;ocy;&amp;tcy;&amp;ocy; &amp;lcy;&amp;ocy;&amp;shcy;&amp;acy;&amp;dcy;&amp;icy; &amp;tcy;&amp;iocy;&amp;mcy;&amp;ncy;&amp;ocy;-&amp;bcy;&amp;ucy;&amp;lcy;&amp;acy;&amp;ncy;&amp;ocy;&amp;jcy; &amp;mcy;&amp;a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Fcy;&amp;ocy;&amp;tcy;&amp;ocy; &amp;lcy;&amp;ocy;&amp;shcy;&amp;acy;&amp;dcy;&amp;icy; &amp;tcy;&amp;iocy;&amp;mcy;&amp;ncy;&amp;ocy;-&amp;bcy;&amp;ucy;&amp;lcy;&amp;acy;&amp;ncy;&amp;ocy;&amp;jcy; &amp;mcy;&amp;a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Башкирские лошади были особой породы: коренастые, лохматые, длинноухие, неприглядные, но выносливые, осторожные, ловкие, способные вынести трудности и лишения. Различаются лошади по масти: Буланая,</w:t>
      </w:r>
      <w:r w:rsidR="00CF7A6D" w:rsidRPr="00CF7A6D">
        <w:rPr>
          <w:noProof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Игреневая, Гнедая, Мышастая, Пегая, Воро</w:t>
      </w:r>
      <w:r w:rsidR="00B15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417" w:rsidRPr="00CC5E8C" w:rsidRDefault="00F7798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50DDE95" wp14:editId="6020D9E3">
            <wp:simplePos x="0" y="0"/>
            <wp:positionH relativeFrom="column">
              <wp:posOffset>2825750</wp:posOffset>
            </wp:positionH>
            <wp:positionV relativeFrom="paragraph">
              <wp:posOffset>-25400</wp:posOffset>
            </wp:positionV>
            <wp:extent cx="3335020" cy="1746885"/>
            <wp:effectExtent l="0" t="0" r="0" b="5715"/>
            <wp:wrapTight wrapText="bothSides">
              <wp:wrapPolygon edited="0">
                <wp:start x="0" y="0"/>
                <wp:lineTo x="0" y="21435"/>
                <wp:lineTo x="21468" y="21435"/>
                <wp:lineTo x="21468" y="0"/>
                <wp:lineTo x="0" y="0"/>
              </wp:wrapPolygon>
            </wp:wrapTight>
            <wp:docPr id="6" name="Рисунок 6" descr="&amp;Fcy;&amp;ocy;&amp;tcy;&amp;ocy; &amp;lcy;&amp;ocy;&amp;shcy;&amp;acy;&amp;dcy;&amp;icy; &amp;rcy;&amp;ycy;&amp;zhcy;&amp;iecy;&amp;jcy; &amp;mcy;&amp;a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Fcy;&amp;ocy;&amp;tcy;&amp;ocy; &amp;lcy;&amp;ocy;&amp;shcy;&amp;acy;&amp;dcy;&amp;icy; &amp;rcy;&amp;ycy;&amp;zhcy;&amp;iecy;&amp;jcy; &amp;mcy;&amp;a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CBC8A0" wp14:editId="4BDC7F56">
            <wp:simplePos x="0" y="0"/>
            <wp:positionH relativeFrom="column">
              <wp:posOffset>635</wp:posOffset>
            </wp:positionH>
            <wp:positionV relativeFrom="paragraph">
              <wp:posOffset>-26035</wp:posOffset>
            </wp:positionV>
            <wp:extent cx="2768600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402" y="21427"/>
                <wp:lineTo x="21402" y="0"/>
                <wp:lineTo x="0" y="0"/>
              </wp:wrapPolygon>
            </wp:wrapTight>
            <wp:docPr id="5" name="Рисунок 5" descr="&amp;Fcy;&amp;ocy;&amp;tcy;&amp;ocy; &amp;lcy;&amp;ocy;&amp;shcy;&amp;acy;&amp;dcy;&amp;icy; &amp;icy;&amp;gcy;&amp;rcy;&amp;iecy;&amp;ncy;&amp;iecy;&amp;vcy;&amp;ocy;&amp;jcy; &amp;mcy;&amp;a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Fcy;&amp;ocy;&amp;tcy;&amp;ocy; &amp;lcy;&amp;ocy;&amp;shcy;&amp;acy;&amp;dcy;&amp;icy; &amp;icy;&amp;gcy;&amp;rcy;&amp;iecy;&amp;ncy;&amp;iecy;&amp;vcy;&amp;ocy;&amp;jcy; &amp;mcy;&amp;a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91" w:rsidRPr="003C7291">
        <w:rPr>
          <w:noProof/>
          <w:lang w:eastAsia="ru-RU"/>
        </w:rPr>
        <w:t xml:space="preserve"> </w:t>
      </w:r>
      <w:r w:rsidR="001E0417" w:rsidRPr="00D16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Культуролог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Тема: «</w:t>
      </w:r>
      <w:r w:rsidR="001E0417" w:rsidRPr="00E10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лошадь воспринимает</w:t>
      </w:r>
      <w:r w:rsidR="001E0417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417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мир».</w:t>
      </w:r>
    </w:p>
    <w:p w:rsidR="00646E3A" w:rsidRPr="00CC5E8C" w:rsidRDefault="001E0417" w:rsidP="00E107F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различают не только голоса людей, но и интонации. Если на коня кричать или ругать его, то у него учащается пульс.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 острое обоняние: мать по запаху находит своего жеребенка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сбрую, разбирается в кормах.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Дышит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ноздри. Ноздри самое уязвимое место у коня, они подвержены заболеваниям.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больше, чем у других сельскохозяйственных животных.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не так как человек. Она бли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зорука и плохо видит дальше 50м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спектр обзора шире. Не поворачивая головы, видит почти на 360 градусов.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цвета и очертания мельчайших предметов даже ночью и поэтому легко находят дорогу и в безлунную ночь.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осязание. Осязает всем телом и даже копытами. Самое приятное поощрение для лошади - поглаживание.</w:t>
      </w:r>
      <w:r w:rsidR="00E1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острый. Слышит ультратихие звуки - приближение табуна на очень дальнем расстоянии, дальний горный обвал и т.д.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Культуролог №2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«Культ коня в сказаниях и </w:t>
      </w:r>
      <w:r w:rsidRPr="008B4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сказках.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Поверья».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 временах, когда наши предки обожествляли коня и поклялись ему как воплощение бога Солнца на земле, сохранялся его образ в сказках, легендах и песнях народа. И почти во всех случаях лошадь выступает как верный помощник</w:t>
      </w:r>
      <w:r w:rsidR="008B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Лошадь иногда представлена в образе птицы, а иногда выполняет роль батыра. Каких только нет легенд и сказок, связанных с лошадью: Акбузат, </w:t>
      </w:r>
      <w:r w:rsidR="008B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Тулпар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 бурте, Комошьял и др. Везде восхваляется лошадь. Существуют такие поверья:</w:t>
      </w:r>
    </w:p>
    <w:p w:rsidR="00646E3A" w:rsidRPr="008B475D" w:rsidRDefault="008B475D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Волосы, </w:t>
      </w:r>
      <w:r w:rsidR="00646E3A" w:rsidRPr="008B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взятые у лошади из гривы, обеспечивают власть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E3A" w:rsidRPr="008B4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ним.</w:t>
      </w:r>
    </w:p>
    <w:p w:rsidR="00646E3A" w:rsidRPr="00CC5E8C" w:rsidRDefault="008B475D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пена лошади помогают при многих недугах, оберегают от змей, от сглаза и прочих иных сил.</w:t>
      </w:r>
    </w:p>
    <w:p w:rsidR="00646E3A" w:rsidRPr="00CC5E8C" w:rsidRDefault="00646E3A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плеткой, пропитанной конским потом, считался смертельным для змей.</w:t>
      </w:r>
    </w:p>
    <w:p w:rsidR="00646E3A" w:rsidRPr="00CC5E8C" w:rsidRDefault="00646E3A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разборчивы в пище, никогда не </w:t>
      </w:r>
      <w:r w:rsidR="008D57E9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испорченное зерно, не выпьют воду с дурным запахом.</w:t>
      </w:r>
    </w:p>
    <w:p w:rsidR="00646E3A" w:rsidRPr="00CC5E8C" w:rsidRDefault="008D57E9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6E3A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табуне есть одно животное, в котором заключалось благополучие и плодовитость всего табуна.</w:t>
      </w:r>
    </w:p>
    <w:p w:rsidR="001E0417" w:rsidRPr="00CC5E8C" w:rsidRDefault="00646E3A" w:rsidP="00CC5E8C">
      <w:pPr>
        <w:pStyle w:val="a3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башкирской лошади держаться табуном помогает ей защищаться от различных жалящих насекомых, для чего они группируются друг к другу от волков - голова к голове, взбрыкивают ногами, а жеребята - в центре.</w:t>
      </w:r>
    </w:p>
    <w:p w:rsidR="00646E3A" w:rsidRPr="00CC5E8C" w:rsidRDefault="00646E3A" w:rsidP="00CC5E8C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Косячный жеребец - глава семьи и полновласт</w:t>
      </w:r>
      <w:r w:rsidR="008D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хозяин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Врач.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«Кумыс - богатырский напиток».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Кумыс - древнейший и излюбленный напиток башкир - сейчас переживает свое новое рождение. Его целебные свойства известны народам Урала еще до скифских времен, Европа открыта лишь в средние века. Способ приготовление кумыса хранился в глубокой тайне, передаваясь из поколения в поколения. Высококачественный кумыс, </w:t>
      </w:r>
      <w:r w:rsidR="00CF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получаемый от башкирских кобылиц</w:t>
      </w:r>
      <w:r w:rsidR="001D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ценился в Золотой Орде, и на пирах половецких ханов.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путешественник Марко Поло называл кумыс белым вином.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академик П.С.Паллас в 1770г. писал, что «в Башкирию съезжался из Московии и с Дону люд для питья кумыса, т.к. оный большую пользу для здоровья имеет».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«Кумы</w:t>
      </w:r>
      <w:r w:rsidR="001D5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охлаждает, утоляет и голод, и жажду,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неделю чувствуешь себя бодрым, здоровым, легко дышишь, лицо приоб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ретает хороший цвет»,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говорил Влад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имир Даль.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«Весной начинается приготовление кумыса, и все кто может пить - от грудного младенца до дряхлого старика - пьют целительный, благородный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напиток, и диво исчезают все недуги, румянцем покрываются бледные лица» -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Сергей Тимофееви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Аксаков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Льва Николаевича Толстого писал об отце: «Кумыс всегда приносил ему большу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пользу».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«Прибавил на 11 фунтов, кумыс пью по 4 бутылки в день» - говорил А.П.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Чехов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1858г. русский врач В.Н.</w:t>
      </w:r>
      <w:r w:rsidR="00A4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 основал возле Самары первую кумысолечебницу санаторного типа.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1880г. в Башкирии была открыта первая кум</w:t>
      </w:r>
      <w:r w:rsidR="0065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олечебница на станции Аксаково. Затем начали функионировать санатории Глуховская, Шафраново, Дурылино, Юматово. А сейчас кумыс делается и в Стерлитамакском районе - д. Талала</w:t>
      </w:r>
      <w:r w:rsidR="00650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евка и в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Рощинский.</w:t>
      </w:r>
    </w:p>
    <w:p w:rsidR="00646E3A" w:rsidRPr="00CC5E8C" w:rsidRDefault="00646E3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Историк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Тема: «</w:t>
      </w:r>
      <w:r w:rsidRPr="00650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войны к войне»</w:t>
      </w:r>
      <w:r w:rsidR="00650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D046F" w:rsidRPr="00CC5E8C" w:rsidRDefault="006505F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Башкирским джигитам-кон</w:t>
      </w:r>
      <w:r w:rsidR="00AD046F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 не раз приходилось участвовать в боях, защищать нашу родину, когда ей угрожала опасность со стороны чужеземных завоевателей.</w:t>
      </w:r>
    </w:p>
    <w:p w:rsidR="006076BA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1557-1558гг. - башкиры приняли участие в Ливонской войне. 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1611-1612гг. - башкирские войска пришли на помощь народному ополчению Минина и Пожарского против польских интервентов и показали воинскую доблесть в боевых действиях под Москвой.</w:t>
      </w:r>
    </w:p>
    <w:p w:rsidR="006076BA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1773-1775гг. - в крестьянской войне Е.И.</w:t>
      </w:r>
      <w:r w:rsidR="006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</w:t>
      </w:r>
      <w:r w:rsidR="006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1989г. - создано башкирское регулярное войско. Башкирская лошадь использовалась для комплектования Оренбургских и Уральских казачьих войск</w:t>
      </w:r>
      <w:r w:rsidR="006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1799г. - Швейцарский поход А.В.</w:t>
      </w:r>
      <w:r w:rsidR="0060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Суворова. Башкирские национальные полки показали пример выдержки и выносливости в бою и в обеспечении войск.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1812-1814гг. - башкирская конница дошла до Парижа. В историю вошли как «северные амуры», где показали «преданность и усердие Отечеству». 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участие в боях и проявленную храбрость Россия наградила офицеров и рядовых башкирской конницы орденами и медалями святой Анны и святого Владимира. Ордена получили башкиры Ирназар Давлетчурин, Хусаин Кучербаев, Исхан Абубакиров, Каспран Алынашев, </w:t>
      </w:r>
      <w:r w:rsidR="00E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Аюп Каипов, Абдулнасыр Наурузов.</w:t>
      </w:r>
    </w:p>
    <w:p w:rsidR="00E36C48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1828-1830гг. - Русско-турецкая война</w:t>
      </w:r>
      <w:r w:rsidR="00E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1853-1855гг. - Крымская война</w:t>
      </w:r>
      <w:r w:rsidR="00E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1918г. - гражданская война «Р</w:t>
      </w:r>
      <w:r w:rsidR="00E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ейд Блюхера» по тылам в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36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р. Белой. Башкирская конница Муссы Муртазина отличилась, более 40 воинов башкирской кавалерийской бригады были награждены орденами Красного знамени.</w:t>
      </w:r>
    </w:p>
    <w:p w:rsidR="00AD046F" w:rsidRPr="00CC5E8C" w:rsidRDefault="00221EFC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1930г. </w:t>
      </w:r>
      <w:r w:rsidR="00AD046F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созданы Баймакский, Хайбуллинский,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46F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Куюргазинский конезаводы.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1941-1945гг.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башкирская кавалерийская дивизия</w:t>
      </w:r>
      <w:r w:rsidR="0022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награждена 4 орденами и зван</w:t>
      </w:r>
      <w:r w:rsidR="0022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Гвардейская. 76 воинов полу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 звания Героев Советского Союза.</w:t>
      </w:r>
    </w:p>
    <w:p w:rsidR="00AD046F" w:rsidRPr="00CC5E8C" w:rsidRDefault="00AD046F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Агроэколог.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«Цепь питания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221EFC"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традиционной</w:t>
      </w:r>
      <w:r w:rsidR="0022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экосистеме».</w:t>
      </w: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Башкиры для своих лошадей корм не заготавливали. Основной базой для данной экосис</w:t>
      </w:r>
      <w:r w:rsidR="0022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были ковыльные и ковыльно-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типчаковые степи, характерной особенностью которых является устойчивость против вытаптывания. Отметим, что давление на почву у лошадей (непарнокопытных) намного ниже, чем у коров, овец и других парнокопытных. Это немаловажный экологический показатель. Степная растительность быстро восстанавливается после стравливания и дает питательный подножный корм - </w:t>
      </w:r>
      <w:r w:rsidRPr="00BD5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ветошь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Дернина этих трав столь прочна, что допускает выпас табунов даже в период осенних дождей. В течени</w:t>
      </w:r>
      <w:r w:rsidR="00BD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зимы под снегом у типчака и ковылей нижняя часть травостоя сохраняется в зеленом виде, что делает их особенно ценными пастбищным кормом в период тебеневки. Ковыльно-типчаковый корм отличается высокой питательностью.</w:t>
      </w: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традиционной сельскохозяйственной экосистеме башкир основными элементами являются: продуценты - естественный травостой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степи или горно-луговые, реже - лесные пастбища, популяции лошадей башкирские породы.</w:t>
      </w: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косяк (табун) правомерно назвать локальной популяцией, поскольку каждый из них существовал относительно изолированно. Жеребец-косячник очень ревностно охраняет свой «гарем». Хороший 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айгыр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подпускает к своему косяку «чужаков», самоотверженно защищает его от хищников. Агрессивно встречает незнакомых люд</w:t>
      </w:r>
      <w:r w:rsidR="009F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возможно нападение на них.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табуне соблюдается иерархия. Животные одного косяка очень чутко реагируют на всю гамму звуков, издаваемых айгыром и молодняком. Опытные айгыры своевременно пригоняют табун не только к месту водопоя, но и на место дойки кобыл.</w:t>
      </w: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достоинствах породы можно говорить долго.</w:t>
      </w: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Устойчивость рассматриваемой экосистемы объясняется высоким коэффициентом поедаемости и перевариваемости корма и равномерностью нагрузок на </w:t>
      </w:r>
      <w:r w:rsidR="009F4AF5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травостои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изолированных миграций разных косяков. Давление на почву по сравнению с другими сельскохозяйственными животными у лошадей минимальное. Все это очень </w:t>
      </w:r>
      <w:r w:rsidRPr="009F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важные </w:t>
      </w:r>
      <w:r w:rsidRPr="009F4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экологические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показатели. Из-за выпаса</w:t>
      </w:r>
      <w:r w:rsidR="00DD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стад парнокопытных почв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быстро уплотняется и пастбища приходят в негодность.</w:t>
      </w:r>
    </w:p>
    <w:p w:rsidR="002560C3" w:rsidRPr="00CC5E8C" w:rsidRDefault="00B35E3B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чрезмерно высокой плотности скота сегодня 80% естественных пастбищ Башкирского Зауралья находят в состоянии крайнего напряжения и утратили естественный травостой. Ковыли исчезли, типчак стал редок и его место занял полынок, не поедаемый</w:t>
      </w:r>
      <w:r w:rsidR="002560C3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видов сельскохозяйственных животных. Если к этим угодьям добавить пашни с ветровой и водной эрозией, нетрудно представить серьезность проблемы.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целинной эпопеи башкирская степь на равнинах была распахана до последнего клочка и сохранилась лишь на склонах. Вследствие этого популяции полудиких лошадей практически были уничтожены. Это вопиющий факт экологической неграмотности и настоящего геноцида против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лошадей. Буквально за полвека сказочно богатый район с экологически оптимальным хозяйством приведен в катастрофическое состояние.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расчетам ученых более половины наших земель подлежат улучшению путем прекращени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использования под зерновые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высева многолетних трав и постепенного восстановления естественного травост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оптимизировать поголовье скота при этом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ученные, так и практики указывают на большие перспективы развития кон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еводства традиционным способом.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Ученными Башкирского научно-исследовательского проектно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технологического института животноводства и кормопроизводства и Башкирского государственного университета под руководством профессора Миркина Б.М. проводятся серьезные научные исследования по создани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улучшенных пастбищ на склонах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солонцах и солончаках.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некоторый опыт хозяйств республики по селекционной работе и восстановлению традиционного способа разделения</w:t>
      </w:r>
      <w:r w:rsidR="0047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башкирских лошадей как ученные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хозяйственн</w:t>
      </w:r>
      <w:r w:rsidR="00CA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все больше убеждаются в том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восстановление традиционных экосистем с башкирскими лошадьми -</w:t>
      </w:r>
      <w:r w:rsidR="00CA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перспективных путей оптимизации хозяйственно-экономической деятельности и экологического оздоровления региона.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Экономист.</w:t>
      </w:r>
      <w:r w:rsidR="00CA1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1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выступления: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«Коневодство в условиях рыночной экономики».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Нас, экономистов, прежде </w:t>
      </w:r>
      <w:r w:rsidR="00CA1D36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интересует дешевый качественный товар, который пользуется </w:t>
      </w:r>
      <w:r w:rsidR="00CA1D36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спросом,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внутреннем, так и на внешнем рынке. Например, в Дании конины употребляется наравне с бараниной, в Швеции на душу населе</w:t>
      </w:r>
      <w:r w:rsidR="00CA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конины употребляется больше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барани</w:t>
      </w:r>
      <w:r w:rsidR="00CA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а в Бельгии даже восемь раз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целом в различных странах мира на мясо забивается окол</w:t>
      </w:r>
      <w:r w:rsidR="00CA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одного миллиона лошадей в год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ежегодно поставляет на мировой рынок, в основном в европейские страны, более 20</w:t>
      </w:r>
      <w:r w:rsidR="00F8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F8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мясных лошадей. Примерно столько же лошадей идет на экспорт. Мясное коневодство и производство</w:t>
      </w:r>
      <w:r w:rsidR="004019F4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кумыса отличаются высокой доходностью и рентабельностью. Не трудно понять, какой дополнительный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доход можно было бы получить при содержании лошадей круглый год в табуне, без огромных расходов на строительство зданий откормочных комплексов скота зимой и для заготовки кормов.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арабских стран созданы свои золотые генофонды местных пород лошадей. В результате торговли на мировом рынке эти страны получают немалые доходы.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Башкортостана также принимает меры по развитию коневодства в республике, о чем свидетельствует ряд документо</w:t>
      </w:r>
      <w:r w:rsidR="00F8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принятых в последние годы.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развития фермерского хозяйства лошадь, как тяговая сила, является самой доступной и дешевой. По подсчетам использование лошадей внутри хозяйства в качестве тяговой силы позволяет за год экономить значительное количество горючего. Таким образом, башкирская лошадь имеет большое будущее.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Спортсмен.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</w:t>
      </w:r>
      <w:r w:rsidRPr="00F822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«Конный спорт».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народов многих стран очень популярен конный спорт. Когда спросили одного из долгожителей на Кавказе о секретах его долгой и полукровной жизни, он ответил «Вставайте пораньше и садитесь на коня». Безусловно, неприхотливые лошади являются самыми подходящими для использования их в туристических походах на сильно пересеченной местности. В Башкортостане конный спорт, состязание на лошадях издревле являются почитаемым и увлекательным зрелищем.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хозяйства республики имеют конно-спортивные комплексы. А конный маршрут, проложенный в Белорецком районе, - единственный в России, и привлекает любителей конного спорта со всех концов страны.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ценится чистопород</w:t>
      </w:r>
      <w:r w:rsidR="0012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башкирские лошади с хорошим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аллюром (богом) на аукционах.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 малый доход получают специализированные хозяйства и конно-спортивные комплексы Баймакского, Хайбуллинского,</w:t>
      </w:r>
      <w:r w:rsidR="00125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Учалинского районов от реализации породистых производителей. </w:t>
      </w:r>
    </w:p>
    <w:p w:rsidR="002560C3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Артист. </w:t>
      </w:r>
      <w:r w:rsidRPr="00BC3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 w:rsidR="00B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«Стихи и п</w:t>
      </w:r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есни о лошадях».</w:t>
      </w:r>
    </w:p>
    <w:p w:rsidR="004019F4" w:rsidRPr="00CC5E8C" w:rsidRDefault="002560C3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лошадях пишут много. Не перечесть стихов, песен</w:t>
      </w:r>
      <w:r w:rsidR="00B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кубаиров</w:t>
      </w:r>
      <w:r w:rsidR="00B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созданных о лошади - друге человека. Из народной песни о С.</w:t>
      </w:r>
      <w:r w:rsidR="00B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Юлаеве:</w:t>
      </w:r>
      <w:r w:rsidR="004019F4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19F4" w:rsidRPr="00BC3CF5" w:rsidRDefault="004019F4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Салавата могучий конь</w:t>
      </w:r>
    </w:p>
    <w:p w:rsidR="002560C3" w:rsidRPr="00BC3CF5" w:rsidRDefault="002560C3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Пляшет под Салаватом конь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Первым устремился в бой 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Его хозяин - живой конь 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Воинов песней ведет за собой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 в седле он - живой конь,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Вечно будет для нас он свят 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Камни имя его хранят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коня, что гарцует под ним 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Грудь в один широкий обхват 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Того, кто насильникам не терпим,</w:t>
      </w:r>
    </w:p>
    <w:p w:rsidR="006F5DFA" w:rsidRPr="00BC3CF5" w:rsidRDefault="006F5DFA" w:rsidP="00BC3C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C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Называют батыр Салават.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Александр Филиппов написал поэму «Поэт и конник», артисты Сибайского драматического театра поставили спектакль драматурга Кол Давлетова о жизни лошадей.</w:t>
      </w:r>
    </w:p>
    <w:p w:rsidR="006F5DFA" w:rsidRPr="00CC5E8C" w:rsidRDefault="006F5DFA" w:rsidP="0090087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CC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  <w:bookmarkEnd w:id="1"/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6000 лет лошади верой и правдой служат людям.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250 пород лошадей выведено за это время в различных странах мира. Везде они стали настоящими друзьями и верными помощниками в разносторонней деятельности. Несмотря на развитие науки, техники, лошадь по-прежнему незаменима.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-Скажите, так, где же используется лошадь?</w:t>
      </w:r>
    </w:p>
    <w:p w:rsidR="007C174E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 седло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00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упряжке</w:t>
      </w:r>
    </w:p>
    <w:p w:rsidR="0090087B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геологической разведке </w:t>
      </w:r>
    </w:p>
    <w:p w:rsidR="0090087B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кумысной ферме </w:t>
      </w:r>
    </w:p>
    <w:p w:rsidR="007C174E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медицине </w:t>
      </w:r>
    </w:p>
    <w:p w:rsidR="007C174E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спорте 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туризме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бактериологических институтах. Они помогают нам избавиться от таких страшных болезней как столбняк, гангрена, дифтерия, ботулизм и т.д. для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этого у </w:t>
      </w:r>
      <w:r w:rsidR="0090087B"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иммунизированных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лошадей - доноров берут кровь и перерабатывают в сыворотку.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века, с глубокой древности и до наших дней поэты, художники, скульпторы отдавали должное лошадям, изображая их на картинах, в мраморе, бронзе и чугуне (конь С.</w:t>
      </w:r>
      <w:r w:rsidR="007C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Юлаева над р. Белой в Уфе). Лошади увековечены даже в шахматах.</w:t>
      </w:r>
    </w:p>
    <w:p w:rsidR="006F5DFA" w:rsidRPr="00CC5E8C" w:rsidRDefault="006F5DFA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Повторить параграф </w:t>
      </w:r>
      <w:r w:rsidR="0051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Pr="00C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пословицы и поговорки о лошадях.</w:t>
      </w:r>
    </w:p>
    <w:p w:rsidR="004019F4" w:rsidRPr="00CC5E8C" w:rsidRDefault="004019F4" w:rsidP="00CC5E8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E3B" w:rsidRPr="00CC5E8C" w:rsidRDefault="00B35E3B" w:rsidP="00CC5E8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35E3B" w:rsidRPr="00C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0DB4204"/>
    <w:multiLevelType w:val="hybridMultilevel"/>
    <w:tmpl w:val="8E28F904"/>
    <w:lvl w:ilvl="0" w:tplc="249E3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95637"/>
    <w:multiLevelType w:val="hybridMultilevel"/>
    <w:tmpl w:val="8594F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485C69"/>
    <w:multiLevelType w:val="hybridMultilevel"/>
    <w:tmpl w:val="C54E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B"/>
    <w:rsid w:val="00024058"/>
    <w:rsid w:val="00025A65"/>
    <w:rsid w:val="001258F2"/>
    <w:rsid w:val="00130DFD"/>
    <w:rsid w:val="00145942"/>
    <w:rsid w:val="00177031"/>
    <w:rsid w:val="00182346"/>
    <w:rsid w:val="00182865"/>
    <w:rsid w:val="00183F7B"/>
    <w:rsid w:val="001D5EEA"/>
    <w:rsid w:val="001D5F66"/>
    <w:rsid w:val="001E0417"/>
    <w:rsid w:val="001F2555"/>
    <w:rsid w:val="00221EFC"/>
    <w:rsid w:val="00252834"/>
    <w:rsid w:val="002560C3"/>
    <w:rsid w:val="00275678"/>
    <w:rsid w:val="002C1593"/>
    <w:rsid w:val="003C7291"/>
    <w:rsid w:val="004019F4"/>
    <w:rsid w:val="004313E8"/>
    <w:rsid w:val="00461673"/>
    <w:rsid w:val="00474C04"/>
    <w:rsid w:val="00513451"/>
    <w:rsid w:val="005E6AEC"/>
    <w:rsid w:val="006076BA"/>
    <w:rsid w:val="00646E3A"/>
    <w:rsid w:val="006505F3"/>
    <w:rsid w:val="00653F77"/>
    <w:rsid w:val="006D5A0C"/>
    <w:rsid w:val="006F5DFA"/>
    <w:rsid w:val="00703C62"/>
    <w:rsid w:val="00727CA3"/>
    <w:rsid w:val="007301CE"/>
    <w:rsid w:val="0076212D"/>
    <w:rsid w:val="007C174E"/>
    <w:rsid w:val="007F4D60"/>
    <w:rsid w:val="00822121"/>
    <w:rsid w:val="008B475D"/>
    <w:rsid w:val="008D57E9"/>
    <w:rsid w:val="0090087B"/>
    <w:rsid w:val="009F0358"/>
    <w:rsid w:val="009F4AF5"/>
    <w:rsid w:val="00A47DA9"/>
    <w:rsid w:val="00AD046F"/>
    <w:rsid w:val="00B15757"/>
    <w:rsid w:val="00B35E3B"/>
    <w:rsid w:val="00BC3CF5"/>
    <w:rsid w:val="00BD394B"/>
    <w:rsid w:val="00BD5E70"/>
    <w:rsid w:val="00BE656A"/>
    <w:rsid w:val="00C77176"/>
    <w:rsid w:val="00CA1D36"/>
    <w:rsid w:val="00CC5E8C"/>
    <w:rsid w:val="00CF4725"/>
    <w:rsid w:val="00CF7A6D"/>
    <w:rsid w:val="00D16A5A"/>
    <w:rsid w:val="00D35512"/>
    <w:rsid w:val="00DD2D49"/>
    <w:rsid w:val="00E06228"/>
    <w:rsid w:val="00E107FA"/>
    <w:rsid w:val="00E36C48"/>
    <w:rsid w:val="00E819D3"/>
    <w:rsid w:val="00ED7E99"/>
    <w:rsid w:val="00F14626"/>
    <w:rsid w:val="00F7798F"/>
    <w:rsid w:val="00F8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513A-3162-4CE3-9CC5-D718C62F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Лысенкова ЭН</cp:lastModifiedBy>
  <cp:revision>4</cp:revision>
  <dcterms:created xsi:type="dcterms:W3CDTF">2014-11-04T05:57:00Z</dcterms:created>
  <dcterms:modified xsi:type="dcterms:W3CDTF">2014-11-24T18:01:00Z</dcterms:modified>
</cp:coreProperties>
</file>