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11" w:rsidRPr="00E863E9" w:rsidRDefault="004B5411" w:rsidP="004B5411">
      <w:pPr>
        <w:spacing w:after="200"/>
        <w:ind w:firstLine="708"/>
        <w:rPr>
          <w:rFonts w:eastAsia="Calibri"/>
          <w:b/>
          <w:sz w:val="28"/>
          <w:szCs w:val="28"/>
          <w:lang w:eastAsia="en-US"/>
        </w:rPr>
      </w:pPr>
      <w:r w:rsidRPr="00E863E9">
        <w:rPr>
          <w:rFonts w:eastAsia="Calibri"/>
          <w:b/>
          <w:sz w:val="28"/>
          <w:szCs w:val="28"/>
          <w:lang w:eastAsia="en-US"/>
        </w:rPr>
        <w:t>Основные вредные факторы при работе за компьютером</w:t>
      </w:r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нагрузка на зрение,</w:t>
      </w:r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стеснённая поза, </w:t>
      </w:r>
      <w:bookmarkStart w:id="0" w:name="_GoBack"/>
      <w:bookmarkEnd w:id="0"/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заболевания суставов кистей рук,  </w:t>
      </w:r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затрудненное дыхание, </w:t>
      </w:r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развитие остеохондроза, </w:t>
      </w:r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наличие излучения от монитора,</w:t>
      </w:r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психическая нагрузка  и стресс при потере информации,</w:t>
      </w:r>
    </w:p>
    <w:p w:rsidR="004B5411" w:rsidRPr="00E863E9" w:rsidRDefault="004B5411" w:rsidP="004B5411">
      <w:pPr>
        <w:ind w:firstLine="708"/>
        <w:rPr>
          <w:rFonts w:eastAsia="Calibri"/>
          <w:lang w:eastAsia="en-US"/>
        </w:rPr>
      </w:pPr>
      <w:proofErr w:type="gramStart"/>
      <w:r w:rsidRPr="00E863E9">
        <w:rPr>
          <w:rFonts w:eastAsia="Calibri"/>
          <w:lang w:eastAsia="en-US"/>
        </w:rPr>
        <w:t>компьютерная зависимость.</w:t>
      </w:r>
      <w:proofErr w:type="gramEnd"/>
      <w:r w:rsidRPr="00E863E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411" w:rsidRPr="00E863E9" w:rsidRDefault="004B5411" w:rsidP="004B5411">
      <w:pPr>
        <w:spacing w:after="200"/>
        <w:jc w:val="center"/>
        <w:rPr>
          <w:rFonts w:eastAsia="Calibri"/>
          <w:lang w:eastAsia="en-US"/>
        </w:rPr>
      </w:pPr>
      <w:r w:rsidRPr="00E863E9">
        <w:rPr>
          <w:rFonts w:eastAsia="Calibri"/>
          <w:b/>
          <w:lang w:eastAsia="en-US"/>
        </w:rPr>
        <w:t>Нагрузка на зрение.</w:t>
      </w:r>
    </w:p>
    <w:p w:rsidR="004B5411" w:rsidRPr="00E863E9" w:rsidRDefault="004B5411" w:rsidP="004B5411">
      <w:pPr>
        <w:spacing w:after="200"/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По этой причине через непродолжительное время у ребенка могут возникнуть г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ловная боль и головокружение. Если работать на компьютере достаточно долго, то зрительное переутомление м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жет привести к устойчивому снижению остроты зрения (это зависит от качества монитора, содерж</w:t>
      </w:r>
      <w:r w:rsidRPr="00E863E9">
        <w:rPr>
          <w:rFonts w:eastAsia="Calibri"/>
          <w:lang w:eastAsia="en-US"/>
        </w:rPr>
        <w:t>а</w:t>
      </w:r>
      <w:r w:rsidRPr="00E863E9">
        <w:rPr>
          <w:rFonts w:eastAsia="Calibri"/>
          <w:lang w:eastAsia="en-US"/>
        </w:rPr>
        <w:t>ния изображения и времени работы за монитором). При грамотной постановке дела нагрузка на зрение от компьютера может быть значител</w:t>
      </w:r>
      <w:r w:rsidRPr="00E863E9">
        <w:rPr>
          <w:rFonts w:eastAsia="Calibri"/>
          <w:lang w:eastAsia="en-US"/>
        </w:rPr>
        <w:t>ь</w:t>
      </w:r>
      <w:r w:rsidRPr="00E863E9">
        <w:rPr>
          <w:rFonts w:eastAsia="Calibri"/>
          <w:lang w:eastAsia="en-US"/>
        </w:rPr>
        <w:t>но снижена.</w:t>
      </w:r>
    </w:p>
    <w:p w:rsidR="004B5411" w:rsidRPr="00E863E9" w:rsidRDefault="004B5411" w:rsidP="004B5411">
      <w:pPr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Расстояние от глаз до экрана должно составлять 50-70 см.</w:t>
      </w:r>
    </w:p>
    <w:p w:rsidR="004B5411" w:rsidRPr="00E863E9" w:rsidRDefault="004B5411" w:rsidP="004B5411">
      <w:pPr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Нельзя работать за компьютером в темноте.</w:t>
      </w:r>
    </w:p>
    <w:p w:rsidR="004B5411" w:rsidRPr="00E863E9" w:rsidRDefault="004B5411" w:rsidP="004B5411">
      <w:pPr>
        <w:spacing w:after="200"/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Ребёнок </w:t>
      </w:r>
      <w:r>
        <w:rPr>
          <w:rFonts w:eastAsia="Calibri"/>
          <w:lang w:eastAsia="en-US"/>
        </w:rPr>
        <w:t xml:space="preserve"> </w:t>
      </w:r>
      <w:r w:rsidRPr="00E863E9">
        <w:rPr>
          <w:rFonts w:eastAsia="Calibri"/>
          <w:lang w:eastAsia="en-US"/>
        </w:rPr>
        <w:t>школьного возраста может проводить за компьютером непрерывно не бо</w:t>
      </w:r>
      <w:r>
        <w:rPr>
          <w:rFonts w:eastAsia="Calibri"/>
          <w:lang w:eastAsia="en-US"/>
        </w:rPr>
        <w:t>лее 15-3</w:t>
      </w:r>
      <w:r w:rsidRPr="00E863E9">
        <w:rPr>
          <w:rFonts w:eastAsia="Calibri"/>
          <w:lang w:eastAsia="en-US"/>
        </w:rPr>
        <w:t>0 минут, после чего необходимо сделать перерыв и небольшую гимнастику для глаз (оптимальная продолжительность непрерывных занятий с компьютером для учащихся: начальной школы должна быть не более 15 минут; основной школы – 20 минут, старшей школы – 25-30 минут). Если есть пр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блемы со зрением, то садиться за монитор можно только в о</w:t>
      </w:r>
      <w:r w:rsidRPr="00E863E9">
        <w:rPr>
          <w:rFonts w:eastAsia="Calibri"/>
          <w:lang w:eastAsia="en-US"/>
        </w:rPr>
        <w:t>ч</w:t>
      </w:r>
      <w:r w:rsidRPr="00E863E9">
        <w:rPr>
          <w:rFonts w:eastAsia="Calibri"/>
          <w:lang w:eastAsia="en-US"/>
        </w:rPr>
        <w:t>ках.</w:t>
      </w:r>
    </w:p>
    <w:p w:rsidR="004B5411" w:rsidRPr="00E863E9" w:rsidRDefault="004B5411" w:rsidP="004B5411">
      <w:pPr>
        <w:spacing w:after="200"/>
        <w:jc w:val="center"/>
        <w:rPr>
          <w:rFonts w:eastAsia="Calibri"/>
          <w:lang w:eastAsia="en-US"/>
        </w:rPr>
      </w:pPr>
      <w:r w:rsidRPr="00E863E9">
        <w:rPr>
          <w:rFonts w:eastAsia="Calibri"/>
          <w:b/>
          <w:lang w:eastAsia="en-US"/>
        </w:rPr>
        <w:t>Стеснённая поза</w:t>
      </w:r>
      <w:r w:rsidRPr="00E863E9">
        <w:rPr>
          <w:rFonts w:eastAsia="Calibri"/>
          <w:lang w:eastAsia="en-US"/>
        </w:rPr>
        <w:t>.</w:t>
      </w:r>
    </w:p>
    <w:p w:rsidR="004B5411" w:rsidRPr="00E863E9" w:rsidRDefault="004B5411" w:rsidP="004B5411">
      <w:pPr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</w:t>
      </w:r>
      <w:r w:rsidRPr="00E863E9">
        <w:rPr>
          <w:rFonts w:eastAsia="Calibri"/>
          <w:lang w:eastAsia="en-US"/>
        </w:rPr>
        <w:tab/>
        <w:t>Сидя за компьютером, нужно смотреть с определенного расстояния на экран и одновременно держать руки на органах управления (клавиатура, мышь, джойстик). Это в</w:t>
      </w:r>
      <w:r w:rsidRPr="00E863E9">
        <w:rPr>
          <w:rFonts w:eastAsia="Calibri"/>
          <w:lang w:eastAsia="en-US"/>
        </w:rPr>
        <w:t>ы</w:t>
      </w:r>
      <w:r w:rsidRPr="00E863E9">
        <w:rPr>
          <w:rFonts w:eastAsia="Calibri"/>
          <w:lang w:eastAsia="en-US"/>
        </w:rPr>
        <w:t>нуждает тело принять определенное положение и не изменять его до конца работы. Из-за стесненной позы при длительной работе за компьютером возникают следующие наруш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>ния:</w:t>
      </w:r>
    </w:p>
    <w:p w:rsidR="004B5411" w:rsidRPr="00E863E9" w:rsidRDefault="004B5411" w:rsidP="004B5411">
      <w:pPr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Заболевания суставов кистей рук  (при работе за компьютером рука человека вынуждена совершать много мелких движений, сильно устает, а при длительной работе развиваются хронические забол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 xml:space="preserve">вания). </w:t>
      </w:r>
    </w:p>
    <w:p w:rsidR="004B5411" w:rsidRPr="00E863E9" w:rsidRDefault="004B5411" w:rsidP="004B5411">
      <w:pPr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Затрудненное дыхание (вынесенные вперед локти не дают свободно двигат</w:t>
      </w:r>
      <w:r w:rsidRPr="00E863E9">
        <w:rPr>
          <w:rFonts w:eastAsia="Calibri"/>
          <w:lang w:eastAsia="en-US"/>
        </w:rPr>
        <w:t>ь</w:t>
      </w:r>
      <w:r w:rsidRPr="00E863E9">
        <w:rPr>
          <w:rFonts w:eastAsia="Calibri"/>
          <w:lang w:eastAsia="en-US"/>
        </w:rPr>
        <w:t>ся грудной клетке).</w:t>
      </w:r>
    </w:p>
    <w:p w:rsidR="004B5411" w:rsidRPr="00E863E9" w:rsidRDefault="004B5411" w:rsidP="004B5411">
      <w:pPr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Остеохондроз (при длительном сидении с опущенными плечами возникает стойкое изменение костно-мышечной системы, а иногда искривление позв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ночника).</w:t>
      </w:r>
    </w:p>
    <w:p w:rsidR="004B5411" w:rsidRPr="00E863E9" w:rsidRDefault="004B5411" w:rsidP="004B5411">
      <w:pPr>
        <w:spacing w:after="200"/>
        <w:jc w:val="center"/>
        <w:rPr>
          <w:rFonts w:eastAsia="Calibri"/>
          <w:b/>
          <w:lang w:eastAsia="en-US"/>
        </w:rPr>
      </w:pPr>
      <w:r w:rsidRPr="00E863E9">
        <w:rPr>
          <w:rFonts w:eastAsia="Calibri"/>
          <w:b/>
          <w:lang w:eastAsia="en-US"/>
        </w:rPr>
        <w:t>Излучение.</w:t>
      </w:r>
    </w:p>
    <w:p w:rsidR="004B5411" w:rsidRPr="00E863E9" w:rsidRDefault="004B5411" w:rsidP="004B5411">
      <w:pPr>
        <w:spacing w:after="200"/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То, что называется радиацией (гамма-лучи и нейтроны), монитор вообще не производит. Но потенциал между экраном дисплея и лицом сидящего перед ним человека разгоняет пылинки до огромных скоростей. Необходимо постоянно снижать количество пыли в помещении посредством вла</w:t>
      </w:r>
      <w:r w:rsidRPr="00E863E9">
        <w:rPr>
          <w:rFonts w:eastAsia="Calibri"/>
          <w:lang w:eastAsia="en-US"/>
        </w:rPr>
        <w:t>ж</w:t>
      </w:r>
      <w:r w:rsidRPr="00E863E9">
        <w:rPr>
          <w:rFonts w:eastAsia="Calibri"/>
          <w:lang w:eastAsia="en-US"/>
        </w:rPr>
        <w:t xml:space="preserve">ной уборки. </w:t>
      </w:r>
    </w:p>
    <w:p w:rsidR="004B5411" w:rsidRDefault="004B5411" w:rsidP="004B5411">
      <w:pPr>
        <w:spacing w:after="200"/>
        <w:ind w:firstLine="708"/>
        <w:jc w:val="center"/>
        <w:rPr>
          <w:rFonts w:eastAsia="Calibri"/>
          <w:lang w:eastAsia="en-US"/>
        </w:rPr>
      </w:pPr>
      <w:r w:rsidRPr="00E863E9">
        <w:rPr>
          <w:rFonts w:eastAsia="Calibri"/>
          <w:b/>
          <w:lang w:eastAsia="en-US"/>
        </w:rPr>
        <w:lastRenderedPageBreak/>
        <w:t>Психическая нагрузка  и стресс при потере информации.</w:t>
      </w:r>
    </w:p>
    <w:p w:rsidR="004B5411" w:rsidRPr="00E863E9" w:rsidRDefault="004B5411" w:rsidP="004B5411">
      <w:pPr>
        <w:spacing w:after="200"/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Компьютер требует сосредоточенности. Однако психическую нагрузку можно уменьшить (в работе следует делать перерывы, необходимо следить за содержательной стороной работы за компьютером). Если компьютер "зависает", в р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>зультате действия вирусов или поломки носителей, при сбоях программ теряется важная и полезная информация, то это может вызвать нервозность, пов</w:t>
      </w:r>
      <w:r w:rsidRPr="00E863E9">
        <w:rPr>
          <w:rFonts w:eastAsia="Calibri"/>
          <w:lang w:eastAsia="en-US"/>
        </w:rPr>
        <w:t>ы</w:t>
      </w:r>
      <w:r w:rsidRPr="00E863E9">
        <w:rPr>
          <w:rFonts w:eastAsia="Calibri"/>
          <w:lang w:eastAsia="en-US"/>
        </w:rPr>
        <w:t>шение давления, ухудшение сна... Нельзя столь болезненно относиться к таким проявлениям (ко</w:t>
      </w:r>
      <w:r w:rsidRPr="00E863E9">
        <w:rPr>
          <w:rFonts w:eastAsia="Calibri"/>
          <w:lang w:eastAsia="en-US"/>
        </w:rPr>
        <w:t>м</w:t>
      </w:r>
      <w:r w:rsidRPr="00E863E9">
        <w:rPr>
          <w:rFonts w:eastAsia="Calibri"/>
          <w:lang w:eastAsia="en-US"/>
        </w:rPr>
        <w:t xml:space="preserve">пьютер – всего лишь «железка»), нужно создавать резервные копии файлов, содержащих важную информацию. </w:t>
      </w:r>
    </w:p>
    <w:p w:rsidR="004B5411" w:rsidRPr="00E863E9" w:rsidRDefault="004B5411" w:rsidP="004B5411">
      <w:pPr>
        <w:spacing w:after="200"/>
        <w:jc w:val="center"/>
        <w:rPr>
          <w:rFonts w:eastAsia="Calibri"/>
          <w:b/>
          <w:lang w:eastAsia="en-US"/>
        </w:rPr>
      </w:pPr>
      <w:r w:rsidRPr="00E863E9">
        <w:rPr>
          <w:rFonts w:eastAsia="Calibri"/>
          <w:b/>
          <w:lang w:eastAsia="en-US"/>
        </w:rPr>
        <w:t>Компьютерная зависимость.</w:t>
      </w:r>
    </w:p>
    <w:p w:rsidR="004B5411" w:rsidRPr="00E863E9" w:rsidRDefault="004B5411" w:rsidP="004B5411">
      <w:pPr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</w:t>
      </w:r>
      <w:r w:rsidRPr="00E863E9">
        <w:rPr>
          <w:rFonts w:eastAsia="Calibri"/>
          <w:lang w:eastAsia="en-US"/>
        </w:rPr>
        <w:tab/>
        <w:t>Иногда компьютер не только становится для ребенка няней или источником знаний, но нач</w:t>
      </w:r>
      <w:r w:rsidRPr="00E863E9">
        <w:rPr>
          <w:rFonts w:eastAsia="Calibri"/>
          <w:lang w:eastAsia="en-US"/>
        </w:rPr>
        <w:t>и</w:t>
      </w:r>
      <w:r w:rsidRPr="00E863E9">
        <w:rPr>
          <w:rFonts w:eastAsia="Calibri"/>
          <w:lang w:eastAsia="en-US"/>
        </w:rPr>
        <w:t>нает эмоционально заменять ему окружающих людей. Постепенно ребенок проводит за компьют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>ром все больше времени, может развиться зависимость (</w:t>
      </w:r>
      <w:proofErr w:type="gramStart"/>
      <w:r w:rsidRPr="00E863E9">
        <w:rPr>
          <w:rFonts w:eastAsia="Calibri"/>
          <w:lang w:eastAsia="en-US"/>
        </w:rPr>
        <w:t>различают психологическую зависимость от Интернета</w:t>
      </w:r>
      <w:proofErr w:type="gramEnd"/>
      <w:r w:rsidRPr="00E863E9">
        <w:rPr>
          <w:rFonts w:eastAsia="Calibri"/>
          <w:lang w:eastAsia="en-US"/>
        </w:rPr>
        <w:t xml:space="preserve"> и компьютерных игр). Психика ребёнка ещё недостаточно устойчива, некоторые компь</w:t>
      </w:r>
      <w:r w:rsidRPr="00E863E9">
        <w:rPr>
          <w:rFonts w:eastAsia="Calibri"/>
          <w:lang w:eastAsia="en-US"/>
        </w:rPr>
        <w:t>ю</w:t>
      </w:r>
      <w:r w:rsidRPr="00E863E9">
        <w:rPr>
          <w:rFonts w:eastAsia="Calibri"/>
          <w:lang w:eastAsia="en-US"/>
        </w:rPr>
        <w:t>терные игры и информация из Интернета  м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гут привести к изменениям мировоззрения, пересмотру моральных норм и т.п. В более серьёзных случаях могут возникнуть психические расстройства.  Нужно обеспечить ребенку условия и возможность в реальной жизни получать то, что ему может дать виртуальный мир. Реальная жизнь должна быть  яркой, насыщенной, интересной.</w:t>
      </w:r>
    </w:p>
    <w:p w:rsidR="004B5411" w:rsidRPr="00E863E9" w:rsidRDefault="004B5411" w:rsidP="004B5411">
      <w:pPr>
        <w:tabs>
          <w:tab w:val="left" w:pos="1400"/>
        </w:tabs>
        <w:spacing w:after="200"/>
        <w:rPr>
          <w:rFonts w:eastAsia="Calibri"/>
          <w:lang w:eastAsia="en-US"/>
        </w:rPr>
      </w:pPr>
      <w:r w:rsidRPr="00E863E9">
        <w:rPr>
          <w:rFonts w:eastAsia="Calibri"/>
          <w:b/>
          <w:lang w:eastAsia="en-US"/>
        </w:rPr>
        <w:t>К первым признакам развития компьютерной зависимости</w:t>
      </w:r>
      <w:r w:rsidRPr="00E863E9">
        <w:rPr>
          <w:rFonts w:eastAsia="Calibri"/>
          <w:lang w:eastAsia="en-US"/>
        </w:rPr>
        <w:t xml:space="preserve"> у ребенка относятся сл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>дующие: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– ест, пьет чай, готовит уроки у компьютера;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– провел хотя бы одну ночь у компьютера;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– прогулял школу – сидел за компьютером;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– приходит домой и сразу садится за компьютер;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– забыл поесть, почистить зубы (раньше такого не наблюдалось);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– пребывает в плохом, раздраженном настроении, не может ничем заняться, если компьютер сл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мался;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 xml:space="preserve"> – конфликтует, угрожает, шантажирует в ответ на запрет сидеть за компь</w:t>
      </w:r>
      <w:r w:rsidRPr="00E863E9">
        <w:rPr>
          <w:rFonts w:eastAsia="Calibri"/>
          <w:lang w:eastAsia="en-US"/>
        </w:rPr>
        <w:t>ю</w:t>
      </w:r>
      <w:r w:rsidRPr="00E863E9">
        <w:rPr>
          <w:rFonts w:eastAsia="Calibri"/>
          <w:lang w:eastAsia="en-US"/>
        </w:rPr>
        <w:t>тером.</w:t>
      </w:r>
    </w:p>
    <w:p w:rsidR="004B5411" w:rsidRPr="00E863E9" w:rsidRDefault="004B5411" w:rsidP="004B5411">
      <w:pPr>
        <w:tabs>
          <w:tab w:val="left" w:pos="1400"/>
        </w:tabs>
        <w:rPr>
          <w:rFonts w:eastAsia="Calibri"/>
          <w:lang w:eastAsia="en-US"/>
        </w:rPr>
      </w:pPr>
    </w:p>
    <w:p w:rsidR="004B5411" w:rsidRPr="00E863E9" w:rsidRDefault="004B5411" w:rsidP="004B5411">
      <w:pPr>
        <w:tabs>
          <w:tab w:val="left" w:pos="1400"/>
        </w:tabs>
        <w:spacing w:after="200"/>
        <w:rPr>
          <w:rFonts w:eastAsia="Calibri"/>
          <w:b/>
          <w:lang w:eastAsia="en-US"/>
        </w:rPr>
      </w:pPr>
      <w:r w:rsidRPr="00E863E9">
        <w:rPr>
          <w:rFonts w:eastAsia="Calibri"/>
          <w:b/>
          <w:lang w:eastAsia="en-US"/>
        </w:rPr>
        <w:t>Выводы.</w:t>
      </w:r>
    </w:p>
    <w:p w:rsidR="004B5411" w:rsidRPr="00E863E9" w:rsidRDefault="004B5411" w:rsidP="004B5411">
      <w:pPr>
        <w:tabs>
          <w:tab w:val="left" w:pos="1400"/>
        </w:tabs>
        <w:spacing w:after="200"/>
        <w:rPr>
          <w:rFonts w:eastAsia="Calibri"/>
          <w:b/>
          <w:lang w:eastAsia="en-US"/>
        </w:rPr>
      </w:pPr>
      <w:r w:rsidRPr="00E863E9">
        <w:rPr>
          <w:rFonts w:eastAsia="Calibri"/>
          <w:lang w:eastAsia="en-US"/>
        </w:rPr>
        <w:t>Большинство школьников не знают норм работы за компьютером, недост</w:t>
      </w:r>
      <w:r w:rsidRPr="00E863E9">
        <w:rPr>
          <w:rFonts w:eastAsia="Calibri"/>
          <w:lang w:eastAsia="en-US"/>
        </w:rPr>
        <w:t>а</w:t>
      </w:r>
      <w:r w:rsidRPr="00E863E9">
        <w:rPr>
          <w:rFonts w:eastAsia="Calibri"/>
          <w:lang w:eastAsia="en-US"/>
        </w:rPr>
        <w:t xml:space="preserve">точно заботятся о своем здоровье, проводя за </w:t>
      </w:r>
      <w:proofErr w:type="gramStart"/>
      <w:r w:rsidRPr="00E863E9">
        <w:rPr>
          <w:rFonts w:eastAsia="Calibri"/>
          <w:lang w:eastAsia="en-US"/>
        </w:rPr>
        <w:t>компьютером</w:t>
      </w:r>
      <w:proofErr w:type="gramEnd"/>
      <w:r w:rsidRPr="00E863E9">
        <w:rPr>
          <w:rFonts w:eastAsia="Calibri"/>
          <w:lang w:eastAsia="en-US"/>
        </w:rPr>
        <w:t xml:space="preserve"> слишком много времени, что может привести к возникновению различных заболеваний, в том числе психических.</w:t>
      </w:r>
    </w:p>
    <w:p w:rsidR="004B5411" w:rsidRPr="00E863E9" w:rsidRDefault="004B5411" w:rsidP="004B5411">
      <w:pPr>
        <w:spacing w:after="200"/>
        <w:jc w:val="center"/>
        <w:rPr>
          <w:rFonts w:eastAsia="Calibri"/>
          <w:b/>
          <w:lang w:eastAsia="en-US"/>
        </w:rPr>
      </w:pPr>
      <w:r w:rsidRPr="00E863E9">
        <w:rPr>
          <w:rFonts w:eastAsia="Calibri"/>
          <w:b/>
          <w:lang w:eastAsia="en-US"/>
        </w:rPr>
        <w:t>Как противостоять?</w:t>
      </w:r>
    </w:p>
    <w:p w:rsidR="004B5411" w:rsidRPr="00E863E9" w:rsidRDefault="004B5411" w:rsidP="004B5411">
      <w:pPr>
        <w:spacing w:after="200"/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Постоянно интересуйтесь настроением, делами, удачами и неудачами ребёнка. Чаще ра</w:t>
      </w:r>
      <w:r w:rsidRPr="00E863E9">
        <w:rPr>
          <w:rFonts w:eastAsia="Calibri"/>
          <w:lang w:eastAsia="en-US"/>
        </w:rPr>
        <w:t>с</w:t>
      </w:r>
      <w:r w:rsidRPr="00E863E9">
        <w:rPr>
          <w:rFonts w:eastAsia="Calibri"/>
          <w:lang w:eastAsia="en-US"/>
        </w:rPr>
        <w:t>спрашивайте сын</w:t>
      </w:r>
      <w:proofErr w:type="gramStart"/>
      <w:r w:rsidRPr="00E863E9">
        <w:rPr>
          <w:rFonts w:eastAsia="Calibri"/>
          <w:lang w:eastAsia="en-US"/>
        </w:rPr>
        <w:t>а(</w:t>
      </w:r>
      <w:proofErr w:type="gramEnd"/>
      <w:r w:rsidRPr="00E863E9">
        <w:rPr>
          <w:rFonts w:eastAsia="Calibri"/>
          <w:lang w:eastAsia="en-US"/>
        </w:rPr>
        <w:t>дочь) о том, что происходило в школе, по дороге домой и т.д. Организовывайте семейные экскурсии, прогулки, пр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смотры. Обеспечьте ребенку условия и возможность в реальной жизни получать то, что ему может дать виртуальный мир. Это яркая, насыщенная, инт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>ресная жизнь, возможность испытывать азарт, риск, возможность испытывать агрессию приемлемым способом, возможность играть, реализовывать любопытство, возможность общаться со сверстниками. Если родители не всегда имеют во</w:t>
      </w:r>
      <w:r w:rsidRPr="00E863E9">
        <w:rPr>
          <w:rFonts w:eastAsia="Calibri"/>
          <w:lang w:eastAsia="en-US"/>
        </w:rPr>
        <w:t>з</w:t>
      </w:r>
      <w:r w:rsidRPr="00E863E9">
        <w:rPr>
          <w:rFonts w:eastAsia="Calibri"/>
          <w:lang w:eastAsia="en-US"/>
        </w:rPr>
        <w:t xml:space="preserve">можность лично контролировать использование домашнего компьютера ребенком, можно установить программу </w:t>
      </w:r>
      <w:proofErr w:type="spellStart"/>
      <w:r w:rsidRPr="00E863E9">
        <w:rPr>
          <w:rFonts w:eastAsia="Calibri"/>
          <w:lang w:eastAsia="en-US"/>
        </w:rPr>
        <w:t>КиберМама</w:t>
      </w:r>
      <w:proofErr w:type="spellEnd"/>
      <w:r w:rsidRPr="00E863E9">
        <w:rPr>
          <w:rFonts w:eastAsia="Calibri"/>
          <w:lang w:eastAsia="en-US"/>
        </w:rPr>
        <w:t>™ - программа для ограничения времени работы на компьютере детей и подростков, которая позволяет создавать расписание работы ребенка за ко</w:t>
      </w:r>
      <w:r w:rsidRPr="00E863E9">
        <w:rPr>
          <w:rFonts w:eastAsia="Calibri"/>
          <w:lang w:eastAsia="en-US"/>
        </w:rPr>
        <w:t>м</w:t>
      </w:r>
      <w:r w:rsidRPr="00E863E9">
        <w:rPr>
          <w:rFonts w:eastAsia="Calibri"/>
          <w:lang w:eastAsia="en-US"/>
        </w:rPr>
        <w:t>пьютером и автоматически контролировать его соблюдение, запрещать запуск н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 xml:space="preserve">желательных игр и программ, блокировать доступ в Интернет. </w:t>
      </w:r>
      <w:r w:rsidRPr="00E863E9">
        <w:rPr>
          <w:rFonts w:eastAsia="Calibri"/>
          <w:lang w:eastAsia="en-US"/>
        </w:rPr>
        <w:lastRenderedPageBreak/>
        <w:t>Многие родители, а ос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 xml:space="preserve">бенно бабушки и дедушки, часто недоумевают: “Не слишком ли много “но”? Запретить – и всё! Мал ещё! Вот вырастет – пусть </w:t>
      </w:r>
      <w:proofErr w:type="gramStart"/>
      <w:r w:rsidRPr="00E863E9">
        <w:rPr>
          <w:rFonts w:eastAsia="Calibri"/>
          <w:lang w:eastAsia="en-US"/>
        </w:rPr>
        <w:t>сидит</w:t>
      </w:r>
      <w:proofErr w:type="gramEnd"/>
      <w:r w:rsidRPr="00E863E9">
        <w:rPr>
          <w:rFonts w:eastAsia="Calibri"/>
          <w:lang w:eastAsia="en-US"/>
        </w:rPr>
        <w:t xml:space="preserve"> сколько хочет, а сейчас – нечего делать!” Х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чется отметить, что запретами и угрозами никому ещё ничего хорошего и достойного сделать не удалось. “На человека можно воздействовать только внушением”. Осваивая с р</w:t>
      </w:r>
      <w:r w:rsidRPr="00E863E9">
        <w:rPr>
          <w:rFonts w:eastAsia="Calibri"/>
          <w:lang w:eastAsia="en-US"/>
        </w:rPr>
        <w:t>е</w:t>
      </w:r>
      <w:r w:rsidRPr="00E863E9">
        <w:rPr>
          <w:rFonts w:eastAsia="Calibri"/>
          <w:lang w:eastAsia="en-US"/>
        </w:rPr>
        <w:t>бёнком компьютер, вы формируете развитую, социально адаптированную личность, а запреты и наказания ничего кроме ответной агрессии не вызовут. Интерес детей к ко</w:t>
      </w:r>
      <w:r w:rsidRPr="00E863E9">
        <w:rPr>
          <w:rFonts w:eastAsia="Calibri"/>
          <w:lang w:eastAsia="en-US"/>
        </w:rPr>
        <w:t>м</w:t>
      </w:r>
      <w:r w:rsidRPr="00E863E9">
        <w:rPr>
          <w:rFonts w:eastAsia="Calibri"/>
          <w:lang w:eastAsia="en-US"/>
        </w:rPr>
        <w:t>пьютеру огромен, и ваша задача – направить его в полезное русло, сделав компьютерные средства привычными и естественными для повседневной жизни детей. Ни в коем случае не следует наказ</w:t>
      </w:r>
      <w:r w:rsidRPr="00E863E9">
        <w:rPr>
          <w:rFonts w:eastAsia="Calibri"/>
          <w:lang w:eastAsia="en-US"/>
        </w:rPr>
        <w:t>ы</w:t>
      </w:r>
      <w:r w:rsidRPr="00E863E9">
        <w:rPr>
          <w:rFonts w:eastAsia="Calibri"/>
          <w:lang w:eastAsia="en-US"/>
        </w:rPr>
        <w:t>вать ребёнка запретом на компьютерные игры, а в качестве поощрения разрешать играть “сколько хочешь”. Современный компьютер должен стать для вашего малыша равноправным партнёром, сп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собным очень тонко реагировать на все его действия и запросы. Терпеливый товарищ и мудрый наставник, творец сказочных миров и отважных героев, компьютер играет всё большую роль в дос</w:t>
      </w:r>
      <w:r w:rsidRPr="00E863E9">
        <w:rPr>
          <w:rFonts w:eastAsia="Calibri"/>
          <w:lang w:eastAsia="en-US"/>
        </w:rPr>
        <w:t>у</w:t>
      </w:r>
      <w:r w:rsidRPr="00E863E9">
        <w:rPr>
          <w:rFonts w:eastAsia="Calibri"/>
          <w:lang w:eastAsia="en-US"/>
        </w:rPr>
        <w:t>ге наших детей, положительно влияя на формирование их психофизических качеств и развитие личности. Собл</w:t>
      </w:r>
      <w:r w:rsidRPr="00E863E9">
        <w:rPr>
          <w:rFonts w:eastAsia="Calibri"/>
          <w:lang w:eastAsia="en-US"/>
        </w:rPr>
        <w:t>ю</w:t>
      </w:r>
      <w:r w:rsidRPr="00E863E9">
        <w:rPr>
          <w:rFonts w:eastAsia="Calibri"/>
          <w:lang w:eastAsia="en-US"/>
        </w:rPr>
        <w:t>дение несложных правил работы на компьютере позволит вам сохранить здоровье и одновременно открыть ребёнку мир огромных возможностей, доступный сегодня маленькому пол</w:t>
      </w:r>
      <w:r w:rsidRPr="00E863E9">
        <w:rPr>
          <w:rFonts w:eastAsia="Calibri"/>
          <w:lang w:eastAsia="en-US"/>
        </w:rPr>
        <w:t>ь</w:t>
      </w:r>
      <w:r w:rsidRPr="00E863E9">
        <w:rPr>
          <w:rFonts w:eastAsia="Calibri"/>
          <w:lang w:eastAsia="en-US"/>
        </w:rPr>
        <w:t>зователю.</w:t>
      </w:r>
    </w:p>
    <w:p w:rsidR="004B5411" w:rsidRPr="00E863E9" w:rsidRDefault="004B5411" w:rsidP="004B5411">
      <w:pPr>
        <w:spacing w:after="200"/>
        <w:jc w:val="center"/>
        <w:rPr>
          <w:rFonts w:eastAsia="Calibri"/>
          <w:b/>
          <w:lang w:eastAsia="en-US"/>
        </w:rPr>
      </w:pPr>
      <w:r w:rsidRPr="00E863E9">
        <w:rPr>
          <w:rFonts w:eastAsia="Calibri"/>
          <w:b/>
          <w:lang w:eastAsia="en-US"/>
        </w:rPr>
        <w:t>Рекомендации родителям. Узелки на память.</w:t>
      </w:r>
    </w:p>
    <w:p w:rsidR="004B5411" w:rsidRPr="00E863E9" w:rsidRDefault="004B5411" w:rsidP="004B5411">
      <w:pPr>
        <w:spacing w:after="200"/>
        <w:ind w:firstLine="708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Всё дело в чувстве меры. Дело в том, что недолгое пребывание за компьютером улучшает концентрацию внимания, а чрезмерное - ухудшает. И чтобы компьютер здор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вью не повредил, очень важно регламентировать время, которое ребенок проводит за ко</w:t>
      </w:r>
      <w:r w:rsidRPr="00E863E9">
        <w:rPr>
          <w:rFonts w:eastAsia="Calibri"/>
          <w:lang w:eastAsia="en-US"/>
        </w:rPr>
        <w:t>м</w:t>
      </w:r>
      <w:r w:rsidRPr="00E863E9">
        <w:rPr>
          <w:rFonts w:eastAsia="Calibri"/>
          <w:lang w:eastAsia="en-US"/>
        </w:rPr>
        <w:t>пьютером. Родителям, при решении этого вопроса, надо проявить с одной стороны настойчивость и последовательность, а с другой – преодолеть собственный соблазн о</w:t>
      </w:r>
      <w:r w:rsidRPr="00E863E9">
        <w:rPr>
          <w:rFonts w:eastAsia="Calibri"/>
          <w:lang w:eastAsia="en-US"/>
        </w:rPr>
        <w:t>т</w:t>
      </w:r>
      <w:r w:rsidRPr="00E863E9">
        <w:rPr>
          <w:rFonts w:eastAsia="Calibri"/>
          <w:lang w:eastAsia="en-US"/>
        </w:rPr>
        <w:t>дохнуть от ребёнка, который сидя за компьютером, не мешает родителям заниматься домашними делами или смотреть телевизор. Чтобы предотвратить дурное влияние компь</w:t>
      </w:r>
      <w:r w:rsidRPr="00E863E9">
        <w:rPr>
          <w:rFonts w:eastAsia="Calibri"/>
          <w:lang w:eastAsia="en-US"/>
        </w:rPr>
        <w:t>ю</w:t>
      </w:r>
      <w:r w:rsidRPr="00E863E9">
        <w:rPr>
          <w:rFonts w:eastAsia="Calibri"/>
          <w:lang w:eastAsia="en-US"/>
        </w:rPr>
        <w:t xml:space="preserve">тера на детей, время занятий должно быть определено вами сразу. </w:t>
      </w:r>
    </w:p>
    <w:p w:rsidR="004B5411" w:rsidRPr="00B74ABE" w:rsidRDefault="004B5411" w:rsidP="004B5411">
      <w:pPr>
        <w:tabs>
          <w:tab w:val="left" w:pos="1400"/>
        </w:tabs>
        <w:spacing w:after="200"/>
        <w:rPr>
          <w:rFonts w:eastAsia="Calibri"/>
          <w:lang w:eastAsia="en-US"/>
        </w:rPr>
      </w:pPr>
      <w:r w:rsidRPr="00E863E9">
        <w:rPr>
          <w:rFonts w:eastAsia="Calibri"/>
          <w:lang w:eastAsia="en-US"/>
        </w:rPr>
        <w:t>Не опасайтесь отрицательного влияния компьютера на ребёнка. При разумном подходе никакого вреда компьютер не принесёт, а вот польза будет прямо-таки неоценимой. Имея собственный ко</w:t>
      </w:r>
      <w:r w:rsidRPr="00E863E9">
        <w:rPr>
          <w:rFonts w:eastAsia="Calibri"/>
          <w:lang w:eastAsia="en-US"/>
        </w:rPr>
        <w:t>м</w:t>
      </w:r>
      <w:r w:rsidRPr="00E863E9">
        <w:rPr>
          <w:rFonts w:eastAsia="Calibri"/>
          <w:lang w:eastAsia="en-US"/>
        </w:rPr>
        <w:t>пьютер, ребёнок потихоньку научится что-то переустанавливать, понимать, что происходит с техн</w:t>
      </w:r>
      <w:r w:rsidRPr="00E863E9">
        <w:rPr>
          <w:rFonts w:eastAsia="Calibri"/>
          <w:lang w:eastAsia="en-US"/>
        </w:rPr>
        <w:t>и</w:t>
      </w:r>
      <w:r w:rsidRPr="00E863E9">
        <w:rPr>
          <w:rFonts w:eastAsia="Calibri"/>
          <w:lang w:eastAsia="en-US"/>
        </w:rPr>
        <w:t>кой, сможет завести свои творческие проекты. Такие умения очень пригодятся ему в будущем, а м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жет, станут профессией. Технический прогресс остановить невозможно, а с с</w:t>
      </w:r>
      <w:r w:rsidRPr="00E863E9">
        <w:rPr>
          <w:rFonts w:eastAsia="Calibri"/>
          <w:lang w:eastAsia="en-US"/>
        </w:rPr>
        <w:t>а</w:t>
      </w:r>
      <w:r w:rsidRPr="00E863E9">
        <w:rPr>
          <w:rFonts w:eastAsia="Calibri"/>
          <w:lang w:eastAsia="en-US"/>
        </w:rPr>
        <w:t>мыми последними его достижениями дети встречаются первыми. И чтобы умная машина была другом, а не врагом нашим детям, нам, взрослым, тоже необходимо повышать свой ур</w:t>
      </w:r>
      <w:r w:rsidRPr="00E863E9">
        <w:rPr>
          <w:rFonts w:eastAsia="Calibri"/>
          <w:lang w:eastAsia="en-US"/>
        </w:rPr>
        <w:t>о</w:t>
      </w:r>
      <w:r w:rsidRPr="00E863E9">
        <w:rPr>
          <w:rFonts w:eastAsia="Calibri"/>
          <w:lang w:eastAsia="en-US"/>
        </w:rPr>
        <w:t>вень знаний. Хотя бы для того, чтобы мы могли понимать то, чем увлечены наши дети, разделять с ними их успехи, да и просто б</w:t>
      </w:r>
      <w:r>
        <w:rPr>
          <w:rFonts w:eastAsia="Calibri"/>
          <w:lang w:eastAsia="en-US"/>
        </w:rPr>
        <w:t>ольше о</w:t>
      </w:r>
      <w:r>
        <w:rPr>
          <w:rFonts w:eastAsia="Calibri"/>
          <w:lang w:eastAsia="en-US"/>
        </w:rPr>
        <w:t>б</w:t>
      </w:r>
      <w:r>
        <w:rPr>
          <w:rFonts w:eastAsia="Calibri"/>
          <w:lang w:eastAsia="en-US"/>
        </w:rPr>
        <w:t>щаться со своими детьми.</w:t>
      </w:r>
    </w:p>
    <w:p w:rsidR="007222BC" w:rsidRDefault="007222BC"/>
    <w:sectPr w:rsidR="007222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11" w:rsidRDefault="004B5411" w:rsidP="004B5411">
      <w:r>
        <w:separator/>
      </w:r>
    </w:p>
  </w:endnote>
  <w:endnote w:type="continuationSeparator" w:id="0">
    <w:p w:rsidR="004B5411" w:rsidRDefault="004B5411" w:rsidP="004B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925641"/>
      <w:docPartObj>
        <w:docPartGallery w:val="Page Numbers (Bottom of Page)"/>
        <w:docPartUnique/>
      </w:docPartObj>
    </w:sdtPr>
    <w:sdtContent>
      <w:p w:rsidR="004B5411" w:rsidRDefault="004B54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5411" w:rsidRDefault="004B5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11" w:rsidRDefault="004B5411" w:rsidP="004B5411">
      <w:r>
        <w:separator/>
      </w:r>
    </w:p>
  </w:footnote>
  <w:footnote w:type="continuationSeparator" w:id="0">
    <w:p w:rsidR="004B5411" w:rsidRDefault="004B5411" w:rsidP="004B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4"/>
    <w:rsid w:val="004B5411"/>
    <w:rsid w:val="007222BC"/>
    <w:rsid w:val="00C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4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4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4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1537</Words>
  <Characters>8766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2014-02-22T10:15:00Z</dcterms:created>
  <dcterms:modified xsi:type="dcterms:W3CDTF">2014-02-22T10:18:00Z</dcterms:modified>
</cp:coreProperties>
</file>