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95" w:rsidRDefault="00A67A95" w:rsidP="00057F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Статья «Формирование у детей среднего возраста доброжелательного отношения к сверстникам»</w:t>
      </w:r>
    </w:p>
    <w:p w:rsidR="00057FAF" w:rsidRPr="00057FAF" w:rsidRDefault="00057FAF" w:rsidP="00057F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добры по своей природе, но бесценное зерно доброго требует постоянного ухода, иначе оно может не прорости. Недостатки семейного воспитания (особенно конфликтная, аморальная, асоциальная семья); упущения в работе воспитателя содействуют появлению в характере дошкольника таких качеств как грубость, жестокость, равнодушие, эгоизм по отношению к окружающим. Как правило, во вновь образующихся детских коллективах очень много конфликтных ситуаций, обид, драк, жалоб между детьми. </w:t>
      </w: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новым требованиям федерального государственного стандарта образования в Российской Федерации одним из ведущих приоритетов является коммуникативная направленность учебного процесса. Это является значимым, так как формирование личности способной к организации межличностного взаимодействия, решению коммуникативных задач обеспечивает успешную ее адаптацию в современном социокультурном пространстве. </w:t>
      </w: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ребенка </w:t>
      </w:r>
      <w:proofErr w:type="spellStart"/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самоутверждается</w:t>
      </w:r>
      <w:proofErr w:type="spellEnd"/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непосредственного ближайшего окружения. Опыт первых отношений со сверстниками является тем фундаментом, на котором строится дальнейшее развитие личности ребенка. Именно этот первый опыт во многом определяет характер отношения человека к себе, к другим, к миру в целом. У многих детей уже в дошкольном возрасте складывается и закрепляется негативное отношение к другим, которое может иметь весьма печальные отдаленные последствия. </w:t>
      </w: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многого не зная и не умея, нередко встречает критику, порицание, а то и суровый выговор со стороны сверстников. Поэтому именно коллектив, где отношения детей строятся на нравственной почве, проявлений сочувствия, сопереживания и взаимопомощи, необходим каждому ребенку. Ребенок будет чувствовать себя комфортно только там, где его ценят, любят, понимают, защищают. </w:t>
      </w: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детьми группы показали, что в детской среде достаточно распространены агрессивность, </w:t>
      </w:r>
      <w:proofErr w:type="spellStart"/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эгоцентричность</w:t>
      </w:r>
      <w:proofErr w:type="spellEnd"/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ревность, зависть к достижениям сверстников и т. п. Отмечается своеобразие и проявления нравственных качеств у дошкольников: один из-за сопереживания заплачет, другой предпочтет не быть свидетелем огорчения другого ребенка, и лишь немногие дети проявляют сочувствие действенно, т. е. переходят к взаимопомощи.</w:t>
      </w:r>
      <w:proofErr w:type="gramEnd"/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сказанное выше выдвигает в число наиболее актуальных задач современного дошкольного образования проблему создания в детском сообществе педагогических условий, благоприятных для формирования личностных качеств, необходимых для успешного социального взаимодействия, а именно - внимание к сверстнику, сочувствие к его переживанию, взаимопомощь. </w:t>
      </w: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проблема может решаться разными педагогическими способами, однако осуществляться это обязательно должно в условиях совместной деятельности, эмоционально значимой для каждого ребенка. </w:t>
      </w: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детского коллектива связана с совместным восприятием тех или иных явлений окружающей действительности. Прочитанный рассказ, услышанная сказка, реальный факт из жизни своего коллектива или ближайшего окружения воспринимают и переживают с товарищами иначе, чем, если бы они были восприняты и прочувствованы каждым в отдельности. При коллективном </w:t>
      </w: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восприятии он вольно или невольно ориентируется уже и на восприятие товарищей, не упустит то, что замечено ими. </w:t>
      </w: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самое главное, необходимо создать благоприятные условия для формирования социально-коммуникативных умений и навыков, дружеских чувств, воспитания отзывчивости, заботы, доброты, справедливости, а также воспитания заботливого отношения к малышам, уважительного отношения к пожилым людям. </w:t>
      </w:r>
    </w:p>
    <w:p w:rsidR="00A67A95" w:rsidRPr="00057FAF" w:rsidRDefault="00A67A95" w:rsidP="00057FAF">
      <w:pPr>
        <w:spacing w:after="0" w:line="240" w:lineRule="auto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</w:pPr>
      <w:r w:rsidRPr="00057FAF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Основными условиями воспитания доброжелательных отношений у дошкольников являются:</w:t>
      </w:r>
    </w:p>
    <w:p w:rsidR="00A67A95" w:rsidRPr="00057FAF" w:rsidRDefault="00A67A95" w:rsidP="00057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эмоционально-положительного климата в группе; </w:t>
      </w:r>
    </w:p>
    <w:p w:rsidR="00A67A95" w:rsidRPr="00057FAF" w:rsidRDefault="00A67A95" w:rsidP="00057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моделирование педагогических ситуаций, которые позволяют детям проявлять добрые чувства к окружающим. </w:t>
      </w: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педагогического мастерства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Мы должны понять, что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 </w:t>
      </w: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надо научить, не только отвечать на вопросы взрослого, но и самому их задавать, инициативно высказываться, налаживать взаимодействие, устанавливать с окружающими доверительные, личностные, эмоционально положительные контакты, вежливо вести спор, поддерживать содержательный разговор, беседу. </w:t>
      </w: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родителями уделяется большое внимание. Для достижения эффективной работы по развитию социально-коммуникативных навыков у детей необходимо, чтобы родители стали единомышленниками и друзьями. </w:t>
      </w:r>
    </w:p>
    <w:p w:rsidR="00A67A95" w:rsidRPr="00057FAF" w:rsidRDefault="00A67A95" w:rsidP="00057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«Добрые чувства должны уходить своими корнями в детство</w:t>
      </w:r>
      <w:proofErr w:type="gramStart"/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</w:t>
      </w:r>
      <w:proofErr w:type="gramEnd"/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истин, одновременно с переживанием и чувствованием тончайших оттенков родного слова. В детстве человек должен пройти эмоциональную школу – школу воспитания добрых чувств». </w:t>
      </w:r>
    </w:p>
    <w:p w:rsidR="00A67A95" w:rsidRPr="00057FAF" w:rsidRDefault="00A67A95" w:rsidP="00057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</w:t>
      </w:r>
    </w:p>
    <w:p w:rsidR="00057FAF" w:rsidRDefault="00057FAF" w:rsidP="00057FAF">
      <w:pPr>
        <w:spacing w:after="0"/>
        <w:rPr>
          <w:sz w:val="28"/>
          <w:szCs w:val="28"/>
        </w:rPr>
      </w:pPr>
    </w:p>
    <w:p w:rsidR="00057FAF" w:rsidRDefault="00057FAF" w:rsidP="00057FAF">
      <w:pPr>
        <w:spacing w:after="0"/>
        <w:rPr>
          <w:sz w:val="28"/>
          <w:szCs w:val="28"/>
        </w:rPr>
      </w:pPr>
    </w:p>
    <w:p w:rsidR="00717EBD" w:rsidRPr="00057FAF" w:rsidRDefault="00A67A95" w:rsidP="00057FAF">
      <w:pPr>
        <w:spacing w:after="0"/>
        <w:rPr>
          <w:sz w:val="28"/>
          <w:szCs w:val="28"/>
        </w:rPr>
      </w:pPr>
      <w:r w:rsidRPr="00057FAF">
        <w:rPr>
          <w:sz w:val="28"/>
          <w:szCs w:val="28"/>
        </w:rPr>
        <w:t>http://www.maam.ru/detskijsad/statja-248608.html</w:t>
      </w:r>
    </w:p>
    <w:sectPr w:rsidR="00717EBD" w:rsidRPr="00057FAF" w:rsidSect="00057FA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95"/>
    <w:rsid w:val="00057FAF"/>
    <w:rsid w:val="00717EBD"/>
    <w:rsid w:val="007442EE"/>
    <w:rsid w:val="00A67A95"/>
    <w:rsid w:val="00E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2015-02-01T12:42:00Z</dcterms:created>
  <dcterms:modified xsi:type="dcterms:W3CDTF">2015-02-01T17:53:00Z</dcterms:modified>
</cp:coreProperties>
</file>