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B33FBA">
        <w:rPr>
          <w:rFonts w:ascii="Times New Roman" w:hAnsi="Times New Roman" w:cs="Times New Roman"/>
          <w:b/>
          <w:sz w:val="28"/>
          <w:szCs w:val="28"/>
          <w:lang w:val="kk-KZ"/>
        </w:rPr>
        <w:t>Площади поверхностей призмы, пирамиды, усеченной пирамиды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Учебная цель – </w:t>
      </w:r>
      <w:r w:rsidRPr="00B33FBA">
        <w:rPr>
          <w:rFonts w:ascii="Times New Roman" w:hAnsi="Times New Roman" w:cs="Times New Roman"/>
          <w:sz w:val="28"/>
          <w:szCs w:val="28"/>
        </w:rPr>
        <w:t>закрепить и систематизировать пройденный материал;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FBA" w:rsidRPr="00B33FBA" w:rsidRDefault="00B33FBA" w:rsidP="00B33FBA">
      <w:pPr>
        <w:ind w:left="1560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-ввести понятия площади поверхности призмы, площади поверхности                                        пирамиды, площади поверхности усеченной пирамиды;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Воспитательная цель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рививать любовь к знаниям;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- воспитывать ответственность и активность;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 w:rsidRPr="00B33FBA">
        <w:rPr>
          <w:rFonts w:ascii="Times New Roman" w:hAnsi="Times New Roman" w:cs="Times New Roman"/>
          <w:sz w:val="28"/>
          <w:szCs w:val="28"/>
        </w:rPr>
        <w:t xml:space="preserve"> – сформировать навыки использования знаний при решении задач.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-</w:t>
      </w:r>
      <w:r w:rsidRPr="00B33F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омбинированный.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Оформление – </w:t>
      </w:r>
      <w:r w:rsidRPr="00B33FBA">
        <w:rPr>
          <w:rFonts w:ascii="Times New Roman" w:hAnsi="Times New Roman" w:cs="Times New Roman"/>
          <w:sz w:val="28"/>
          <w:szCs w:val="28"/>
        </w:rPr>
        <w:t>плакаты, геометрические фигуры, цветные фишки, линейка, таблица, раздаточный материал.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- </w:t>
      </w:r>
      <w:r w:rsidRPr="00B33FBA">
        <w:rPr>
          <w:rFonts w:ascii="Times New Roman" w:hAnsi="Times New Roman" w:cs="Times New Roman"/>
          <w:sz w:val="28"/>
          <w:szCs w:val="28"/>
        </w:rPr>
        <w:t xml:space="preserve">Приветствие с учениками группы, проверка готовности                            аудитории к уроку, росписи в бегунке.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83901321" r:id="rId6"/>
        </w:objec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FBA">
        <w:rPr>
          <w:rFonts w:ascii="Times New Roman" w:hAnsi="Times New Roman" w:cs="Times New Roman"/>
          <w:sz w:val="28"/>
          <w:szCs w:val="28"/>
        </w:rPr>
        <w:t xml:space="preserve">. 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Устная работа </w:t>
      </w:r>
    </w:p>
    <w:p w:rsid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1.Среди изображенных тел выберите те, которые являются призмами. </w:t>
      </w:r>
    </w:p>
    <w:p w:rsidR="00BE65E7" w:rsidRPr="00B33FBA" w:rsidRDefault="00BE65E7" w:rsidP="00B33FBA">
      <w:pPr>
        <w:rPr>
          <w:rFonts w:ascii="Times New Roman" w:hAnsi="Times New Roman" w:cs="Times New Roman"/>
          <w:sz w:val="28"/>
          <w:szCs w:val="28"/>
        </w:rPr>
      </w:pPr>
      <w:r w:rsidRPr="00BE65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485" cy="2225439"/>
            <wp:effectExtent l="19050" t="0" r="0" b="0"/>
            <wp:docPr id="1" name="Рисунок 185" descr="D:\Гульмира\Картинки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Гульмира\Картинки\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486" cy="222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2. Назовите для призмы:                           вершины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основания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боковые ребра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боковые грани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противоположные грани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диагонали призмы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диагональные сечения</w:t>
      </w:r>
    </w:p>
    <w:p w:rsid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3.Среди изображенных тел выберите те, которые являются пирамидами.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3FBA">
        <w:rPr>
          <w:rFonts w:ascii="Times New Roman" w:hAnsi="Times New Roman" w:cs="Times New Roman"/>
          <w:sz w:val="28"/>
          <w:szCs w:val="28"/>
        </w:rPr>
        <w:t>. Назовите для пирамиды:                       основание пирамиды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высоту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апофему                                                                                               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диагональные сечения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56"/>
        <w:gridCol w:w="1077"/>
        <w:gridCol w:w="1077"/>
        <w:gridCol w:w="1256"/>
        <w:gridCol w:w="2621"/>
      </w:tblGrid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Наименование многогранника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0" w:type="dxa"/>
          </w:tcPr>
          <w:p w:rsidR="00B33FBA" w:rsidRPr="00B33FBA" w:rsidRDefault="00B33FBA" w:rsidP="0063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Эйлерова</w:t>
            </w:r>
            <w:proofErr w:type="spellEnd"/>
            <w:r w:rsidRPr="00B33FB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( В-Р+Г)</w:t>
            </w: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 xml:space="preserve">4-хугольная призма 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4-хугольная пирамида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3-угольная пирамида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угольная призма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33FBA">
              <w:rPr>
                <w:rFonts w:ascii="Times New Roman" w:hAnsi="Times New Roman" w:cs="Times New Roman"/>
                <w:sz w:val="28"/>
                <w:szCs w:val="28"/>
              </w:rPr>
              <w:t>-угольная пирамида</w:t>
            </w: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BA" w:rsidRPr="00B33FBA" w:rsidTr="00636848">
        <w:tc>
          <w:tcPr>
            <w:tcW w:w="468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33FBA" w:rsidRPr="00B33FBA" w:rsidRDefault="00B33FBA" w:rsidP="0063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В- число вершин многогранника,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3FB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число ребер многогранника,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Г- число граней многогранника.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lastRenderedPageBreak/>
        <w:t xml:space="preserve">Нами  изучаются многогранники, </w:t>
      </w:r>
      <w:proofErr w:type="spellStart"/>
      <w:r w:rsidRPr="00B33FBA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характеристика которых равна 2.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Это равенство верно для произвольного выпуклого многогранника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(доказано Л.Эйлером в </w:t>
      </w:r>
      <w:smartTag w:uri="urn:schemas-microsoft-com:office:smarttags" w:element="metricconverter">
        <w:smartTagPr>
          <w:attr w:name="ProductID" w:val="1752 г"/>
        </w:smartTagPr>
        <w:r w:rsidRPr="00B33FBA">
          <w:rPr>
            <w:rFonts w:ascii="Times New Roman" w:hAnsi="Times New Roman" w:cs="Times New Roman"/>
            <w:sz w:val="28"/>
            <w:szCs w:val="28"/>
          </w:rPr>
          <w:t>1752 г</w:t>
        </w:r>
      </w:smartTag>
      <w:r w:rsidRPr="00B33FB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 Вопросы для проверки знаний формул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33FBA" w:rsidRPr="00B33FBA" w:rsidRDefault="00B33FBA" w:rsidP="00B33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Напишите формулу для вычисления объема призмы.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3FBA" w:rsidRPr="00B33FBA" w:rsidRDefault="00B33FBA" w:rsidP="00B33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По какой формуле вычисляется объем пирамиды?</w:t>
      </w:r>
    </w:p>
    <w:p w:rsidR="00B33FBA" w:rsidRPr="00B33FBA" w:rsidRDefault="00B33FBA" w:rsidP="00B33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По какой формуле вычисляется объем цилиндра?</w:t>
      </w:r>
    </w:p>
    <w:p w:rsidR="00B33FBA" w:rsidRPr="00B33FBA" w:rsidRDefault="00B33FBA" w:rsidP="00B33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По какой формуле вычисляется объем конуса?</w:t>
      </w:r>
    </w:p>
    <w:p w:rsidR="00B33FBA" w:rsidRPr="00B33FBA" w:rsidRDefault="00B33FBA" w:rsidP="00B33F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Напишите формулу для вычисления объема усеченной пирамиды.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3FBA">
        <w:rPr>
          <w:rFonts w:ascii="Times New Roman" w:hAnsi="Times New Roman" w:cs="Times New Roman"/>
          <w:b/>
          <w:sz w:val="28"/>
          <w:szCs w:val="28"/>
        </w:rPr>
        <w:t>. Проверка знаний пройденного материала (путем решения задач с многогранниками и телами вращения).</w:t>
      </w: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1.Образующая конуса равна 6см и наклонена к плоскости основания под углом в 30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3FBA">
        <w:rPr>
          <w:rFonts w:ascii="Times New Roman" w:hAnsi="Times New Roman" w:cs="Times New Roman"/>
          <w:sz w:val="28"/>
          <w:szCs w:val="28"/>
        </w:rPr>
        <w:t xml:space="preserve"> .   Найдите объем конуса.  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FBA">
        <w:rPr>
          <w:rFonts w:ascii="Times New Roman" w:hAnsi="Times New Roman" w:cs="Times New Roman"/>
          <w:sz w:val="28"/>
          <w:szCs w:val="28"/>
        </w:rPr>
        <w:t>=9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3" ShapeID="_x0000_i1026" DrawAspect="Content" ObjectID="_1483901322" r:id="rId9"/>
        </w:objec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3F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2. Прямоугольный параллелепипед имеет три измерения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3FBA">
        <w:rPr>
          <w:rFonts w:ascii="Times New Roman" w:hAnsi="Times New Roman" w:cs="Times New Roman"/>
          <w:sz w:val="28"/>
          <w:szCs w:val="28"/>
        </w:rPr>
        <w:t>=5см, в=8см, с=10см.</w:t>
      </w: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Найдите диагональ параллелепипеда. (Ответ: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483901323" r:id="rId11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м)</w:t>
      </w: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3.Площадь основания правильной четырехугольной пирамиды равна 144см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9" w:dyaOrig="139">
          <v:shape id="_x0000_i1028" type="#_x0000_t75" style="width:6.75pt;height:6.75pt" o:ole="">
            <v:imagedata r:id="rId12" o:title=""/>
          </v:shape>
          <o:OLEObject Type="Embed" ProgID="Equation.3" ShapeID="_x0000_i1028" DrawAspect="Content" ObjectID="_1483901324" r:id="rId13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. Все боковые ребра равны 9см. Найдите объем пирамиды.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FBA">
        <w:rPr>
          <w:rFonts w:ascii="Times New Roman" w:hAnsi="Times New Roman" w:cs="Times New Roman"/>
          <w:sz w:val="28"/>
          <w:szCs w:val="28"/>
        </w:rPr>
        <w:t>=144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FBA">
        <w:rPr>
          <w:rFonts w:ascii="Times New Roman" w:hAnsi="Times New Roman" w:cs="Times New Roman"/>
          <w:sz w:val="28"/>
          <w:szCs w:val="28"/>
        </w:rPr>
        <w:t>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3F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4. Шар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радиус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которого 5дм, пересечен плоскостью на расстоянии 3дм от центра.</w:t>
      </w: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Найдите площадь сечения.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сеч.</w:t>
      </w:r>
      <w:r w:rsidRPr="00B33FBA">
        <w:rPr>
          <w:rFonts w:ascii="Times New Roman" w:hAnsi="Times New Roman" w:cs="Times New Roman"/>
          <w:sz w:val="28"/>
          <w:szCs w:val="28"/>
        </w:rPr>
        <w:t xml:space="preserve"> = 16</w:t>
      </w:r>
      <w:r w:rsidRPr="00B33FBA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 id="_x0000_i1029" type="#_x0000_t75" style="width:11.25pt;height:11.25pt" o:ole="">
            <v:imagedata r:id="rId14" o:title=""/>
          </v:shape>
          <o:OLEObject Type="Embed" ProgID="Equation.3" ShapeID="_x0000_i1029" DrawAspect="Content" ObjectID="_1483901325" r:id="rId15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 дм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)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3FBA"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«Площади поверхностей призмы, пирамиды, усеченной </w:t>
      </w:r>
      <w:proofErr w:type="spellStart"/>
      <w:r w:rsidRPr="00B33FBA">
        <w:rPr>
          <w:rFonts w:ascii="Times New Roman" w:hAnsi="Times New Roman" w:cs="Times New Roman"/>
          <w:b/>
          <w:sz w:val="28"/>
          <w:szCs w:val="28"/>
        </w:rPr>
        <w:t>прамиды</w:t>
      </w:r>
      <w:proofErr w:type="spellEnd"/>
      <w:r w:rsidRPr="00B33FBA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Площадь полной поверхности призмы равна сумме площадей ее боковой поверхности и площадей ее оснований, т.е.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+2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Теорема. </w:t>
      </w:r>
      <w:r w:rsidRPr="00B33FBA">
        <w:rPr>
          <w:rFonts w:ascii="Times New Roman" w:hAnsi="Times New Roman" w:cs="Times New Roman"/>
          <w:sz w:val="28"/>
          <w:szCs w:val="28"/>
        </w:rPr>
        <w:t xml:space="preserve">Площадь боковой поверхности прямой призмы равна произведению периметра основания на высоту, т.е. на длину бокового ребра. </w:t>
      </w:r>
      <w:r w:rsidRPr="00B33FBA">
        <w:rPr>
          <w:rFonts w:ascii="Times New Roman" w:hAnsi="Times New Roman" w:cs="Times New Roman"/>
          <w:sz w:val="28"/>
          <w:szCs w:val="28"/>
        </w:rPr>
        <w:tab/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PH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33FBA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периметр основания,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 xml:space="preserve"> – высота призмы.</w:t>
      </w:r>
    </w:p>
    <w:p w:rsid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Доказательство:</w:t>
      </w:r>
    </w:p>
    <w:p w:rsid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Теорема.</w:t>
      </w:r>
      <w:r w:rsidRPr="00B33FBA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призмы равна произведению периметра перпендикулярного сечения на длину бокового ребра 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сеч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Площадь полной поверхности пирамиды равна сумме площадей ее боковой поверхности и площади основания.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+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Теорема. </w:t>
      </w:r>
      <w:r w:rsidRPr="00B33FBA">
        <w:rPr>
          <w:rFonts w:ascii="Times New Roman" w:hAnsi="Times New Roman" w:cs="Times New Roman"/>
          <w:sz w:val="28"/>
          <w:szCs w:val="28"/>
        </w:rPr>
        <w:t>Площадь боковой поверхности правильной пирамиды равна произведению полупериметра основания на апофему, т.е.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33FB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483901326" r:id="rId17"/>
        </w:objec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31" type="#_x0000_t75" style="width:9pt;height:14.25pt" o:ole="">
            <v:imagedata r:id="rId18" o:title=""/>
          </v:shape>
          <o:OLEObject Type="Embed" ProgID="Equation.3" ShapeID="_x0000_i1031" DrawAspect="Content" ObjectID="_1483901327" r:id="rId19"/>
        </w:object>
      </w:r>
      <w:r w:rsidRPr="00B33FBA">
        <w:rPr>
          <w:rFonts w:ascii="Times New Roman" w:hAnsi="Times New Roman" w:cs="Times New Roman"/>
          <w:sz w:val="28"/>
          <w:szCs w:val="28"/>
        </w:rPr>
        <w:t>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– периметр основания, а 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32" type="#_x0000_t75" style="width:9pt;height:14.25pt" o:ole="">
            <v:imagedata r:id="rId20" o:title=""/>
          </v:shape>
          <o:OLEObject Type="Embed" ProgID="Equation.3" ShapeID="_x0000_i1032" DrawAspect="Content" ObjectID="_1483901328" r:id="rId21"/>
        </w:object>
      </w:r>
      <w:r w:rsidRPr="00B33FBA">
        <w:rPr>
          <w:rFonts w:ascii="Times New Roman" w:hAnsi="Times New Roman" w:cs="Times New Roman"/>
          <w:sz w:val="28"/>
          <w:szCs w:val="28"/>
        </w:rPr>
        <w:t>- апофема пирамиды.</w:t>
      </w:r>
    </w:p>
    <w:p w:rsidR="00B33FBA" w:rsidRDefault="00B33FBA" w:rsidP="00B33FBA">
      <w:pPr>
        <w:ind w:left="360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Доказательство:</w:t>
      </w:r>
    </w:p>
    <w:p w:rsidR="00B33FBA" w:rsidRPr="00B33FBA" w:rsidRDefault="00B33FBA" w:rsidP="00B33F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Теорема.</w:t>
      </w:r>
      <w:r w:rsidRPr="00B33FBA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правильной усеченной пирамиды равна произведению </w:t>
      </w:r>
      <w:proofErr w:type="spellStart"/>
      <w:r w:rsidRPr="00B33FBA">
        <w:rPr>
          <w:rFonts w:ascii="Times New Roman" w:hAnsi="Times New Roman" w:cs="Times New Roman"/>
          <w:sz w:val="28"/>
          <w:szCs w:val="28"/>
        </w:rPr>
        <w:t>полусуммы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периметров основания на апофему, т.е.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б.п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=</w:t>
      </w:r>
      <w:proofErr w:type="spellEnd"/>
      <w:proofErr w:type="gramEnd"/>
      <w:r w:rsidRPr="00B33FB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16" o:title=""/>
          </v:shape>
          <o:OLEObject Type="Embed" ProgID="Equation.3" ShapeID="_x0000_i1033" DrawAspect="Content" ObjectID="_1483901329" r:id="rId22"/>
        </w:object>
      </w:r>
      <w:r w:rsidRPr="00B33FBA">
        <w:rPr>
          <w:rFonts w:ascii="Times New Roman" w:hAnsi="Times New Roman" w:cs="Times New Roman"/>
          <w:sz w:val="28"/>
          <w:szCs w:val="28"/>
        </w:rPr>
        <w:t>(а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3FB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33FBA">
        <w:rPr>
          <w:rFonts w:ascii="Times New Roman" w:hAnsi="Times New Roman" w:cs="Times New Roman"/>
          <w:sz w:val="28"/>
          <w:szCs w:val="28"/>
          <w:lang w:val="en-US"/>
        </w:rPr>
        <w:t>bn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>)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34" type="#_x0000_t75" style="width:9pt;height:14.25pt" o:ole="">
            <v:imagedata r:id="rId18" o:title=""/>
          </v:shape>
          <o:OLEObject Type="Embed" ProgID="Equation.3" ShapeID="_x0000_i1034" DrawAspect="Content" ObjectID="_1483901330" r:id="rId23"/>
        </w:object>
      </w:r>
      <w:r w:rsidRPr="00B33FBA">
        <w:rPr>
          <w:rFonts w:ascii="Times New Roman" w:hAnsi="Times New Roman" w:cs="Times New Roman"/>
          <w:sz w:val="28"/>
          <w:szCs w:val="28"/>
        </w:rPr>
        <w:t>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где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B33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FBA">
        <w:rPr>
          <w:rFonts w:ascii="Times New Roman" w:hAnsi="Times New Roman" w:cs="Times New Roman"/>
          <w:sz w:val="28"/>
          <w:szCs w:val="28"/>
          <w:lang w:val="en-US"/>
        </w:rPr>
        <w:t>bn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– периметры основания, а 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35" type="#_x0000_t75" style="width:9pt;height:14.25pt" o:ole="">
            <v:imagedata r:id="rId18" o:title=""/>
          </v:shape>
          <o:OLEObject Type="Embed" ProgID="Equation.3" ShapeID="_x0000_i1035" DrawAspect="Content" ObjectID="_1483901331" r:id="rId24"/>
        </w:object>
      </w:r>
      <w:r w:rsidRPr="00B33FBA">
        <w:rPr>
          <w:rFonts w:ascii="Times New Roman" w:hAnsi="Times New Roman" w:cs="Times New Roman"/>
          <w:sz w:val="28"/>
          <w:szCs w:val="28"/>
        </w:rPr>
        <w:t>- апофема.</w:t>
      </w:r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3F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3FBA">
        <w:rPr>
          <w:rFonts w:ascii="Times New Roman" w:hAnsi="Times New Roman" w:cs="Times New Roman"/>
          <w:b/>
          <w:sz w:val="28"/>
          <w:szCs w:val="28"/>
        </w:rPr>
        <w:t>.Закрепление нового материала.</w:t>
      </w:r>
      <w:proofErr w:type="gramEnd"/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ответ из числа 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B33FBA">
        <w:rPr>
          <w:rFonts w:ascii="Times New Roman" w:hAnsi="Times New Roman" w:cs="Times New Roman"/>
          <w:b/>
          <w:sz w:val="28"/>
          <w:szCs w:val="28"/>
        </w:rPr>
        <w:t>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1.Чему равна площадь полной поверхности куба с ребром 6см?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А)36см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б)144см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; в)216см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; г) 144см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2.Чему равна площадь боковой поверхности правильной четырехугольной призмы, если ее высота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 xml:space="preserve">, сторона основания </w:t>
      </w:r>
      <w:r w:rsidRPr="00B33FB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25" o:title=""/>
          </v:shape>
          <o:OLEObject Type="Embed" ProgID="Equation.3" ShapeID="_x0000_i1036" DrawAspect="Content" ObjectID="_1483901332" r:id="rId26"/>
        </w:object>
      </w:r>
      <w:r w:rsidRPr="00B33FBA">
        <w:rPr>
          <w:rFonts w:ascii="Times New Roman" w:hAnsi="Times New Roman" w:cs="Times New Roman"/>
          <w:sz w:val="28"/>
          <w:szCs w:val="28"/>
        </w:rPr>
        <w:t>?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а; б) 4а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; в) 4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; г) 4(</w:t>
      </w:r>
      <w:proofErr w:type="spellStart"/>
      <w:r w:rsidRPr="00B33FBA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).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lastRenderedPageBreak/>
        <w:t xml:space="preserve">3.Прямоугольный параллелепипед имеет три измерения, 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а=5см; в=8см;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=10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FBA">
        <w:rPr>
          <w:rFonts w:ascii="Times New Roman" w:hAnsi="Times New Roman" w:cs="Times New Roman"/>
          <w:sz w:val="28"/>
          <w:szCs w:val="28"/>
        </w:rPr>
        <w:t>м.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Какова площадь его полной поверхности?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>А) 400см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; б) 160см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; в) 280см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; г) 340см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sz w:val="28"/>
          <w:szCs w:val="28"/>
        </w:rPr>
        <w:t>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4.Чему равна апофема правильной четырехугольной пирамиды со стороной основания </w:t>
      </w:r>
      <w:r w:rsidRPr="00B33FB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27" o:title=""/>
          </v:shape>
          <o:OLEObject Type="Embed" ProgID="Equation.3" ShapeID="_x0000_i1037" DrawAspect="Content" ObjectID="_1483901333" r:id="rId28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 и высотой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?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А) 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38" type="#_x0000_t75" style="width:9pt;height:14.25pt" o:ole="">
            <v:imagedata r:id="rId18" o:title=""/>
          </v:shape>
          <o:OLEObject Type="Embed" ProgID="Equation.3" ShapeID="_x0000_i1038" DrawAspect="Content" ObjectID="_1483901334" r:id="rId29"/>
        </w:objec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</w:rPr>
        <w:object w:dxaOrig="980" w:dyaOrig="400">
          <v:shape id="_x0000_i1039" type="#_x0000_t75" style="width:48.75pt;height:20.25pt" o:ole="">
            <v:imagedata r:id="rId30" o:title=""/>
          </v:shape>
          <o:OLEObject Type="Embed" ProgID="Equation.3" ShapeID="_x0000_i1039" DrawAspect="Content" ObjectID="_1483901335" r:id="rId31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; б) </w:t>
      </w:r>
      <w:r w:rsidRPr="00B33F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79">
          <v:shape id="_x0000_i1040" type="#_x0000_t75" style="width:9pt;height:14.25pt" o:ole="">
            <v:imagedata r:id="rId18" o:title=""/>
          </v:shape>
          <o:OLEObject Type="Embed" ProgID="Equation.3" ShapeID="_x0000_i1040" DrawAspect="Content" ObjectID="_1483901336" r:id="rId32"/>
        </w:objec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</w:rPr>
        <w:object w:dxaOrig="980" w:dyaOrig="400">
          <v:shape id="_x0000_i1041" type="#_x0000_t75" style="width:48.75pt;height:20.25pt" o:ole="">
            <v:imagedata r:id="rId33" o:title=""/>
          </v:shape>
          <o:OLEObject Type="Embed" ProgID="Equation.3" ShapeID="_x0000_i1041" DrawAspect="Content" ObjectID="_1483901337" r:id="rId34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; в) </w:t>
      </w:r>
      <w:r w:rsidRPr="00B33FBA">
        <w:rPr>
          <w:rFonts w:ascii="Times New Roman" w:hAnsi="Times New Roman" w:cs="Times New Roman"/>
          <w:position w:val="-26"/>
          <w:sz w:val="28"/>
          <w:szCs w:val="28"/>
        </w:rPr>
        <w:object w:dxaOrig="1380" w:dyaOrig="720">
          <v:shape id="_x0000_i1042" type="#_x0000_t75" style="width:69pt;height:36pt" o:ole="">
            <v:imagedata r:id="rId35" o:title=""/>
          </v:shape>
          <o:OLEObject Type="Embed" ProgID="Equation.3" ShapeID="_x0000_i1042" DrawAspect="Content" ObjectID="_1483901338" r:id="rId36"/>
        </w:object>
      </w:r>
      <w:r w:rsidRPr="00B33FBA">
        <w:rPr>
          <w:rFonts w:ascii="Times New Roman" w:hAnsi="Times New Roman" w:cs="Times New Roman"/>
          <w:sz w:val="28"/>
          <w:szCs w:val="28"/>
        </w:rPr>
        <w:t>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5.Чему равна высота правильной шестиугольной пирамиды со стороной основания </w:t>
      </w:r>
      <w:r w:rsidRPr="00B33FB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37" o:title=""/>
          </v:shape>
          <o:OLEObject Type="Embed" ProgID="Equation.3" ShapeID="_x0000_i1043" DrawAspect="Content" ObjectID="_1483901339" r:id="rId38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и боковым ребром </w:t>
      </w:r>
      <w:r w:rsidRPr="00B33FBA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4" type="#_x0000_t75" style="width:9.75pt;height:14.25pt" o:ole="">
            <v:imagedata r:id="rId39" o:title=""/>
          </v:shape>
          <o:OLEObject Type="Embed" ProgID="Equation.3" ShapeID="_x0000_i1044" DrawAspect="Content" ObjectID="_1483901340" r:id="rId40"/>
        </w:object>
      </w:r>
      <w:r w:rsidRPr="00B33FBA">
        <w:rPr>
          <w:rFonts w:ascii="Times New Roman" w:hAnsi="Times New Roman" w:cs="Times New Roman"/>
          <w:sz w:val="28"/>
          <w:szCs w:val="28"/>
        </w:rPr>
        <w:t>?</w:t>
      </w:r>
    </w:p>
    <w:p w:rsid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А)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960" w:dyaOrig="400">
          <v:shape id="_x0000_i1045" type="#_x0000_t75" style="width:48pt;height:20.25pt" o:ole="">
            <v:imagedata r:id="rId41" o:title=""/>
          </v:shape>
          <o:OLEObject Type="Embed" ProgID="Equation.3" ShapeID="_x0000_i1045" DrawAspect="Content" ObjectID="_1483901341" r:id="rId42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; б)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980" w:dyaOrig="400">
          <v:shape id="_x0000_i1046" type="#_x0000_t75" style="width:48.75pt;height:20.25pt" o:ole="">
            <v:imagedata r:id="rId43" o:title=""/>
          </v:shape>
          <o:OLEObject Type="Embed" ProgID="Equation.3" ShapeID="_x0000_i1046" DrawAspect="Content" ObjectID="_1483901342" r:id="rId44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; в)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3FBA">
        <w:rPr>
          <w:rFonts w:ascii="Times New Roman" w:hAnsi="Times New Roman" w:cs="Times New Roman"/>
          <w:sz w:val="28"/>
          <w:szCs w:val="28"/>
        </w:rPr>
        <w:t>=</w:t>
      </w:r>
      <w:r w:rsidRPr="00B33FB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1100" w:dyaOrig="400">
          <v:shape id="_x0000_i1047" type="#_x0000_t75" style="width:54.75pt;height:20.25pt" o:ole="">
            <v:imagedata r:id="rId45" o:title=""/>
          </v:shape>
          <o:OLEObject Type="Embed" ProgID="Equation.3" ShapeID="_x0000_i1047" DrawAspect="Content" ObjectID="_1483901343" r:id="rId46"/>
        </w:object>
      </w:r>
      <w:r w:rsidRPr="00B33FBA">
        <w:rPr>
          <w:rFonts w:ascii="Times New Roman" w:hAnsi="Times New Roman" w:cs="Times New Roman"/>
          <w:sz w:val="28"/>
          <w:szCs w:val="28"/>
        </w:rPr>
        <w:t>.</w:t>
      </w:r>
    </w:p>
    <w:p w:rsidR="00C50800" w:rsidRPr="00B33FBA" w:rsidRDefault="00C50800" w:rsidP="00C50800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.Образующая конуса равна 6см и наклонена к плоскости основания под углом в 30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3FBA">
        <w:rPr>
          <w:rFonts w:ascii="Times New Roman" w:hAnsi="Times New Roman" w:cs="Times New Roman"/>
          <w:sz w:val="28"/>
          <w:szCs w:val="28"/>
        </w:rPr>
        <w:t xml:space="preserve"> .   Найдите объем конуса.   </w:t>
      </w:r>
    </w:p>
    <w:p w:rsidR="00C50800" w:rsidRPr="00B33FBA" w:rsidRDefault="00C50800" w:rsidP="00C50800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33FBA">
        <w:rPr>
          <w:rFonts w:ascii="Times New Roman" w:hAnsi="Times New Roman" w:cs="Times New Roman"/>
          <w:b/>
          <w:sz w:val="28"/>
          <w:szCs w:val="28"/>
        </w:rPr>
        <w:t>.</w:t>
      </w:r>
      <w:r w:rsidRPr="00B33FBA"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 имеет три измерения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3FBA">
        <w:rPr>
          <w:rFonts w:ascii="Times New Roman" w:hAnsi="Times New Roman" w:cs="Times New Roman"/>
          <w:sz w:val="28"/>
          <w:szCs w:val="28"/>
        </w:rPr>
        <w:t>=5см, в=8см, с=10см.</w:t>
      </w:r>
    </w:p>
    <w:p w:rsidR="00C50800" w:rsidRPr="00B33FBA" w:rsidRDefault="00C50800" w:rsidP="00C50800">
      <w:pPr>
        <w:ind w:left="708"/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Найдите диагональ параллелепипеда. </w:t>
      </w:r>
    </w:p>
    <w:p w:rsidR="00C50800" w:rsidRPr="00B33FBA" w:rsidRDefault="00C50800" w:rsidP="00C50800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Задача3.</w:t>
      </w:r>
      <w:r w:rsidRPr="00B33FBA">
        <w:rPr>
          <w:rFonts w:ascii="Times New Roman" w:hAnsi="Times New Roman" w:cs="Times New Roman"/>
          <w:sz w:val="28"/>
          <w:szCs w:val="28"/>
        </w:rPr>
        <w:t xml:space="preserve"> Площадь основания правильной четырехугольной пирамиды равна 144см</w:t>
      </w:r>
      <w:r w:rsidRPr="00B33F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F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9" w:dyaOrig="139">
          <v:shape id="_x0000_i1050" type="#_x0000_t75" style="width:6.75pt;height:6.75pt" o:ole="">
            <v:imagedata r:id="rId12" o:title=""/>
          </v:shape>
          <o:OLEObject Type="Embed" ProgID="Equation.3" ShapeID="_x0000_i1050" DrawAspect="Content" ObjectID="_1483901344" r:id="rId47"/>
        </w:object>
      </w:r>
      <w:r w:rsidRPr="00B33FBA">
        <w:rPr>
          <w:rFonts w:ascii="Times New Roman" w:hAnsi="Times New Roman" w:cs="Times New Roman"/>
          <w:sz w:val="28"/>
          <w:szCs w:val="28"/>
        </w:rPr>
        <w:t xml:space="preserve">. Все боковые ребра равны 9см. Найдите объем пирамиды. </w:t>
      </w:r>
    </w:p>
    <w:p w:rsidR="00B33FBA" w:rsidRPr="00B33FBA" w:rsidRDefault="00C50800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. Шар радиус которого 5дм, пересечен плоскостью на расстоянии 3дм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B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B33FBA">
        <w:rPr>
          <w:rFonts w:ascii="Times New Roman" w:hAnsi="Times New Roman" w:cs="Times New Roman"/>
          <w:sz w:val="28"/>
          <w:szCs w:val="28"/>
        </w:rPr>
        <w:t>центра</w:t>
      </w:r>
      <w:proofErr w:type="gramStart"/>
      <w:r w:rsidRPr="00B33F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>айдите</w:t>
      </w:r>
      <w:proofErr w:type="spellEnd"/>
      <w:r w:rsidRPr="00B33FBA">
        <w:rPr>
          <w:rFonts w:ascii="Times New Roman" w:hAnsi="Times New Roman" w:cs="Times New Roman"/>
          <w:sz w:val="28"/>
          <w:szCs w:val="28"/>
        </w:rPr>
        <w:t xml:space="preserve"> площадь сечения.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3FBA">
        <w:rPr>
          <w:rFonts w:ascii="Times New Roman" w:hAnsi="Times New Roman" w:cs="Times New Roman"/>
          <w:b/>
          <w:sz w:val="28"/>
          <w:szCs w:val="28"/>
        </w:rPr>
        <w:t xml:space="preserve">. Домашнее </w:t>
      </w:r>
      <w:proofErr w:type="spellStart"/>
      <w:r w:rsidRPr="00B33FB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33FBA">
        <w:rPr>
          <w:rFonts w:ascii="Times New Roman" w:hAnsi="Times New Roman" w:cs="Times New Roman"/>
          <w:b/>
          <w:sz w:val="28"/>
          <w:szCs w:val="28"/>
        </w:rPr>
        <w:t>:</w:t>
      </w:r>
      <w:r w:rsidRPr="00B33FBA">
        <w:rPr>
          <w:rFonts w:ascii="Times New Roman" w:hAnsi="Times New Roman" w:cs="Times New Roman"/>
          <w:sz w:val="28"/>
          <w:szCs w:val="28"/>
        </w:rPr>
        <w:t>Доказать</w:t>
      </w:r>
      <w:proofErr w:type="spellEnd"/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 теорему. Решить задачи: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33FBA">
        <w:rPr>
          <w:rFonts w:ascii="Times New Roman" w:hAnsi="Times New Roman" w:cs="Times New Roman"/>
          <w:sz w:val="28"/>
          <w:szCs w:val="28"/>
        </w:rPr>
        <w:t>Дано: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SABCD</w:t>
      </w:r>
      <w:r w:rsidRPr="00B33FBA">
        <w:rPr>
          <w:rFonts w:ascii="Times New Roman" w:hAnsi="Times New Roman" w:cs="Times New Roman"/>
          <w:sz w:val="28"/>
          <w:szCs w:val="28"/>
        </w:rPr>
        <w:t xml:space="preserve">-пирамида,                      Дано: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SABCD</w:t>
      </w:r>
      <w:r w:rsidRPr="00B33FBA">
        <w:rPr>
          <w:rFonts w:ascii="Times New Roman" w:hAnsi="Times New Roman" w:cs="Times New Roman"/>
          <w:sz w:val="28"/>
          <w:szCs w:val="28"/>
        </w:rPr>
        <w:t xml:space="preserve">-пирамида,                      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АВС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33FBA">
        <w:rPr>
          <w:rFonts w:ascii="Times New Roman" w:hAnsi="Times New Roman" w:cs="Times New Roman"/>
          <w:sz w:val="28"/>
          <w:szCs w:val="28"/>
        </w:rPr>
        <w:t xml:space="preserve">-ромб,                                          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B33FBA">
        <w:rPr>
          <w:rFonts w:ascii="Times New Roman" w:hAnsi="Times New Roman" w:cs="Times New Roman"/>
          <w:sz w:val="28"/>
          <w:szCs w:val="28"/>
        </w:rPr>
        <w:t>-ромб,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АВ=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B33FBA">
        <w:rPr>
          <w:rFonts w:ascii="Times New Roman" w:hAnsi="Times New Roman" w:cs="Times New Roman"/>
          <w:sz w:val="28"/>
          <w:szCs w:val="28"/>
        </w:rPr>
        <w:t xml:space="preserve">,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3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 w:rsidRPr="00B33FBA">
        <w:rPr>
          <w:rFonts w:ascii="Times New Roman" w:hAnsi="Times New Roman" w:cs="Times New Roman"/>
          <w:sz w:val="28"/>
          <w:szCs w:val="28"/>
        </w:rPr>
        <w:t xml:space="preserve">=16,                                 АС=6, 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B33FBA">
        <w:rPr>
          <w:rFonts w:ascii="Times New Roman" w:hAnsi="Times New Roman" w:cs="Times New Roman"/>
          <w:sz w:val="28"/>
          <w:szCs w:val="28"/>
        </w:rPr>
        <w:t>=8,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F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B33F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8" type="#_x0000_t75" style="width:12pt;height:12.75pt" o:ole="">
            <v:imagedata r:id="rId48" o:title=""/>
          </v:shape>
          <o:OLEObject Type="Embed" ProgID="Equation.3" ShapeID="_x0000_i1048" DrawAspect="Content" ObjectID="_1483901345" r:id="rId49"/>
        </w:objec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 xml:space="preserve">(ABC), SO=1.                                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B33F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9" type="#_x0000_t75" style="width:12pt;height:12.75pt" o:ole="">
            <v:imagedata r:id="rId50" o:title=""/>
          </v:shape>
          <o:OLEObject Type="Embed" ProgID="Equation.3" ShapeID="_x0000_i1049" DrawAspect="Content" ObjectID="_1483901346" r:id="rId51"/>
        </w:objec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(ABC), SO=1.</w:t>
      </w:r>
    </w:p>
    <w:p w:rsidR="00B33FBA" w:rsidRPr="00B33FBA" w:rsidRDefault="00B33FBA" w:rsidP="00B33F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F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B33FBA">
        <w:rPr>
          <w:rFonts w:ascii="Times New Roman" w:hAnsi="Times New Roman" w:cs="Times New Roman"/>
          <w:sz w:val="28"/>
          <w:szCs w:val="28"/>
        </w:rPr>
        <w:t>Найти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33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3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>-?</w:t>
      </w:r>
      <w:proofErr w:type="gramEnd"/>
      <w:r w:rsidRPr="00B33F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B33FBA">
        <w:rPr>
          <w:rFonts w:ascii="Times New Roman" w:hAnsi="Times New Roman" w:cs="Times New Roman"/>
          <w:sz w:val="28"/>
          <w:szCs w:val="28"/>
        </w:rPr>
        <w:t>Найти</w:t>
      </w:r>
      <w:r w:rsidRPr="00B33F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B33FB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3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proofErr w:type="spellStart"/>
      <w:r w:rsidRPr="00B33FB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33FBA">
        <w:rPr>
          <w:rFonts w:ascii="Times New Roman" w:hAnsi="Times New Roman" w:cs="Times New Roman"/>
          <w:sz w:val="28"/>
          <w:szCs w:val="28"/>
          <w:lang w:val="en-US"/>
        </w:rPr>
        <w:t>-?</w:t>
      </w:r>
      <w:proofErr w:type="gramEnd"/>
    </w:p>
    <w:p w:rsidR="00B33FBA" w:rsidRPr="00B33FBA" w:rsidRDefault="00B33FBA" w:rsidP="00B33FBA">
      <w:pPr>
        <w:rPr>
          <w:rFonts w:ascii="Times New Roman" w:hAnsi="Times New Roman" w:cs="Times New Roman"/>
          <w:b/>
          <w:sz w:val="28"/>
          <w:szCs w:val="28"/>
        </w:rPr>
      </w:pPr>
      <w:r w:rsidRPr="00525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3F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33FBA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B33FBA" w:rsidRDefault="00B33FBA" w:rsidP="00C50800">
      <w:pPr>
        <w:rPr>
          <w:rFonts w:ascii="Times New Roman" w:hAnsi="Times New Roman" w:cs="Times New Roman"/>
          <w:sz w:val="28"/>
          <w:szCs w:val="28"/>
        </w:rPr>
      </w:pPr>
      <w:r w:rsidRPr="00B33F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33FBA" w:rsidSect="000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534"/>
    <w:multiLevelType w:val="hybridMultilevel"/>
    <w:tmpl w:val="4836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BA"/>
    <w:rsid w:val="00070A89"/>
    <w:rsid w:val="00091686"/>
    <w:rsid w:val="00525E6D"/>
    <w:rsid w:val="00760FDB"/>
    <w:rsid w:val="00B33FBA"/>
    <w:rsid w:val="00B37385"/>
    <w:rsid w:val="00B63C94"/>
    <w:rsid w:val="00BE65E7"/>
    <w:rsid w:val="00C5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7</cp:revision>
  <dcterms:created xsi:type="dcterms:W3CDTF">2015-01-27T14:13:00Z</dcterms:created>
  <dcterms:modified xsi:type="dcterms:W3CDTF">2015-01-27T15:59:00Z</dcterms:modified>
</cp:coreProperties>
</file>