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76" w:rsidRPr="008D1F64" w:rsidRDefault="00B37676" w:rsidP="00B37676">
      <w:pPr>
        <w:spacing w:before="120"/>
        <w:jc w:val="center"/>
        <w:rPr>
          <w:b/>
          <w:bCs/>
          <w:sz w:val="32"/>
          <w:szCs w:val="32"/>
        </w:rPr>
      </w:pPr>
      <w:r w:rsidRPr="008D1F64">
        <w:rPr>
          <w:b/>
          <w:bCs/>
          <w:sz w:val="32"/>
          <w:szCs w:val="32"/>
        </w:rPr>
        <w:t>Тема России в поэзии Андрея Белого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Плененный дух.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М. Цветаева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Мне кажется, никто лучше М. Цветаевой не сказал о сущности этого художника слова. В очерке об А. Белом “Плененный дух” вырисовывается образ мятущейся души, горячо любящей людей, жизнь, свою родину.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Тема родины всегда волновала поэта. О его книге стихов “Пепел” критики говорили, что это явный поворот к Некрасову, к народничеству. Сам А. Белый всегда закавычивал слово “народничество” в связи со своим “поворотом к Некрасову”. Он делал это потому, что приходилось отвечать на критику тонко. Он говорил: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“Мне отказывали в праве писать о русском народе только потому, что я автор “декадентских симфоний”. Говорили о том, что мой поворот к Некрасову совершенно неожиданный... Мои “народнические” стихотворения появлялись уже в печати четыре года тому назад... В книге “Пепел” собраны и переработаны мои прежние стихотворения; не более. А любить Россию свойственно русскому человеку; направление, литературная форма тут ни при чем”.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Хочу отметить, что А. Белый одним из первых символистов сумел увидеть Россию и русский народ как земную реальность, а не какое-то мистическое начало, в котором многие художники просто запутались и потеряли нравственные ориентиры. Но чем пристальнее поэт вглядывался в жизнь России, тем дальше отодвигались его надежды на ее скорое обновление. Образы светлые и яркие все больше вытеснялись в его стихах мрачными по своей тональности картинами. Он видел беспросветное и нищенское существование простого народа. В некоторых стихах сквозит даже чувство отчаяния: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Роковая страна, ледяная,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Проклятая железной судьбой —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Мать-Россия, о родина злая,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Кто же так подшутил над тобой?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Эти строки стихотворения “Родина” написаны еще в 1908 году. Поэт не находит ответа на роковой вопрос. Далее рождаются у него стихи, по силе отрицания не имеющие аналогов в русской поэзии: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Исчезни в пространство, исчезни,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Россия, Россия моя!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С этим сравнимы лишь известные стихи Г. Иванова, где рефреном проходит мысль: “Хорошо, что нет России”, но там больше утверждения отрицанием, нежели отказ от родины. А. Белый явно больнее Г. Иванова был сжигаем мучительным чувством разлада с нравственным ощущением Родины.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Несмотря на присущие А. Белому сомнения в том, что надо быть зависимым от своего рода и племени (он уже метил в космополиты, пытался осознавать себя человеком мира), именно в российской жизни он видел возможность для разрешения духовного кризиса всего человечества.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А. Белый был не одинок в таком устремлении, но и все же... И когда в августе 1917 года, в преддверии революционных событий, его мечта начала осуществляться, он был готов и себя, и свое творчество принести в жертву Отчизне ради ее свободы: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И ты, огневая стихия,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Безумствуй, сжигая меня,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Россия, Россия, Россия — </w:t>
      </w:r>
    </w:p>
    <w:p w:rsidR="00B37676" w:rsidRPr="00596C0A" w:rsidRDefault="00B37676" w:rsidP="00B37676">
      <w:pPr>
        <w:spacing w:before="120"/>
        <w:ind w:firstLine="567"/>
        <w:jc w:val="both"/>
      </w:pPr>
      <w:r w:rsidRPr="00596C0A">
        <w:t xml:space="preserve">Мессия грядущего дня! </w:t>
      </w:r>
    </w:p>
    <w:p w:rsidR="00B37676" w:rsidRDefault="00B37676" w:rsidP="00B37676">
      <w:pPr>
        <w:spacing w:before="120"/>
        <w:ind w:firstLine="567"/>
        <w:jc w:val="both"/>
      </w:pPr>
      <w:r w:rsidRPr="00596C0A">
        <w:t xml:space="preserve">Итак, при всей многогранности своего мироощущения А. Белый никогда с такой силой не увлекался более ни одним духовным образом. И его трагическая жизнь в эмиграции, его разногласия с литературой и политической средой не заслонили от него этот прекрасный образ России.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676"/>
    <w:rsid w:val="00441059"/>
    <w:rsid w:val="00596C0A"/>
    <w:rsid w:val="00616072"/>
    <w:rsid w:val="00785CC5"/>
    <w:rsid w:val="00864D40"/>
    <w:rsid w:val="008B35EE"/>
    <w:rsid w:val="008D1F64"/>
    <w:rsid w:val="00B37676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A298C7-5E02-434A-850D-E8CFBF7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7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37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1952</Words>
  <Characters>1113</Characters>
  <Application>Microsoft Office Word</Application>
  <DocSecurity>0</DocSecurity>
  <Lines>9</Lines>
  <Paragraphs>6</Paragraphs>
  <ScaleCrop>false</ScaleCrop>
  <Company>Home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России в поэзии Андрея Белого</dc:title>
  <dc:subject/>
  <dc:creator>User</dc:creator>
  <cp:keywords/>
  <dc:description/>
  <cp:lastModifiedBy>admin</cp:lastModifiedBy>
  <cp:revision>2</cp:revision>
  <dcterms:created xsi:type="dcterms:W3CDTF">2014-01-25T10:12:00Z</dcterms:created>
  <dcterms:modified xsi:type="dcterms:W3CDTF">2014-01-25T10:12:00Z</dcterms:modified>
</cp:coreProperties>
</file>