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7A" w:rsidRDefault="0008697A" w:rsidP="0008697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Кренделева Е.С.</w:t>
      </w:r>
      <w:r w:rsidR="00475205">
        <w:rPr>
          <w:bCs/>
          <w:sz w:val="28"/>
          <w:szCs w:val="28"/>
        </w:rPr>
        <w:t>, Трофимова Т.И.</w:t>
      </w:r>
    </w:p>
    <w:p w:rsidR="0008697A" w:rsidRDefault="0008697A" w:rsidP="0008697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(Россия, Астраханская область, Камызякский район</w:t>
      </w:r>
    </w:p>
    <w:p w:rsidR="0008697A" w:rsidRDefault="0008697A" w:rsidP="0008697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«Никольская СОШ имени Героя Советского Союза </w:t>
      </w:r>
    </w:p>
    <w:p w:rsidR="0008697A" w:rsidRPr="0036037C" w:rsidRDefault="0008697A" w:rsidP="0008697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Кошманова М.М.», </w:t>
      </w:r>
      <w:r>
        <w:rPr>
          <w:bCs/>
          <w:sz w:val="28"/>
          <w:szCs w:val="28"/>
          <w:lang w:val="en-US"/>
        </w:rPr>
        <w:t>krendeleva</w:t>
      </w:r>
      <w:r w:rsidRPr="001D1A9B">
        <w:rPr>
          <w:bCs/>
          <w:sz w:val="28"/>
          <w:szCs w:val="28"/>
        </w:rPr>
        <w:t>1979@</w:t>
      </w:r>
      <w:r>
        <w:rPr>
          <w:bCs/>
          <w:sz w:val="28"/>
          <w:szCs w:val="28"/>
          <w:lang w:val="en-US"/>
        </w:rPr>
        <w:t>gmail</w:t>
      </w:r>
      <w:r w:rsidRPr="001D1A9B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 w:rsidR="0036037C">
        <w:rPr>
          <w:bCs/>
          <w:sz w:val="28"/>
          <w:szCs w:val="28"/>
        </w:rPr>
        <w:t>)</w:t>
      </w:r>
    </w:p>
    <w:p w:rsidR="0008697A" w:rsidRPr="0008697A" w:rsidRDefault="0008697A" w:rsidP="0008697A">
      <w:pPr>
        <w:jc w:val="center"/>
        <w:rPr>
          <w:b/>
          <w:sz w:val="28"/>
          <w:szCs w:val="28"/>
        </w:rPr>
      </w:pPr>
      <w:r w:rsidRPr="0008697A">
        <w:rPr>
          <w:b/>
          <w:sz w:val="28"/>
          <w:szCs w:val="28"/>
        </w:rPr>
        <w:t>«Февра</w:t>
      </w:r>
      <w:r>
        <w:rPr>
          <w:b/>
          <w:sz w:val="28"/>
          <w:szCs w:val="28"/>
        </w:rPr>
        <w:t>ль, февраль – солдатский месяц»</w:t>
      </w:r>
    </w:p>
    <w:p w:rsidR="00FD4CBD" w:rsidRPr="00FD4CBD" w:rsidRDefault="00FD4CBD" w:rsidP="00FD4CB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4CBD">
        <w:rPr>
          <w:rStyle w:val="c15"/>
          <w:bCs/>
          <w:color w:val="000000"/>
          <w:sz w:val="28"/>
          <w:szCs w:val="28"/>
        </w:rPr>
        <w:t>Цели:</w:t>
      </w:r>
    </w:p>
    <w:p w:rsidR="00FD4CBD" w:rsidRPr="00FD4CBD" w:rsidRDefault="00FD4CBD" w:rsidP="00FD4CB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D4CBD">
        <w:rPr>
          <w:rStyle w:val="c3"/>
          <w:color w:val="000000"/>
          <w:sz w:val="28"/>
          <w:szCs w:val="28"/>
        </w:rPr>
        <w:t>расширять представления учащихся о Сталинградской битве, формировать чувство патриотизма, любви к Родине, чувство гордости за свою страну на примере героических поступков людей в военное время;</w:t>
      </w:r>
    </w:p>
    <w:p w:rsidR="00FD4CBD" w:rsidRPr="00FD4CBD" w:rsidRDefault="00FD4CBD" w:rsidP="00FD4CB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D4CBD">
        <w:rPr>
          <w:rStyle w:val="c3"/>
          <w:color w:val="000000"/>
          <w:sz w:val="28"/>
          <w:szCs w:val="28"/>
        </w:rPr>
        <w:t>развитие кругозора и формирование мировоззрения учащихся;</w:t>
      </w:r>
    </w:p>
    <w:p w:rsidR="00FD4CBD" w:rsidRPr="00FD4CBD" w:rsidRDefault="00FD4CBD" w:rsidP="00FD4CB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D4CBD">
        <w:rPr>
          <w:rStyle w:val="c3"/>
          <w:color w:val="000000"/>
          <w:sz w:val="28"/>
          <w:szCs w:val="28"/>
        </w:rPr>
        <w:t>способствовать воспитанию уважительного отношения к героизму и самоотверженности нашего народа в годы войны; памятникам войны.</w:t>
      </w:r>
    </w:p>
    <w:p w:rsidR="00FD4CBD" w:rsidRDefault="00FD4CBD" w:rsidP="00FD4CBD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FD4CBD">
        <w:rPr>
          <w:rStyle w:val="c15"/>
          <w:bCs/>
          <w:color w:val="000000"/>
          <w:sz w:val="28"/>
          <w:szCs w:val="28"/>
        </w:rPr>
        <w:t>Оборудование:</w:t>
      </w:r>
      <w:r w:rsidRPr="00FD4CBD">
        <w:rPr>
          <w:rStyle w:val="c3"/>
          <w:color w:val="000000"/>
          <w:sz w:val="28"/>
          <w:szCs w:val="28"/>
        </w:rPr>
        <w:t> компьютер, проектор, экран, диск с презентацией и музыкальные записи.</w:t>
      </w:r>
    </w:p>
    <w:p w:rsidR="00FD4CBD" w:rsidRDefault="00FD4CBD" w:rsidP="00FD4CBD">
      <w:pPr>
        <w:pStyle w:val="c0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мероприятия.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1.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В свой срок – не поздно и не рано –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Придёт зима, замрёт земля.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И ты к Мамаеву кургану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Придёшь второго февраля.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И там, у той заиндевелой,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У той священной высоты,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Ты на крыло метели белой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Положишь красные цветы.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И словно в первый раз заметишь,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Каким он был, их ратный путь!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Февраль, февраль – солдатский месяц –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Пурга в лицо, снега по грудь.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Сто лет пройдёт. И сто метелиц.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А мы пред ними всё в долгу...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Февраль, февраль – солдатский месяц…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Горят гвоздики на снегу.</w:t>
      </w:r>
    </w:p>
    <w:p w:rsidR="0008697A" w:rsidRPr="0008697A" w:rsidRDefault="0008697A" w:rsidP="0036037C">
      <w:pPr>
        <w:jc w:val="both"/>
        <w:rPr>
          <w:sz w:val="28"/>
          <w:szCs w:val="28"/>
          <w:u w:val="single"/>
        </w:rPr>
      </w:pPr>
      <w:r w:rsidRPr="0008697A">
        <w:rPr>
          <w:sz w:val="28"/>
          <w:szCs w:val="28"/>
        </w:rPr>
        <w:t xml:space="preserve">2.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Здравствуйте! Сегодня мы приветствуем всех на устном журнале «Февраль, февраль – солдатский месяц». Недаром этот самый суровый зимний месяц назван солдатским. 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23 февраля  наша страна празднует День Защитника Отечества, а в начале этого месяца мы вспоминаем тех, кто у стен Сталинграда остановил фашистов и не допустил их к Волге, хотя до неё оставалось всего несколько метров.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3.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Подсчитайте, живые,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Сколько сроку назад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Был на фронте впервые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lastRenderedPageBreak/>
        <w:t xml:space="preserve">                   Назван вдруг Сталинград.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И у мёртвых, безгласных,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Есть отрада одна: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Мы за Родину пали,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Но она спасена.  (А. Твардовский).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4.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В зное заводы, дома, вокзал.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Пыль на крутом берегу.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Голос Отчизны ему сказал: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«Город не сдай врагу!»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Верный присяге русский солдат,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Он защищал Сталинград.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Гулко катился в кровавой мгле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Сотой атаки вал,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Злой и упрямый, по грудь в земле,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Насмерть солдат стоял.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Знал он, что нет дороги назад –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Он защищал Сталинград…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5. Ученик. Время придёт – рассеется дым.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Смолкнет военный гром.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Шапку снимая при встрече с ним,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Скажет народ о нём: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– Это железный русский солдат,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Он защищал Сталинград!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 6. </w:t>
      </w:r>
      <w:r w:rsidRPr="0008697A">
        <w:rPr>
          <w:sz w:val="28"/>
          <w:szCs w:val="28"/>
          <w:u w:val="single"/>
          <w:lang w:val="en-US"/>
        </w:rPr>
        <w:t>II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Сталинград!.. До войны обычный город, с улицами и площадями, старыми и новыми кварталами.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  Но 22 июня 1941 года страшная весть облетела все населённые пункты нашей страны – Война! Смолкли песни. Посуровели лица. Лозунгом всей страны стал один: «Всё для фронта, всё для победы!»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7.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- Сталинград!.. Наверное, не так уж много на земле мест, к которым  было бы так надолго приковано внимание людей разных стран мира, как было оно приковано к Сталинграду в далёком 1942 году.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8. </w:t>
      </w:r>
      <w:r w:rsidRPr="0008697A">
        <w:rPr>
          <w:sz w:val="28"/>
          <w:szCs w:val="28"/>
          <w:lang w:val="en-US"/>
        </w:rPr>
        <w:t>II</w:t>
      </w:r>
      <w:r w:rsidRPr="0008697A">
        <w:rPr>
          <w:sz w:val="28"/>
          <w:szCs w:val="28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Летом 1942 года обстановка складывалась далеко не в пользу Советского государства. Имея полное превосходство в силе, в технике, противник вёл бешеное наступление. Гитлеровцы считали, что они легко овладеют Сталинградом силами только 6-ой армии до 25 июля. Но упорное сопротивление советских войск спутало планы врага.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9. Ученица.  Статья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10.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Бойцы – черноморцы, друзья боевые,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Сражайтесь с врагами, как львы молодые,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Разите без промаха подлого гада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lastRenderedPageBreak/>
        <w:t xml:space="preserve">                       В предгорьях Кавказа, у стен Сталинграда!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Чтоб немцы домой не вернулись живыми,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Чтоб крепко в боях мы расправились с ними…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Бойцы – черноморцы скалою стоят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За горный Кавказ, за родной Сталинград!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11.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- 31 июля с Кавказского направления на Сталинград была перенацелена немцами 4-я танковая армия. Позже в сражение были втянуты две румынские и одна итальянская армия. Если в июле на Сталинград наступали 30 дивизий, в августе – 69, то в сентябре уже 81. Сталинградское направление было для фашистов главным. Ломая упорное сопротивление советских воинов, враг, несмотря на потери, упорно рвался к городу.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На направлении главного удара враг имел полуторное превосходство в людях, двойное – в орудиях и многократное – в танках и самолётах.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12.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Когда огонь войны споткнётся?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И карты замолчат, ослепшие?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Дай силы тем, кто насмерть бьётся,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Кто белых флагов не вывешивал,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Кто носит имя гордое – солдат.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Храни, Всевышний, город Сталинград!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13. Из дневника гитлеровского солдата.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 « </w:t>
      </w:r>
      <w:r w:rsidRPr="0008697A">
        <w:rPr>
          <w:sz w:val="28"/>
          <w:szCs w:val="28"/>
          <w:u w:val="single"/>
        </w:rPr>
        <w:t>5 сентября.</w:t>
      </w:r>
      <w:r w:rsidRPr="0008697A">
        <w:rPr>
          <w:sz w:val="28"/>
          <w:szCs w:val="28"/>
        </w:rPr>
        <w:t xml:space="preserve">   Утром  я был потрясён прекрасным зрелищем: впервые сквозь огонь и дым увидел я Волгу, спокойно и величаво текущую в своём русле. Итак, мы достигли желанной цели – Волга! Но Сталинград ещё в руках русских, и впереди жестокие бои… Почему русские упёрлись на этом берегу, неужели они думают воевать на самой кромке? Это безумие…»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14.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Здесь каждый дом стоит как дот,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И тянутся во мгле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Зенитки с крыши в небосвод,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Как шпили на Кремле.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На окнах белые кресты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Мелькают второпях,-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Такой же крест поставишь ты,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Москва, на всех врагах.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И каждый взрыв или пожар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В любом твоём дому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Я ощущаю как удар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По сердцу моему.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14</w:t>
      </w:r>
      <w:r w:rsidRPr="0008697A">
        <w:rPr>
          <w:sz w:val="28"/>
          <w:szCs w:val="28"/>
          <w:u w:val="single"/>
        </w:rPr>
        <w:t xml:space="preserve">. </w:t>
      </w:r>
      <w:r w:rsidRPr="0008697A">
        <w:rPr>
          <w:sz w:val="28"/>
          <w:szCs w:val="28"/>
          <w:u w:val="single"/>
          <w:lang w:val="en-US"/>
        </w:rPr>
        <w:t>II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Беспримерное мужество сталинградцев потрясло даже бывалых гитлеровских вояк. Ефрейтор Гельман писал своей невесте: «Описать, что здесь происходит, невозможно. 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lastRenderedPageBreak/>
        <w:t>В Сталинграде сражаются все, у кого есть голова и руки, –  мужчины и женщины».        15</w:t>
      </w:r>
      <w:r w:rsidRPr="0008697A">
        <w:rPr>
          <w:sz w:val="28"/>
          <w:szCs w:val="28"/>
          <w:u w:val="single"/>
        </w:rPr>
        <w:t xml:space="preserve">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Фашисты гибли сотнями.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16. Из дневника гитлеровского солдата.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«</w:t>
      </w:r>
      <w:r w:rsidRPr="0008697A">
        <w:rPr>
          <w:sz w:val="28"/>
          <w:szCs w:val="28"/>
          <w:u w:val="single"/>
        </w:rPr>
        <w:t>14 октября.</w:t>
      </w:r>
      <w:r w:rsidRPr="0008697A">
        <w:rPr>
          <w:sz w:val="28"/>
          <w:szCs w:val="28"/>
        </w:rPr>
        <w:t xml:space="preserve"> Наши войска взяли завод «Баррикады», но до Волги так и не дошли, хотя до неё оставалось не более ста шагов… Русские не похожи на людей, они сделаны из желе -за, они не знают усталости, не ведают страха, не боятся огня…Матросы на лютом морозе   идут в атаку в тельняшках… Мы изнемогаем. Каждый солдат считает, что следующим погибнет он сам. Быть раненым и вернуться в тыл – единственная надежда…»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17.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</w:t>
      </w:r>
      <w:r w:rsidRPr="0008697A">
        <w:rPr>
          <w:sz w:val="28"/>
          <w:szCs w:val="28"/>
        </w:rPr>
        <w:t>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В центре города во многих зданиях засели фашистские автоматчики, пробравшиеся через поредевшие порядки защитников Сталинграда. Немцы вышли к городской переправе, которую защищал отряд из 80 чекистов и милиционеров. Их упорное сопротивление позволило переправить в город 13-ю гвардейскую дивизию генерал-май- ора А.И. Родимцева, которая сходу атаковала противника, восстанавливая положение. Но это была небольшая передышка.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18. Инсценирование песни «В землянке».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19.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</w:t>
      </w:r>
      <w:r w:rsidRPr="0008697A">
        <w:rPr>
          <w:sz w:val="28"/>
          <w:szCs w:val="28"/>
        </w:rPr>
        <w:t>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В 300 – </w:t>
      </w:r>
      <w:smartTag w:uri="urn:schemas-microsoft-com:office:smarttags" w:element="metricconverter">
        <w:smartTagPr>
          <w:attr w:name="ProductID" w:val="400 метрах"/>
        </w:smartTagPr>
        <w:r w:rsidRPr="0008697A">
          <w:rPr>
            <w:sz w:val="28"/>
            <w:szCs w:val="28"/>
          </w:rPr>
          <w:t>400 метрах</w:t>
        </w:r>
      </w:smartTag>
      <w:r w:rsidRPr="0008697A">
        <w:rPr>
          <w:sz w:val="28"/>
          <w:szCs w:val="28"/>
        </w:rPr>
        <w:t xml:space="preserve"> от Волги находились боевые позиции 138-й Краснознамённой дивизии генерала И.И. Людникова. Штаб дивизии Родимцева находился в </w:t>
      </w:r>
      <w:smartTag w:uri="urn:schemas-microsoft-com:office:smarttags" w:element="metricconverter">
        <w:smartTagPr>
          <w:attr w:name="ProductID" w:val="5 метрах"/>
        </w:smartTagPr>
        <w:r w:rsidRPr="0008697A">
          <w:rPr>
            <w:sz w:val="28"/>
            <w:szCs w:val="28"/>
          </w:rPr>
          <w:t>5 метрах</w:t>
        </w:r>
      </w:smartTag>
      <w:r w:rsidRPr="0008697A">
        <w:rPr>
          <w:sz w:val="28"/>
          <w:szCs w:val="28"/>
        </w:rPr>
        <w:t xml:space="preserve"> от воды и в </w:t>
      </w:r>
      <w:smartTag w:uri="urn:schemas-microsoft-com:office:smarttags" w:element="metricconverter">
        <w:smartTagPr>
          <w:attr w:name="ProductID" w:val="250 метрах"/>
        </w:smartTagPr>
        <w:r w:rsidRPr="0008697A">
          <w:rPr>
            <w:sz w:val="28"/>
            <w:szCs w:val="28"/>
          </w:rPr>
          <w:t>250 метрах</w:t>
        </w:r>
      </w:smartTag>
      <w:r w:rsidRPr="0008697A">
        <w:rPr>
          <w:sz w:val="28"/>
          <w:szCs w:val="28"/>
        </w:rPr>
        <w:t xml:space="preserve"> от переднего края. Но эти метры гитлеровцы не смогли преодолеть.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20. Из дневника гитлеровского солдата.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«16 ноября.  Сегодня получил письмо от жены. Дома надеются, что до Рождества мы вернёмся в Германию, и уверены, что Сталинград в наших руках. Какое великое заблуждение!.. Этот город превратил нас в толпу бесчувственных мертвецов… Сталинград – это ад! Каждый божий день атакуем. Но даже если утром мы продвигаемся на </w:t>
      </w:r>
      <w:smartTag w:uri="urn:schemas-microsoft-com:office:smarttags" w:element="metricconverter">
        <w:smartTagPr>
          <w:attr w:name="ProductID" w:val="20 метров"/>
        </w:smartTagPr>
        <w:r w:rsidRPr="0008697A">
          <w:rPr>
            <w:sz w:val="28"/>
            <w:szCs w:val="28"/>
          </w:rPr>
          <w:t>20 метров</w:t>
        </w:r>
      </w:smartTag>
      <w:r w:rsidRPr="0008697A">
        <w:rPr>
          <w:sz w:val="28"/>
          <w:szCs w:val="28"/>
        </w:rPr>
        <w:t xml:space="preserve">, вечером нас отбрасывают назад… Физически и духовно один русский солдат сильнее целого нашего отделения…» 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21. </w:t>
      </w:r>
      <w:r w:rsidRPr="0008697A">
        <w:rPr>
          <w:sz w:val="28"/>
          <w:szCs w:val="28"/>
          <w:lang w:val="en-US"/>
        </w:rPr>
        <w:t>I</w:t>
      </w:r>
      <w:r w:rsidRPr="0008697A">
        <w:rPr>
          <w:sz w:val="28"/>
          <w:szCs w:val="28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- Несгибаемая стойкость, массовый героизм, высокое воинское мастерство советских бойцов срывали штурм за штурмом.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22. </w:t>
      </w:r>
      <w:r w:rsidRPr="0008697A">
        <w:rPr>
          <w:sz w:val="28"/>
          <w:szCs w:val="28"/>
          <w:u w:val="single"/>
          <w:lang w:val="en-US"/>
        </w:rPr>
        <w:t>II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Не только в стране, но и за рубежом известен «Дом Павлова».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23. Ученик.           Дом Павлова.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Стояли насмерть русские бойцы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В сплошном огне и без воды во фляге.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А ветер разносил во все  концы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Предсмертный крик и крик «ура» в атаке.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Над Волгой непрерывный взрыв и гром,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И страшен враг, звереющий в бессилье.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Но разве можно взять обычный дом,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lastRenderedPageBreak/>
        <w:t xml:space="preserve">              В котором поместилась вся Россия?!  (Г. Беднова).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24. </w:t>
      </w:r>
      <w:r w:rsidRPr="0008697A">
        <w:rPr>
          <w:sz w:val="28"/>
          <w:szCs w:val="28"/>
          <w:u w:val="single"/>
          <w:lang w:val="en-US"/>
        </w:rPr>
        <w:t>II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В конце сентября 1942 года командир отделения сержант Я.Ф, Павлов, выполняя приказ командира, первым проник вместе с тремя бойцами в 4-этажный дом, уже занятый немцами. Гвардейцы выбили врага и превратили здание в опорный пункт. Ночью 2 октября со стороны мельницы пришло подкрепление – пулемётный взвод лейтенанта И.Ф. Афанасьева и группа бронебойщиков. Вскоре туда прибыло и несколько миномётчиков. Гарнизон «Дом Павлова» состоял из 25 человек. Они прорыли от мельницы к дому траншею, по которой им доставляли вооружение  и пищу. Территорию вокруг осаждённого врагом дома бойцы заминировали. 58 суток – срок больший, чем Германия затратила на захват целых европейских государств, – яростно и ожесточённо штурмовали фашисты развалины дома, который стал для них неприступной крепостью.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25. Из дневника гитлеровского солдата.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 «23 ноября. Русские снайперы и бронебойщики – несомненно, ученики Сталина. Они подстерегают нас днём и ночью. И не промахиваются…  58 днй мы штурмовали один-единственный дом! Напрасно штурмовали… Никто из нас не вернётся в Германию, если только не произойдёт чуда. А в чудеса я больше не верю… Время перешло на сторону русских…»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>26</w:t>
      </w:r>
      <w:r w:rsidRPr="0008697A">
        <w:rPr>
          <w:sz w:val="28"/>
          <w:szCs w:val="28"/>
          <w:u w:val="single"/>
        </w:rPr>
        <w:t xml:space="preserve">. </w:t>
      </w:r>
      <w:r w:rsidRPr="0008697A">
        <w:rPr>
          <w:sz w:val="28"/>
          <w:szCs w:val="28"/>
          <w:u w:val="single"/>
          <w:lang w:val="en-US"/>
        </w:rPr>
        <w:t>II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 - Выстояв в кромешном аду, защитники дома 24 ноября вместе со своей дивизией перешли в стремительное наступление.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27.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Сотни лет расходится широким кругам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По огромной воде молчаливой реки.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Выше всех Эверестов –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Мамаев курган!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Зря не сказано в книгах, Мамаев курган,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Что металла в твоём оглушённом нутре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Больше, чем в знаменитой Магнитной горе!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Что хватило его и друзьям, и врагам.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Синеватые молнии медленных гроз, будто в колокол памяти , бьются в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                                                                                                      тебя!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И тогда поднимаются птицы с земли,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И колышется нервно степная трава.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Оживают затёртые напрочь слова,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И по плитам устало стучат костыли…</w:t>
      </w:r>
    </w:p>
    <w:p w:rsidR="0008697A" w:rsidRPr="0008697A" w:rsidRDefault="0008697A" w:rsidP="0036037C">
      <w:pPr>
        <w:jc w:val="both"/>
        <w:rPr>
          <w:sz w:val="28"/>
          <w:szCs w:val="28"/>
          <w:u w:val="single"/>
        </w:rPr>
      </w:pPr>
      <w:r w:rsidRPr="0008697A">
        <w:rPr>
          <w:sz w:val="28"/>
          <w:szCs w:val="28"/>
        </w:rPr>
        <w:t>28</w:t>
      </w:r>
      <w:r w:rsidRPr="0008697A">
        <w:rPr>
          <w:sz w:val="28"/>
          <w:szCs w:val="28"/>
          <w:u w:val="single"/>
        </w:rPr>
        <w:t xml:space="preserve">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Мамаев курган… В дни Сталинградской битвы он был отмечен на картах генеральных штабов всех стран мира. Здесь, начиная с 13 сентября 1942  по 30 января 1943 года, 140 дней и ночей не унималась дрожь земли от взрывов снарядов, мин и авиационных бомб, неумолчно бушевали вихри свинца и </w:t>
      </w:r>
      <w:r w:rsidRPr="0008697A">
        <w:rPr>
          <w:sz w:val="28"/>
          <w:szCs w:val="28"/>
        </w:rPr>
        <w:lastRenderedPageBreak/>
        <w:t>рваного железа. Здесь насмерть стояли советские воины, сражаясь за ключевую позицию обороны города, здесь решалась судьба будущей победы.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29.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Так есть гора в Европе или нет,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Что выше и Эльбруса, и  Монблана?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Есть высота Мамаева кургана: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Её вершину видит целый свет! (И. Гончаренко).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30.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Здесь солдаты отстояли правду,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Здесь беду от мира отвели.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Нам они на звёзды дали право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И навек в окопах залегли.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Я бы не тревожил эти раны,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Но я знаю: только с той поры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Нам видны с Мамаева кургана самые далёкие  миры. (Л. Кривошеенко).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31.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Высота.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Комбату приказали в этот день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Взять высоту и к сопкам пристреляться.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Он может умереть на высоте,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Но раньше должен на неё подняться.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И высота была взята,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И знают уцелевшие солдаты –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У каждого есть в жизни высота,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Которую он должен взять когда-то.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А если по дороге мы умрём,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Своею смертью разрывая доты,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То пусть нас похоронят на высотах,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Которые мы всё-таки берём.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32. Инсценирование песни «На безымянной высоте».</w:t>
      </w:r>
    </w:p>
    <w:p w:rsidR="0008697A" w:rsidRPr="0008697A" w:rsidRDefault="0008697A" w:rsidP="0036037C">
      <w:pPr>
        <w:jc w:val="both"/>
        <w:rPr>
          <w:sz w:val="28"/>
          <w:szCs w:val="28"/>
          <w:u w:val="single"/>
        </w:rPr>
      </w:pPr>
      <w:r w:rsidRPr="0008697A">
        <w:rPr>
          <w:sz w:val="28"/>
          <w:szCs w:val="28"/>
        </w:rPr>
        <w:t xml:space="preserve">33. </w:t>
      </w:r>
      <w:r w:rsidRPr="0008697A">
        <w:rPr>
          <w:sz w:val="28"/>
          <w:szCs w:val="28"/>
          <w:u w:val="single"/>
          <w:lang w:val="en-US"/>
        </w:rPr>
        <w:t>II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- 19 ноября 1942 года предутреннюю тишину донских степей разорвали мощные залпы свыше 7 тысяч орудий и миномётов. На врага обрушилась огненная лавина реактивных снарядов «Катюш». Начался 11 период Сталинградской битвы – период контрнаступления советских войск. Враг был окружён.</w:t>
      </w:r>
    </w:p>
    <w:p w:rsidR="0008697A" w:rsidRPr="0008697A" w:rsidRDefault="0008697A" w:rsidP="0036037C">
      <w:pPr>
        <w:jc w:val="both"/>
        <w:rPr>
          <w:sz w:val="28"/>
          <w:szCs w:val="28"/>
          <w:u w:val="single"/>
        </w:rPr>
      </w:pPr>
      <w:r w:rsidRPr="0008697A">
        <w:rPr>
          <w:sz w:val="28"/>
          <w:szCs w:val="28"/>
        </w:rPr>
        <w:t>34</w:t>
      </w:r>
      <w:r w:rsidRPr="0008697A">
        <w:rPr>
          <w:sz w:val="28"/>
          <w:szCs w:val="28"/>
          <w:u w:val="single"/>
        </w:rPr>
        <w:t xml:space="preserve">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Попытки деблокировать 6-ю немецкую армию со стороны группировки Манштейна –  –Гота успеха не принесли. Предложения о капитуляции были опровергнуты. 2 февраля историческое сражение под Сталинградом закончилось полной победой наших воинов. Окружённая немецкая группировка в количестве 330 тысяч солдат и офицеров под командованием фельдмаршала Паулюса была взята в плен.</w:t>
      </w:r>
    </w:p>
    <w:p w:rsidR="0008697A" w:rsidRPr="0008697A" w:rsidRDefault="0008697A" w:rsidP="0036037C">
      <w:pPr>
        <w:jc w:val="both"/>
        <w:rPr>
          <w:sz w:val="28"/>
          <w:szCs w:val="28"/>
          <w:u w:val="single"/>
        </w:rPr>
      </w:pPr>
      <w:r w:rsidRPr="0008697A">
        <w:rPr>
          <w:sz w:val="28"/>
          <w:szCs w:val="28"/>
        </w:rPr>
        <w:t xml:space="preserve">35. </w:t>
      </w:r>
      <w:r w:rsidRPr="0008697A">
        <w:rPr>
          <w:sz w:val="28"/>
          <w:szCs w:val="28"/>
          <w:u w:val="single"/>
          <w:lang w:val="en-US"/>
        </w:rPr>
        <w:t>II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lastRenderedPageBreak/>
        <w:t xml:space="preserve"> - Радостной волной прокатилась по всему миру новость о разгроме немецких войск в районе Сталинграда и вдохновила силы сопротивления Европы на дальнейшую борьбу с фашизмом.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 36. </w:t>
      </w:r>
      <w:r w:rsidRPr="0008697A">
        <w:rPr>
          <w:sz w:val="28"/>
          <w:szCs w:val="28"/>
          <w:u w:val="single"/>
          <w:lang w:val="en-US"/>
        </w:rPr>
        <w:t>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- 2 февраля – это всенародный праздник воинской доблести, подвига русского солдата, отстоявшего для нас мир. О нём, о русском солдате, написаны знаменитые слова на Мамаевом кургане: «Железный ветер бил им в лицо, а они всё шли вперёд, и снова чувство суеверного страха охватывало противника: люди ли шли в атаку, смертны ли они?!» фашистов охватывал ужас не столько перед нашим оружием и боевой техникой, сколько перед силой духа русского характера, мужеством русского солдата.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37.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Он пал. Но честь его жива.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Герою высшая награда –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Под именем его – слова: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Он был защитник Сталинграда! (Д. Бедный).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38.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На развороченные доты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Легли прожектора лучи,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И эти тёмные высоты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Вдруг стали светлыми в ночи.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А мы в снегу, на склонах голых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Лежали молча, как легли,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Не поднимали век тяжёлых,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И их увидеть не могли.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Но утверждая наше право, 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За нами вслед, на горы те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Всходила воинская слава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  И нас искала в темноте.  </w:t>
      </w:r>
    </w:p>
    <w:p w:rsidR="0008697A" w:rsidRPr="0008697A" w:rsidRDefault="0008697A" w:rsidP="0036037C">
      <w:pPr>
        <w:jc w:val="both"/>
        <w:rPr>
          <w:sz w:val="28"/>
          <w:szCs w:val="28"/>
          <w:u w:val="single"/>
        </w:rPr>
      </w:pPr>
      <w:r w:rsidRPr="0008697A">
        <w:rPr>
          <w:sz w:val="28"/>
          <w:szCs w:val="28"/>
        </w:rPr>
        <w:t xml:space="preserve">39. </w:t>
      </w:r>
      <w:r w:rsidRPr="0008697A">
        <w:rPr>
          <w:sz w:val="28"/>
          <w:szCs w:val="28"/>
          <w:u w:val="single"/>
          <w:lang w:val="en-US"/>
        </w:rPr>
        <w:t>II</w:t>
      </w:r>
      <w:r w:rsidRPr="0008697A">
        <w:rPr>
          <w:sz w:val="28"/>
          <w:szCs w:val="28"/>
          <w:u w:val="single"/>
        </w:rPr>
        <w:t xml:space="preserve"> ведущий.</w:t>
      </w:r>
    </w:p>
    <w:p w:rsidR="0008697A" w:rsidRPr="0008697A" w:rsidRDefault="0008697A" w:rsidP="0036037C">
      <w:pPr>
        <w:jc w:val="both"/>
        <w:rPr>
          <w:sz w:val="28"/>
          <w:szCs w:val="28"/>
        </w:rPr>
      </w:pPr>
      <w:r w:rsidRPr="0008697A">
        <w:rPr>
          <w:sz w:val="28"/>
          <w:szCs w:val="28"/>
        </w:rPr>
        <w:t xml:space="preserve"> - Чувство беспредельной гордости вызывает у нас великий подвиг наших прадедов и дедов. Память наша о них будет вечна. И пусть подвиг русского солдата для всех нас, людей разных поколений, станет мощной нравственной опорой на жизненном пути.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40.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Когда я не в силах был дальше идти,–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А путь до победы был трудным и долгим, –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Россия, к твоей припадал я груди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И сил набирался у матушки Волги.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Да, вечно течёт в ней живая вода,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Не могут прожить без неё ветераны,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И вновь сталинградцы приходят сюда,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Лечить свои раны, лечить свои раны.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Я знаю: на свете немало есть рек,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И польская Висла, и чешская Влтава,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lastRenderedPageBreak/>
        <w:t xml:space="preserve">                                   Но с Волгой слилась воедино навек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Великой Победой Бессмертная слава!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41. Объявляется минута молчания.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>42. Ученик.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Слава городу – дважды герою,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Слава матери всех русских рек.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Слава всем храбрецам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Сталинградским бойцам,</w:t>
      </w:r>
    </w:p>
    <w:p w:rsidR="0008697A" w:rsidRPr="0008697A" w:rsidRDefault="0008697A" w:rsidP="0008697A">
      <w:pPr>
        <w:rPr>
          <w:sz w:val="28"/>
          <w:szCs w:val="28"/>
        </w:rPr>
      </w:pPr>
      <w:r w:rsidRPr="0008697A">
        <w:rPr>
          <w:sz w:val="28"/>
          <w:szCs w:val="28"/>
        </w:rPr>
        <w:t xml:space="preserve">                                     Слава воинам, слава вовек!</w:t>
      </w:r>
    </w:p>
    <w:p w:rsidR="00FF1BBA" w:rsidRPr="0008697A" w:rsidRDefault="00475205" w:rsidP="0008697A">
      <w:pPr>
        <w:rPr>
          <w:sz w:val="28"/>
          <w:szCs w:val="28"/>
        </w:rPr>
      </w:pPr>
    </w:p>
    <w:sectPr w:rsidR="00FF1BBA" w:rsidRPr="0008697A" w:rsidSect="003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0DA3"/>
    <w:multiLevelType w:val="multilevel"/>
    <w:tmpl w:val="B81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97A"/>
    <w:rsid w:val="0008697A"/>
    <w:rsid w:val="00135172"/>
    <w:rsid w:val="0036037C"/>
    <w:rsid w:val="00385DD8"/>
    <w:rsid w:val="00475205"/>
    <w:rsid w:val="005E10EA"/>
    <w:rsid w:val="00782664"/>
    <w:rsid w:val="007D32DB"/>
    <w:rsid w:val="00833151"/>
    <w:rsid w:val="009519A5"/>
    <w:rsid w:val="00A5602A"/>
    <w:rsid w:val="00B619C9"/>
    <w:rsid w:val="00F22EC9"/>
    <w:rsid w:val="00FD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4CBD"/>
    <w:pPr>
      <w:spacing w:before="100" w:beforeAutospacing="1" w:after="100" w:afterAutospacing="1"/>
    </w:pPr>
  </w:style>
  <w:style w:type="character" w:customStyle="1" w:styleId="c15">
    <w:name w:val="c15"/>
    <w:basedOn w:val="a0"/>
    <w:rsid w:val="00FD4CBD"/>
  </w:style>
  <w:style w:type="character" w:customStyle="1" w:styleId="c3">
    <w:name w:val="c3"/>
    <w:basedOn w:val="a0"/>
    <w:rsid w:val="00FD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2535</Words>
  <Characters>14454</Characters>
  <Application>Microsoft Office Word</Application>
  <DocSecurity>0</DocSecurity>
  <Lines>120</Lines>
  <Paragraphs>33</Paragraphs>
  <ScaleCrop>false</ScaleCrop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9</cp:revision>
  <dcterms:created xsi:type="dcterms:W3CDTF">2014-12-07T18:28:00Z</dcterms:created>
  <dcterms:modified xsi:type="dcterms:W3CDTF">2015-03-17T12:43:00Z</dcterms:modified>
</cp:coreProperties>
</file>