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B6" w:rsidRPr="00A64ED3" w:rsidRDefault="002D2305" w:rsidP="00ED52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Урок-исследование «</w:t>
      </w:r>
      <w:r w:rsidR="00ED52B6" w:rsidRPr="00A64ED3">
        <w:rPr>
          <w:rFonts w:ascii="Times New Roman" w:hAnsi="Times New Roman" w:cs="Times New Roman"/>
          <w:b/>
          <w:bCs/>
          <w:sz w:val="28"/>
          <w:szCs w:val="28"/>
        </w:rPr>
        <w:t>Характеры и герои в повести А.С. Пушкина "Капитанская дочка": Емельян Пугачев, Маша Миронова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52B6" w:rsidRPr="00A64ED3" w:rsidRDefault="0082485F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Цели и задачи для учителя:</w:t>
      </w:r>
    </w:p>
    <w:p w:rsidR="00ED52B6" w:rsidRPr="00A64ED3" w:rsidRDefault="00ED52B6" w:rsidP="00ED52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создать условия для работы с текстом и отбора необходимого для анализа материала;</w:t>
      </w:r>
    </w:p>
    <w:p w:rsidR="00ED52B6" w:rsidRPr="00A64ED3" w:rsidRDefault="00ED52B6" w:rsidP="00ED52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учить выявлять способы и средства характеристики героев;</w:t>
      </w:r>
    </w:p>
    <w:p w:rsidR="00ED52B6" w:rsidRPr="00A64ED3" w:rsidRDefault="00ED52B6" w:rsidP="00ED52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развивать умение делать умозаключения и выводы как устные, так и письменные;</w:t>
      </w:r>
    </w:p>
    <w:p w:rsidR="00ED52B6" w:rsidRPr="00A64ED3" w:rsidRDefault="00ED52B6" w:rsidP="00ED52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развивать внимательное отношение к слову, учебную самостоятельность, активную читательскую позицию;</w:t>
      </w:r>
    </w:p>
    <w:p w:rsidR="00ED52B6" w:rsidRPr="00A64ED3" w:rsidRDefault="00ED52B6" w:rsidP="00ED52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способствовать социальной адаптации учащихся, вовлекая их в формы коллективной, групповой и индивидуальной работы.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Цели и задачи для учащихся:</w:t>
      </w:r>
    </w:p>
    <w:p w:rsidR="00ED52B6" w:rsidRPr="00A64ED3" w:rsidRDefault="00ED52B6" w:rsidP="00ED52B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путем аналитического чтения отобрать материал для характеристики литературных героев;</w:t>
      </w:r>
    </w:p>
    <w:p w:rsidR="00ED52B6" w:rsidRPr="00A64ED3" w:rsidRDefault="00ED52B6" w:rsidP="00ED52B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уметь находить средства создания образа, его характеристики;</w:t>
      </w:r>
    </w:p>
    <w:p w:rsidR="00ED52B6" w:rsidRPr="00A64ED3" w:rsidRDefault="00ED52B6" w:rsidP="00ED52B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уметь определять авторскую позицию и средства ее выражения;</w:t>
      </w:r>
    </w:p>
    <w:p w:rsidR="00ED52B6" w:rsidRPr="00A64ED3" w:rsidRDefault="00ED52B6" w:rsidP="00ED52B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уметь формулировать собственное высказывание (устное и письменное).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A64ED3">
        <w:rPr>
          <w:rFonts w:ascii="Times New Roman" w:hAnsi="Times New Roman" w:cs="Times New Roman"/>
          <w:sz w:val="28"/>
          <w:szCs w:val="28"/>
        </w:rPr>
        <w:t>А.С. Пушкин «Капитанская дочка» (тексты любого издания), иллюстративно-раздаточный материал к повести А.С. Пушкина из альбома «А.С. Пушкин»,  карточки-задания для групп, клише для подготовки связного сообщения о героях повести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I. Актуализация знаний учащихся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– Почему повесть «Капитанская дочка» А.Пушкина можно смело назвать исторической? Какое событие из истории России нашло в ней отражение? (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Рассказывает о крестьянском восстании 1772-1774 годов под предводительством Емельяна Пугачева</w:t>
      </w:r>
      <w:r w:rsidRPr="00A64ED3">
        <w:rPr>
          <w:rFonts w:ascii="Times New Roman" w:hAnsi="Times New Roman" w:cs="Times New Roman"/>
          <w:sz w:val="28"/>
          <w:szCs w:val="28"/>
        </w:rPr>
        <w:t>)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lastRenderedPageBreak/>
        <w:t>– Назовите имена исторических лиц, являющихся и героями повести. (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Емельян Пугачев, Екатерина II)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 xml:space="preserve">– Вспомните «пророческий сон» Петра Гринева в </w:t>
      </w:r>
      <w:proofErr w:type="spellStart"/>
      <w:r w:rsidRPr="00A64ED3">
        <w:rPr>
          <w:rFonts w:ascii="Times New Roman" w:hAnsi="Times New Roman" w:cs="Times New Roman"/>
          <w:sz w:val="28"/>
          <w:szCs w:val="28"/>
        </w:rPr>
        <w:t>гл.II</w:t>
      </w:r>
      <w:proofErr w:type="spellEnd"/>
      <w:r w:rsidRPr="00A64ED3">
        <w:rPr>
          <w:rFonts w:ascii="Times New Roman" w:hAnsi="Times New Roman" w:cs="Times New Roman"/>
          <w:sz w:val="28"/>
          <w:szCs w:val="28"/>
        </w:rPr>
        <w:t>. Почему рассказчик не смог его забыть и как он сбылся? </w:t>
      </w:r>
      <w:proofErr w:type="gramStart"/>
      <w:r w:rsidRPr="00A64ED3">
        <w:rPr>
          <w:rFonts w:ascii="Times New Roman" w:hAnsi="Times New Roman" w:cs="Times New Roman"/>
          <w:i/>
          <w:iCs/>
          <w:sz w:val="28"/>
          <w:szCs w:val="28"/>
        </w:rPr>
        <w:t>(Гриневу приснился незнакомый мужик с черной бородой (Пугачев), который размахивает топором и ласково приглашает Петрушу под свое благословение.</w:t>
      </w:r>
      <w:proofErr w:type="gramEnd"/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 Сон не только поразил Гринева, но и оказался пророческим: </w:t>
      </w:r>
      <w:proofErr w:type="gramStart"/>
      <w:r w:rsidRPr="00A64ED3">
        <w:rPr>
          <w:rFonts w:ascii="Times New Roman" w:hAnsi="Times New Roman" w:cs="Times New Roman"/>
          <w:i/>
          <w:iCs/>
          <w:sz w:val="28"/>
          <w:szCs w:val="28"/>
        </w:rPr>
        <w:t>Петр Андреевич стал участником подавления бунта под предводительством казака и получил его благословение на любовь и брак с Машей Мироновой раньше, чем от родителей)</w:t>
      </w:r>
      <w:proofErr w:type="gramEnd"/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II. Вступительное слово учителя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– Дальнейшие события, описанные Петром Гриневым в его дневнике, подробно знакомят нас с характерами, судьбами героев, их тесным переплетением с жизнью самого рассказчика.  Кого  из героев повести, положительно повлиявших на течение жизни и судьбу Гринева, вы могли бы назвать? 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(Емельян Пугачев, Маша Миронова)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– Сегодня в ходе самостоятельной работы вам предстоит  обобщить материал по характеристике этих героев и создать связный рассказ о них. Для этого мы разделимся на две группы (можно по желанию), каждая из которых получит задания для работы с текстом и клише, которые помогут вам при подготовке на последнем этапе.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III. Задания для исследования группам</w:t>
      </w:r>
    </w:p>
    <w:p w:rsidR="00ED52B6" w:rsidRPr="00A64ED3" w:rsidRDefault="00ED52B6" w:rsidP="00ED52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Отобрать для анализа соответствующие вопросам эпизоды.</w:t>
      </w:r>
    </w:p>
    <w:p w:rsidR="00ED52B6" w:rsidRPr="00A64ED3" w:rsidRDefault="00ED52B6" w:rsidP="00ED52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Перечитать эпизод. Ответить на поставленные к нему вопросы, заполняя предложенную в карточке таблицу.</w:t>
      </w:r>
    </w:p>
    <w:p w:rsidR="00ED52B6" w:rsidRPr="00A64ED3" w:rsidRDefault="00ED52B6" w:rsidP="00ED52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Записать с опорой на клише вывод в виде мини-сочинения.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IV. Самостоятельная работа групп. В случае затруднения учитель корректирует работу детей в нужном направлении.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1-я группа «Образ Емельяна Пугачева»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Карточка № 1а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Обратите внимание на портрет, речь, поведение героя в следующих главах  и отразите свои наблюдения в таблице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197"/>
        <w:gridCol w:w="1064"/>
        <w:gridCol w:w="621"/>
        <w:gridCol w:w="1362"/>
        <w:gridCol w:w="1959"/>
        <w:gridCol w:w="2224"/>
      </w:tblGrid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Эпизод из главы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Авторская позиция</w:t>
            </w:r>
          </w:p>
        </w:tc>
      </w:tr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«Вожатый»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Пугачевщина</w:t>
            </w:r>
            <w:proofErr w:type="gramEnd"/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«Приступ»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«Незваный гость»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Карточка № 2а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Вынесите в тетрадь выводы, опираясь на данное клише (Текст-опора, в котором необходимо вставить недостающие фразы)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Прототип пушкинского Пугачева – реальное историческое лицо, ________________________. Однако в романе он не тождествен своему историческому прототипу, т.к. дан в восприятии героя романа –____________________________. Как персонаж Пугачев появляется только тогда, когда его жизнь пересекается с жизнью мемуариста. Облик Емельяна П. физически конкретен, рассказчику вполне ясен и его социальный статус: он ________________________________________________.   С появлением в романе Пугачева возникает тревожная, загадочная обстановка. В главе «Вожатый» перед нами предстает человек, внешность которого выразител</w:t>
      </w:r>
      <w:r w:rsidR="002E0DE6">
        <w:rPr>
          <w:rFonts w:ascii="Times New Roman" w:hAnsi="Times New Roman" w:cs="Times New Roman"/>
          <w:i/>
          <w:iCs/>
          <w:sz w:val="28"/>
          <w:szCs w:val="28"/>
        </w:rPr>
        <w:t xml:space="preserve">ьна, своеобразна, но обманчива: 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___________________________________________________________________________________.    Его речь пестрит народными посл</w:t>
      </w:r>
      <w:r w:rsidR="002E0DE6">
        <w:rPr>
          <w:rFonts w:ascii="Times New Roman" w:hAnsi="Times New Roman" w:cs="Times New Roman"/>
          <w:i/>
          <w:iCs/>
          <w:sz w:val="28"/>
          <w:szCs w:val="28"/>
        </w:rPr>
        <w:t xml:space="preserve">овицами и поговорками, намеками 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и  иносказаниями:</w:t>
      </w:r>
      <w:r w:rsidR="002E0D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____________________________________________________________________________. В его поступках и отношении к герою повести можно отметить__________________________________________________________________________.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Важнейший принцип создания образа Пугачева – превращение, метаморфоза Он постоянно перевоплощается, как бы ускользая от однозначных определений. В главах «</w:t>
      </w:r>
      <w:proofErr w:type="gramStart"/>
      <w:r w:rsidRPr="00A64ED3">
        <w:rPr>
          <w:rFonts w:ascii="Times New Roman" w:hAnsi="Times New Roman" w:cs="Times New Roman"/>
          <w:i/>
          <w:iCs/>
          <w:sz w:val="28"/>
          <w:szCs w:val="28"/>
        </w:rPr>
        <w:t>Пугачевщина</w:t>
      </w:r>
      <w:proofErr w:type="gramEnd"/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» и «Приступ» перед читателем предстает не «бродяга», а _______________________________________.  В нем проступают то черты плутоватого казака, то мудрость народного 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вождя и полководца. В одних эпизодах он </w:t>
      </w:r>
      <w:r w:rsidR="002E0DE6">
        <w:rPr>
          <w:rFonts w:ascii="Times New Roman" w:hAnsi="Times New Roman" w:cs="Times New Roman"/>
          <w:i/>
          <w:iCs/>
          <w:sz w:val="28"/>
          <w:szCs w:val="28"/>
        </w:rPr>
        <w:t>____________________________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,  в других – __________________________________________.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В повести постоянно говорится о глазах Пугачева: ___________________________________________________________. Эта деталь необходима для создания его динамичного портрета. 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В восприятии Гринева, Пугачев – человек – стихия, который представляется ему [человеком] _____________________________, посланным самой судьбой в каждый поворотный момент его жизни. Образ Емельяна Пугачева – центральный образ романа, хотя Пугачев и не является главным действующим лицом. С ним связаны размышления Пушкина об истории и судьбе, о соотношении частной жизни человека и  жизни исторической.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2-я группа «Образ Маши Мироновой»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Карточка № 1б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Обратите внимание на портрет, речь, поведение героя в следующих главах  и отразите свои наблюдения в таблице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50"/>
        <w:gridCol w:w="1064"/>
        <w:gridCol w:w="621"/>
        <w:gridCol w:w="1362"/>
        <w:gridCol w:w="2075"/>
        <w:gridCol w:w="2217"/>
      </w:tblGrid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Эпизод из главы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Авторская оценка</w:t>
            </w:r>
          </w:p>
        </w:tc>
      </w:tr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«Крепость»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«Поединок»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«Любовь»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52B6" w:rsidRPr="00A64ED3" w:rsidTr="00ED5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«Приступ»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85F" w:rsidRPr="00A64ED3" w:rsidRDefault="00ED52B6" w:rsidP="00ED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Карточка № 2б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Вынесите в тетрадь выводы, опираясь на данное клише (Текст-опора, в котором необходимо вставить недостающие фразы)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С особенной теплотой в повести обрисован образ Маши Мироновой, внешне ничем не примечательной девушки, ______________________________________________, по определению матери.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Первое впечатление об этой героине у Петра Гринева сложилось на </w:t>
      </w:r>
      <w:proofErr w:type="spellStart"/>
      <w:r w:rsidRPr="00A64ED3">
        <w:rPr>
          <w:rFonts w:ascii="Times New Roman" w:hAnsi="Times New Roman" w:cs="Times New Roman"/>
          <w:i/>
          <w:iCs/>
          <w:sz w:val="28"/>
          <w:szCs w:val="28"/>
        </w:rPr>
        <w:t>основе______________________________________________</w:t>
      </w:r>
      <w:proofErr w:type="spellEnd"/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. Однако более 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близкое знакомство с добросердечной и простой семьей капитана Миронова помогает главному герою заметить, что Маша -_______________________________________________, которая смогла пробудить в его душе первое трепетное чувство. Это обыкновенная русская </w:t>
      </w:r>
      <w:proofErr w:type="spellStart"/>
      <w:r w:rsidRPr="00A64ED3">
        <w:rPr>
          <w:rFonts w:ascii="Times New Roman" w:hAnsi="Times New Roman" w:cs="Times New Roman"/>
          <w:i/>
          <w:iCs/>
          <w:sz w:val="28"/>
          <w:szCs w:val="28"/>
        </w:rPr>
        <w:t>девушка,_______________________________________</w:t>
      </w:r>
      <w:proofErr w:type="spellEnd"/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. Жила </w:t>
      </w:r>
      <w:proofErr w:type="spellStart"/>
      <w:r w:rsidRPr="00A64ED3">
        <w:rPr>
          <w:rFonts w:ascii="Times New Roman" w:hAnsi="Times New Roman" w:cs="Times New Roman"/>
          <w:i/>
          <w:iCs/>
          <w:sz w:val="28"/>
          <w:szCs w:val="28"/>
        </w:rPr>
        <w:t>Маша______________________</w:t>
      </w:r>
      <w:proofErr w:type="spellEnd"/>
      <w:r w:rsidRPr="00A64ED3">
        <w:rPr>
          <w:rFonts w:ascii="Times New Roman" w:hAnsi="Times New Roman" w:cs="Times New Roman"/>
          <w:i/>
          <w:iCs/>
          <w:sz w:val="28"/>
          <w:szCs w:val="28"/>
        </w:rPr>
        <w:t>; женихов в деревне не было. Бесприданница, у которой только и есть,  «что частый гребень, да веник, да алтын денег», легко разбирается в людях: __________________________________________.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Маша способна на</w:t>
      </w:r>
      <w:r w:rsidR="002E0D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_____________________</w:t>
      </w:r>
      <w:r w:rsidR="002E0DE6">
        <w:rPr>
          <w:rFonts w:ascii="Times New Roman" w:hAnsi="Times New Roman" w:cs="Times New Roman"/>
          <w:i/>
          <w:iCs/>
          <w:sz w:val="28"/>
          <w:szCs w:val="28"/>
        </w:rPr>
        <w:t>_____________________________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E0D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но врожденное благородство не позволяет ей поступиться принципами, привитыми семейным  воспитанием. Она готова ___________________________________________________________. ____________________ и ______________________________ натурой показана Маша Миронова, начиная с главы «Осада города». Она вырастает в ________________________________________________ героиню. Именно поэтому роман назван в честь нее «Капитанская дочка»</w:t>
      </w:r>
      <w:r w:rsidRPr="00A64ED3">
        <w:rPr>
          <w:rFonts w:ascii="Times New Roman" w:hAnsi="Times New Roman" w:cs="Times New Roman"/>
          <w:sz w:val="28"/>
          <w:szCs w:val="28"/>
        </w:rPr>
        <w:t>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V. Прослушивание и обсуждение полученных письменных сообщений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– Можно ли сказать, что созданы уже полные картины образов обсуждаемых нами сегодня героев? (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t>Нет, потому что отработана только часть повести)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VI. Итог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– Какие средства характеристики героев помогли вам в создании мини-сочинения?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– Возможна ли объективная характеристика героя без учета авторской позиции и работы с «живым словом»?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sz w:val="28"/>
          <w:szCs w:val="28"/>
        </w:rPr>
        <w:t>VII.   Домашнее задание</w:t>
      </w:r>
    </w:p>
    <w:p w:rsidR="00ED52B6" w:rsidRPr="00A64ED3" w:rsidRDefault="00ED52B6" w:rsidP="00ED52B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Монологический ответ по прослушанной на уроке теме (Возможна работа по клише).</w:t>
      </w:r>
    </w:p>
    <w:p w:rsidR="00ED52B6" w:rsidRPr="00A64ED3" w:rsidRDefault="00ED52B6" w:rsidP="00ED52B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Отметить материал для характеристики Гринева и Пугачева в главах VIII-XII.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sz w:val="28"/>
          <w:szCs w:val="28"/>
        </w:rPr>
        <w:t> </w:t>
      </w:r>
    </w:p>
    <w:p w:rsidR="002E0DE6" w:rsidRDefault="002E0DE6" w:rsidP="00ED52B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Предполагаемые ответы учащихся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1. Прототип пушкинского Пугачева – реальное историческое лицо, самозванец, глава восставших. Однако в романе он не тождествен своему историческому прототипу, т.к. дан в восприятии героя романа – Петра Андреевича Гринева. Как персонаж он появляется только тогда, когда его жизнь пересекается с жизнью мемуариста. Облик Пугачева физически конкретен, рассказчику вполне ясен и его социальный статус: он казак, «бродяга», главарь «шайки разбойников».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С появлением в романе Пугачева возникает тревожная, загадочная обстановка. В главе «Вожатый» перед нами предстает человек, внешность которого выразительна, своеобразна, но обманчива. Его речь пестрит народными пословицами и поговорками, намеками и  иносказаниями. В его поступках и отношении к герою повести можно отметить добросердечность, открытость, чувство благодарности.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Важнейший принцип создания образа Пугачева – превращение, метаморфоза Он постоянно перевоплощается, как бы ускользая от однозначных определений. </w:t>
      </w:r>
      <w:proofErr w:type="gramStart"/>
      <w:r w:rsidRPr="00A64ED3">
        <w:rPr>
          <w:rFonts w:ascii="Times New Roman" w:hAnsi="Times New Roman" w:cs="Times New Roman"/>
          <w:i/>
          <w:iCs/>
          <w:sz w:val="28"/>
          <w:szCs w:val="28"/>
        </w:rPr>
        <w:t>В главах «Пугачевщина» и «Приступ» перед читателем предстает не «бродяга», а «великий государь».</w:t>
      </w:r>
      <w:proofErr w:type="gramEnd"/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 В нем проступают то черты плутоватого казака, то мудрость народного вождя и полководца. В одних эпизодах он властный и грозный государь,  в других – милосердный спаситель.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В повести постоянно говорится о глазах Пугачева. Эта деталь необходима для создания его динамичного портрета. 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В восприятии Гринева, Пугачев – человек-стихия, который представляется ему [человеком] исключительным, посланным самой судьбой в каждый поворотный момент его жизни. Образ Емельяна Пугачева – центральный образ романа, хотя Пугачев и не является главным действующим лицом. С ним связаны размышления Пушкина об истории и судьбе, о соотношении частной жизни человека и  жизни исторической.         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2. С особенной теплотой в повести обрисован образ Маши Мироновой, внешне ничем не примечательной девушки, скромной, застенчивой и даже робкой, «трусихи», по определению матери.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Первое впечатление об этой героине у Петра Гринева сложилось на основе характеристики, данной Швабриным. Однако более близкое знакомство с добросердечной и простой семьей капитана Миронова помогает главному </w:t>
      </w:r>
      <w:r w:rsidRPr="00A64ED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герою заметить, что Маша – «благоразумная и чувствительная девушка», которая смогла пробудить в его душе первое трепетное чувство. Это обыкновенная русская девушка, «круглолицая, румяная, </w:t>
      </w:r>
      <w:proofErr w:type="gramStart"/>
      <w:r w:rsidRPr="00A64ED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A64ED3">
        <w:rPr>
          <w:rFonts w:ascii="Times New Roman" w:hAnsi="Times New Roman" w:cs="Times New Roman"/>
          <w:i/>
          <w:iCs/>
          <w:sz w:val="28"/>
          <w:szCs w:val="28"/>
        </w:rPr>
        <w:t xml:space="preserve"> светло-русыми волосами». Жила Маша довольно замкнуто, одиноко; женихов в деревне не было. Бесприданница, у которой только и есть,  «что частый гребень, да веник, да алтын денег», легко разбирается в людях: она распознает в Швабрине неискреннего позера, лицемера и изменника.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Маша способна на глубокую и искреннюю любовь, но врожденное благородство не позволяет ей поступиться принципами, привитыми семейным  воспитанием. Она готова отказаться от личного счастья, потому что нет на него благословения родителей Гринева.</w:t>
      </w:r>
    </w:p>
    <w:p w:rsidR="00ED52B6" w:rsidRPr="00A64ED3" w:rsidRDefault="00ED52B6" w:rsidP="00ED52B6">
      <w:pPr>
        <w:rPr>
          <w:rFonts w:ascii="Times New Roman" w:hAnsi="Times New Roman" w:cs="Times New Roman"/>
          <w:sz w:val="28"/>
          <w:szCs w:val="28"/>
        </w:rPr>
      </w:pPr>
      <w:r w:rsidRPr="00A64ED3">
        <w:rPr>
          <w:rFonts w:ascii="Times New Roman" w:hAnsi="Times New Roman" w:cs="Times New Roman"/>
          <w:i/>
          <w:iCs/>
          <w:sz w:val="28"/>
          <w:szCs w:val="28"/>
        </w:rPr>
        <w:t>Сильной  и решительной натурой показана Маша Миронова, начиная с главы «Осада города». Она вырастает в смелую,  способную отстоять свое право на счастье с любимым человеком героиню. Именно поэтому роман назван в честь нее «Капитанская дочка»</w:t>
      </w:r>
      <w:r w:rsidRPr="00A64ED3">
        <w:rPr>
          <w:rFonts w:ascii="Times New Roman" w:hAnsi="Times New Roman" w:cs="Times New Roman"/>
          <w:sz w:val="28"/>
          <w:szCs w:val="28"/>
        </w:rPr>
        <w:t>.</w:t>
      </w:r>
    </w:p>
    <w:p w:rsidR="0082485F" w:rsidRPr="00A64ED3" w:rsidRDefault="0082485F">
      <w:pPr>
        <w:rPr>
          <w:rFonts w:ascii="Times New Roman" w:hAnsi="Times New Roman" w:cs="Times New Roman"/>
          <w:sz w:val="28"/>
          <w:szCs w:val="28"/>
        </w:rPr>
      </w:pPr>
    </w:p>
    <w:sectPr w:rsidR="0082485F" w:rsidRPr="00A64ED3" w:rsidSect="0082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A5E"/>
    <w:multiLevelType w:val="multilevel"/>
    <w:tmpl w:val="37AC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A0582"/>
    <w:multiLevelType w:val="multilevel"/>
    <w:tmpl w:val="0CBC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E7719"/>
    <w:multiLevelType w:val="multilevel"/>
    <w:tmpl w:val="95E2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F1CB7"/>
    <w:multiLevelType w:val="multilevel"/>
    <w:tmpl w:val="C14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55091"/>
    <w:multiLevelType w:val="multilevel"/>
    <w:tmpl w:val="0CD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2B6"/>
    <w:rsid w:val="002D2305"/>
    <w:rsid w:val="002E0DE6"/>
    <w:rsid w:val="0082485F"/>
    <w:rsid w:val="00A64ED3"/>
    <w:rsid w:val="00E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2014-11-15T17:58:00Z</dcterms:created>
  <dcterms:modified xsi:type="dcterms:W3CDTF">2014-11-15T19:17:00Z</dcterms:modified>
</cp:coreProperties>
</file>