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8D1" w:rsidRPr="00C508D1" w:rsidRDefault="00C508D1" w:rsidP="00C508D1">
      <w:pPr>
        <w:ind w:left="36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508D1">
        <w:rPr>
          <w:rFonts w:ascii="Times New Roman" w:hAnsi="Times New Roman" w:cs="Times New Roman"/>
          <w:b/>
          <w:sz w:val="32"/>
          <w:szCs w:val="32"/>
          <w:u w:val="single"/>
        </w:rPr>
        <w:t>Сценарий анимации Б7П-4</w:t>
      </w:r>
    </w:p>
    <w:p w:rsidR="00C508D1" w:rsidRPr="00F81FD7" w:rsidRDefault="00C508D1" w:rsidP="00F81FD7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1FD7">
        <w:rPr>
          <w:rFonts w:ascii="Times New Roman" w:hAnsi="Times New Roman" w:cs="Times New Roman"/>
          <w:b/>
          <w:sz w:val="32"/>
          <w:szCs w:val="32"/>
        </w:rPr>
        <w:t>«Приготовление и рассматривание препарата кожицы чешуи лука под микроскопом».</w:t>
      </w:r>
    </w:p>
    <w:p w:rsidR="00C508D1" w:rsidRPr="00DC7F61" w:rsidRDefault="00C508D1" w:rsidP="00C508D1">
      <w:pPr>
        <w:rPr>
          <w:rFonts w:ascii="Times New Roman" w:hAnsi="Times New Roman" w:cs="Times New Roman"/>
          <w:sz w:val="24"/>
          <w:szCs w:val="24"/>
          <w:u w:val="single"/>
        </w:rPr>
      </w:pPr>
      <w:r w:rsidRPr="00DC7F61">
        <w:rPr>
          <w:rFonts w:ascii="Times New Roman" w:hAnsi="Times New Roman" w:cs="Times New Roman"/>
          <w:sz w:val="24"/>
          <w:szCs w:val="24"/>
          <w:u w:val="single"/>
        </w:rPr>
        <w:t xml:space="preserve">Экран 1. </w:t>
      </w:r>
    </w:p>
    <w:p w:rsidR="00C508D1" w:rsidRPr="00DC7F61" w:rsidRDefault="00F81FD7" w:rsidP="00C508D1">
      <w:pPr>
        <w:ind w:left="360"/>
        <w:rPr>
          <w:rFonts w:ascii="Times New Roman" w:hAnsi="Times New Roman" w:cs="Times New Roman"/>
          <w:sz w:val="24"/>
          <w:szCs w:val="24"/>
        </w:rPr>
      </w:pPr>
      <w:r w:rsidRPr="00DC7F61">
        <w:rPr>
          <w:rFonts w:ascii="Times New Roman" w:hAnsi="Times New Roman" w:cs="Times New Roman"/>
          <w:sz w:val="24"/>
          <w:szCs w:val="24"/>
        </w:rPr>
        <w:t xml:space="preserve">Практическая работа </w:t>
      </w:r>
      <w:r w:rsidR="00C508D1" w:rsidRPr="00DC7F61">
        <w:rPr>
          <w:rFonts w:ascii="Times New Roman" w:hAnsi="Times New Roman" w:cs="Times New Roman"/>
          <w:sz w:val="24"/>
          <w:szCs w:val="24"/>
        </w:rPr>
        <w:t>«Приготовление и рассматривание препарата кожицы чешуи лука под микроскопом».</w:t>
      </w:r>
    </w:p>
    <w:p w:rsidR="00C508D1" w:rsidRPr="00DC7F61" w:rsidRDefault="00C508D1" w:rsidP="00C508D1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DC7F61">
        <w:rPr>
          <w:rFonts w:ascii="Times New Roman" w:hAnsi="Times New Roman" w:cs="Times New Roman"/>
          <w:sz w:val="24"/>
          <w:szCs w:val="24"/>
          <w:u w:val="single"/>
        </w:rPr>
        <w:t>Экран 2</w:t>
      </w:r>
      <w:r w:rsidRPr="00DC7F61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</w:p>
    <w:p w:rsidR="00C508D1" w:rsidRPr="00DC7F61" w:rsidRDefault="00C508D1" w:rsidP="00C508D1">
      <w:pPr>
        <w:rPr>
          <w:rFonts w:ascii="Times New Roman" w:hAnsi="Times New Roman" w:cs="Times New Roman"/>
          <w:sz w:val="24"/>
          <w:szCs w:val="24"/>
        </w:rPr>
      </w:pPr>
      <w:r w:rsidRPr="00DC7F61">
        <w:rPr>
          <w:rFonts w:ascii="Times New Roman" w:hAnsi="Times New Roman" w:cs="Times New Roman"/>
          <w:sz w:val="24"/>
          <w:szCs w:val="24"/>
        </w:rPr>
        <w:t xml:space="preserve">(Верхняя строка экрана) </w:t>
      </w:r>
      <w:r w:rsidR="00F81FD7" w:rsidRPr="00DC7F61">
        <w:rPr>
          <w:rFonts w:ascii="Times New Roman" w:hAnsi="Times New Roman" w:cs="Times New Roman"/>
          <w:sz w:val="24"/>
          <w:szCs w:val="24"/>
        </w:rPr>
        <w:t xml:space="preserve">Практическая работа </w:t>
      </w:r>
      <w:r w:rsidRPr="00DC7F61">
        <w:rPr>
          <w:rFonts w:ascii="Times New Roman" w:hAnsi="Times New Roman" w:cs="Times New Roman"/>
          <w:sz w:val="24"/>
          <w:szCs w:val="24"/>
        </w:rPr>
        <w:t>« Приготовление и рассматривание препарата кожицы чешуи лука под микроскопом».</w:t>
      </w:r>
    </w:p>
    <w:p w:rsidR="00727C10" w:rsidRPr="00DC7F61" w:rsidRDefault="00C508D1" w:rsidP="00C508D1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7F61">
        <w:rPr>
          <w:rFonts w:ascii="Times New Roman" w:hAnsi="Times New Roman" w:cs="Times New Roman"/>
          <w:sz w:val="24"/>
          <w:szCs w:val="24"/>
        </w:rPr>
        <w:t>Оборудование: стол, на столе</w:t>
      </w:r>
      <w:r w:rsidR="00DC7F61">
        <w:rPr>
          <w:rFonts w:ascii="Times New Roman" w:hAnsi="Times New Roman" w:cs="Times New Roman"/>
          <w:sz w:val="24"/>
          <w:szCs w:val="24"/>
        </w:rPr>
        <w:t>:</w:t>
      </w:r>
      <w:r w:rsidRPr="00DC7F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C7F61" w:rsidRPr="00DC7F61" w:rsidRDefault="00DC7F61" w:rsidP="00C508D1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F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244994</wp:posOffset>
            </wp:positionH>
            <wp:positionV relativeFrom="paragraph">
              <wp:posOffset>14157</wp:posOffset>
            </wp:positionV>
            <wp:extent cx="1719598" cy="1809481"/>
            <wp:effectExtent l="19050" t="0" r="0" b="0"/>
            <wp:wrapNone/>
            <wp:docPr id="4" name="Рисунок 1" descr="C:\Documents and Settings\Ольга\Рабочий стол\_________________4f59b4dd782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_________________4f59b4dd7829e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98" cy="180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F61" w:rsidRPr="00DC7F61" w:rsidRDefault="00DC7F61" w:rsidP="00C508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7F61" w:rsidRPr="00DC7F61" w:rsidRDefault="00DC7F61" w:rsidP="00C508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7F61" w:rsidRPr="00DC7F61" w:rsidRDefault="00DC7F61" w:rsidP="00C508D1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F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5434965</wp:posOffset>
            </wp:positionH>
            <wp:positionV relativeFrom="paragraph">
              <wp:posOffset>229870</wp:posOffset>
            </wp:positionV>
            <wp:extent cx="1101090" cy="579120"/>
            <wp:effectExtent l="19050" t="0" r="3810" b="0"/>
            <wp:wrapNone/>
            <wp:docPr id="14" name="Рисунок 14" descr="http://shop2.llg.de/LLG/Img/916007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hop2.llg.de/LLG/Img/9160070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F61" w:rsidRPr="00DC7F61" w:rsidRDefault="00DC7F61" w:rsidP="00C508D1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F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153670</wp:posOffset>
            </wp:positionV>
            <wp:extent cx="869315" cy="720725"/>
            <wp:effectExtent l="19050" t="0" r="6985" b="0"/>
            <wp:wrapNone/>
            <wp:docPr id="41" name="Рисунок 41" descr="http://www.ru.all.biz/img/ru/catalog/1129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ru.all.biz/img/ru/catalog/112990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7F61" w:rsidRPr="00DC7F61" w:rsidRDefault="00DC7F61" w:rsidP="00C508D1">
      <w:pPr>
        <w:pStyle w:val="a3"/>
        <w:rPr>
          <w:rFonts w:ascii="Times New Roman" w:hAnsi="Times New Roman" w:cs="Times New Roman"/>
          <w:sz w:val="24"/>
          <w:szCs w:val="24"/>
        </w:rPr>
      </w:pPr>
      <w:r w:rsidRPr="00DC7F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2035810</wp:posOffset>
            </wp:positionH>
            <wp:positionV relativeFrom="paragraph">
              <wp:posOffset>52705</wp:posOffset>
            </wp:positionV>
            <wp:extent cx="829310" cy="688975"/>
            <wp:effectExtent l="19050" t="0" r="8890" b="0"/>
            <wp:wrapNone/>
            <wp:docPr id="11" name="Рисунок 11" descr="http://www.farmshop.ru/upload/iblock/292/292caae0e06bbf3688eafaa1bf34c1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farmshop.ru/upload/iblock/292/292caae0e06bbf3688eafaa1bf34c14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F61" w:rsidRPr="00DC7F61" w:rsidRDefault="00DC7F61" w:rsidP="00C508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7F61" w:rsidRPr="00DC7F61" w:rsidRDefault="00DC7F61" w:rsidP="00C508D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C7F61" w:rsidRDefault="00DC7F61" w:rsidP="00DC7F6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27C10" w:rsidRPr="00DC7F61" w:rsidRDefault="00DC7F61" w:rsidP="00DC7F61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5705475</wp:posOffset>
            </wp:positionH>
            <wp:positionV relativeFrom="paragraph">
              <wp:posOffset>201930</wp:posOffset>
            </wp:positionV>
            <wp:extent cx="833120" cy="1139190"/>
            <wp:effectExtent l="19050" t="0" r="5080" b="0"/>
            <wp:wrapNone/>
            <wp:docPr id="32" name="Рисунок 32" descr="http://shop.zeiss.ru/images/product_images/popup_images/59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hop.zeiss.ru/images/product_images/popup_images/599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113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7F61">
        <w:rPr>
          <w:rFonts w:ascii="Times New Roman" w:hAnsi="Times New Roman" w:cs="Times New Roman"/>
          <w:sz w:val="24"/>
          <w:szCs w:val="24"/>
        </w:rPr>
        <w:t>микроскоп</w:t>
      </w:r>
      <w:r w:rsidRPr="00DC7F6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Pr="00DC7F61">
        <w:rPr>
          <w:rFonts w:ascii="Times New Roman" w:hAnsi="Times New Roman" w:cs="Times New Roman"/>
          <w:sz w:val="24"/>
          <w:szCs w:val="24"/>
        </w:rPr>
        <w:t>пинцет</w:t>
      </w:r>
      <w:r w:rsidRPr="00DC7F6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DC7F61">
        <w:rPr>
          <w:rFonts w:ascii="Times New Roman" w:hAnsi="Times New Roman" w:cs="Times New Roman"/>
          <w:sz w:val="24"/>
          <w:szCs w:val="24"/>
        </w:rPr>
        <w:t>тканевая салфетка</w:t>
      </w:r>
      <w:r w:rsidRPr="00DC7F6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proofErr w:type="spellStart"/>
      <w:r w:rsidRPr="00DC7F61">
        <w:rPr>
          <w:rFonts w:ascii="Times New Roman" w:hAnsi="Times New Roman" w:cs="Times New Roman"/>
          <w:sz w:val="24"/>
          <w:szCs w:val="24"/>
        </w:rPr>
        <w:t>препаровальная</w:t>
      </w:r>
      <w:proofErr w:type="spellEnd"/>
      <w:r w:rsidRPr="00DC7F61">
        <w:rPr>
          <w:rFonts w:ascii="Times New Roman" w:hAnsi="Times New Roman" w:cs="Times New Roman"/>
          <w:sz w:val="24"/>
          <w:szCs w:val="24"/>
        </w:rPr>
        <w:t xml:space="preserve"> игла</w:t>
      </w:r>
      <w:r w:rsidRPr="00DC7F61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 xml:space="preserve"> </w:t>
      </w:r>
    </w:p>
    <w:p w:rsidR="00727C10" w:rsidRPr="00DC7F61" w:rsidRDefault="00DC7F61" w:rsidP="00C508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4816475</wp:posOffset>
            </wp:positionH>
            <wp:positionV relativeFrom="paragraph">
              <wp:posOffset>325755</wp:posOffset>
            </wp:positionV>
            <wp:extent cx="978535" cy="688975"/>
            <wp:effectExtent l="19050" t="0" r="0" b="0"/>
            <wp:wrapNone/>
            <wp:docPr id="29" name="Рисунок 29" descr="http://www.himlabo.ru/images/stories/himl/chemistry/stek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himlabo.ru/images/stories/himl/chemistry/stek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60325</wp:posOffset>
            </wp:positionV>
            <wp:extent cx="1107440" cy="734060"/>
            <wp:effectExtent l="19050" t="0" r="0" b="0"/>
            <wp:wrapNone/>
            <wp:docPr id="1" name="Рисунок 23" descr="http://djubzik.ru/data/kartinki/eksperiment/nauchnie_razvlecheniya/levenguk/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jubzik.ru/data/kartinki/eksperiment/nauchnie_razvlecheniya/levenguk/l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60325</wp:posOffset>
            </wp:positionV>
            <wp:extent cx="473710" cy="894715"/>
            <wp:effectExtent l="19050" t="0" r="2540" b="0"/>
            <wp:wrapNone/>
            <wp:docPr id="20" name="Рисунок 20" descr="http://www.presscentre.net/lekarstvaimg/jo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resscentre.net/lekarstvaimg/jod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131445</wp:posOffset>
            </wp:positionV>
            <wp:extent cx="850265" cy="630555"/>
            <wp:effectExtent l="19050" t="0" r="6985" b="0"/>
            <wp:wrapNone/>
            <wp:docPr id="17" name="Рисунок 17" descr="http://www.sveto.ru/images/shop/big/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veto.ru/images/shop/big/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324" t="11616" r="13997" b="1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C10" w:rsidRPr="00DC7F61" w:rsidRDefault="00727C10" w:rsidP="00C508D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C7F61" w:rsidRDefault="00DC7F61" w:rsidP="00C508D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C7F61" w:rsidRDefault="00DC7F61" w:rsidP="00C508D1">
      <w:pPr>
        <w:rPr>
          <w:rFonts w:ascii="Times New Roman" w:hAnsi="Times New Roman" w:cs="Times New Roman"/>
          <w:sz w:val="24"/>
          <w:szCs w:val="24"/>
          <w:u w:val="single"/>
        </w:rPr>
      </w:pPr>
      <w:r w:rsidRPr="00DC7F61">
        <w:rPr>
          <w:rFonts w:ascii="Times New Roman" w:hAnsi="Times New Roman" w:cs="Times New Roman"/>
          <w:sz w:val="24"/>
          <w:szCs w:val="24"/>
        </w:rPr>
        <w:t>фильтровальная бума</w:t>
      </w:r>
      <w:r>
        <w:rPr>
          <w:rFonts w:ascii="Times New Roman" w:hAnsi="Times New Roman" w:cs="Times New Roman"/>
          <w:sz w:val="24"/>
          <w:szCs w:val="24"/>
        </w:rPr>
        <w:t xml:space="preserve">га               </w:t>
      </w:r>
      <w:r w:rsidRPr="00DC7F61">
        <w:rPr>
          <w:rFonts w:ascii="Times New Roman" w:hAnsi="Times New Roman" w:cs="Times New Roman"/>
          <w:sz w:val="24"/>
          <w:szCs w:val="24"/>
        </w:rPr>
        <w:t>йод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DC7F61">
        <w:rPr>
          <w:rFonts w:ascii="Times New Roman" w:hAnsi="Times New Roman" w:cs="Times New Roman"/>
          <w:sz w:val="24"/>
          <w:szCs w:val="24"/>
        </w:rPr>
        <w:t>покровн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DC7F61">
        <w:rPr>
          <w:rFonts w:ascii="Times New Roman" w:hAnsi="Times New Roman" w:cs="Times New Roman"/>
          <w:sz w:val="24"/>
          <w:szCs w:val="24"/>
        </w:rPr>
        <w:t>е стекла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DC7F61">
        <w:rPr>
          <w:rFonts w:ascii="Times New Roman" w:hAnsi="Times New Roman" w:cs="Times New Roman"/>
          <w:sz w:val="24"/>
          <w:szCs w:val="24"/>
        </w:rPr>
        <w:t xml:space="preserve"> предметн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DC7F61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стекла</w:t>
      </w:r>
    </w:p>
    <w:p w:rsidR="00DC7F61" w:rsidRDefault="00DC7F61" w:rsidP="00C508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4719955</wp:posOffset>
            </wp:positionH>
            <wp:positionV relativeFrom="paragraph">
              <wp:posOffset>93980</wp:posOffset>
            </wp:positionV>
            <wp:extent cx="920750" cy="920750"/>
            <wp:effectExtent l="19050" t="0" r="0" b="0"/>
            <wp:wrapNone/>
            <wp:docPr id="44" name="Рисунок 44" descr="http://images.satu.kz/1706647_w200_h200_pipet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ages.satu.kz/1706647_w200_h200_pipetka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3342005</wp:posOffset>
            </wp:positionH>
            <wp:positionV relativeFrom="paragraph">
              <wp:posOffset>319405</wp:posOffset>
            </wp:positionV>
            <wp:extent cx="463550" cy="855980"/>
            <wp:effectExtent l="19050" t="0" r="0" b="0"/>
            <wp:wrapNone/>
            <wp:docPr id="6" name="Рисунок 41" descr="http://www.athens.kiev.ua/wordpress/wp-content/uploads/2011/11/20111112_stakan-180x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athens.kiev.ua/wordpress/wp-content/uploads/2011/11/20111112_stakan-180x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409" t="7000" r="23166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85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1449437</wp:posOffset>
            </wp:positionH>
            <wp:positionV relativeFrom="paragraph">
              <wp:posOffset>197679</wp:posOffset>
            </wp:positionV>
            <wp:extent cx="1127170" cy="978795"/>
            <wp:effectExtent l="19050" t="0" r="0" b="0"/>
            <wp:wrapNone/>
            <wp:docPr id="38" name="Рисунок 38" descr="http://optec.zeiss.ru/.db/46113/Petri_dishes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optec.zeiss.ru/.db/46113/Petri_dishes_we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70" cy="9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188595</wp:posOffset>
            </wp:positionV>
            <wp:extent cx="1113790" cy="914400"/>
            <wp:effectExtent l="19050" t="0" r="0" b="0"/>
            <wp:wrapNone/>
            <wp:docPr id="35" name="Рисунок 35" descr="http://www.crevetka.com/userfiles/images/texnologiya/luk/luk%20tehnolog%20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crevetka.com/userfiles/images/texnologiya/luk/luk%20tehnolog%20(1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F61" w:rsidRDefault="00DC7F61" w:rsidP="00C508D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C7F61" w:rsidRDefault="00DC7F61" w:rsidP="00C508D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C7F61" w:rsidRDefault="00DC7F61" w:rsidP="00C508D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C7F61" w:rsidRDefault="00DC7F61" w:rsidP="00C508D1">
      <w:pPr>
        <w:rPr>
          <w:rFonts w:ascii="Times New Roman" w:hAnsi="Times New Roman" w:cs="Times New Roman"/>
          <w:sz w:val="24"/>
          <w:szCs w:val="24"/>
          <w:u w:val="single"/>
        </w:rPr>
      </w:pPr>
      <w:r w:rsidRPr="00DC7F61">
        <w:rPr>
          <w:rFonts w:ascii="Times New Roman" w:hAnsi="Times New Roman" w:cs="Times New Roman"/>
          <w:sz w:val="24"/>
          <w:szCs w:val="24"/>
        </w:rPr>
        <w:t xml:space="preserve">луковица в разрезе </w:t>
      </w:r>
      <w:r w:rsidRPr="00DC7F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чашке Петри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</w:t>
      </w:r>
      <w:r w:rsidRPr="00DC7F61">
        <w:rPr>
          <w:rFonts w:ascii="Times New Roman" w:hAnsi="Times New Roman" w:cs="Times New Roman"/>
          <w:color w:val="000000" w:themeColor="text1"/>
          <w:sz w:val="24"/>
          <w:szCs w:val="24"/>
        </w:rPr>
        <w:t>стакан с водой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</w:t>
      </w:r>
      <w:r w:rsidRPr="00DC7F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пипетка</w:t>
      </w:r>
    </w:p>
    <w:p w:rsidR="00DC7F61" w:rsidRDefault="00DC7F61" w:rsidP="00C508D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508D1" w:rsidRPr="00DC7F61" w:rsidRDefault="00C508D1" w:rsidP="00C508D1">
      <w:pPr>
        <w:rPr>
          <w:rFonts w:ascii="Times New Roman" w:hAnsi="Times New Roman" w:cs="Times New Roman"/>
          <w:sz w:val="24"/>
          <w:szCs w:val="24"/>
        </w:rPr>
      </w:pPr>
      <w:r w:rsidRPr="00DC7F61">
        <w:rPr>
          <w:rFonts w:ascii="Times New Roman" w:hAnsi="Times New Roman" w:cs="Times New Roman"/>
          <w:sz w:val="24"/>
          <w:szCs w:val="24"/>
          <w:u w:val="single"/>
        </w:rPr>
        <w:t>Экран 3</w:t>
      </w:r>
      <w:r w:rsidRPr="00DC7F6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08D1" w:rsidRPr="00DC7F61" w:rsidRDefault="00C508D1" w:rsidP="00C508D1">
      <w:pPr>
        <w:rPr>
          <w:rFonts w:ascii="Times New Roman" w:hAnsi="Times New Roman" w:cs="Times New Roman"/>
          <w:sz w:val="24"/>
          <w:szCs w:val="24"/>
        </w:rPr>
      </w:pPr>
      <w:r w:rsidRPr="00DC7F61">
        <w:rPr>
          <w:rFonts w:ascii="Times New Roman" w:hAnsi="Times New Roman" w:cs="Times New Roman"/>
          <w:sz w:val="24"/>
          <w:szCs w:val="24"/>
        </w:rPr>
        <w:t>(Верхняя строка экрана)</w:t>
      </w:r>
      <w:r w:rsidR="00DC7F61">
        <w:rPr>
          <w:rFonts w:ascii="Times New Roman" w:hAnsi="Times New Roman" w:cs="Times New Roman"/>
          <w:sz w:val="24"/>
          <w:szCs w:val="24"/>
        </w:rPr>
        <w:t xml:space="preserve"> Практическая работа </w:t>
      </w:r>
      <w:r w:rsidRPr="00DC7F61">
        <w:rPr>
          <w:rFonts w:ascii="Times New Roman" w:hAnsi="Times New Roman" w:cs="Times New Roman"/>
          <w:sz w:val="24"/>
          <w:szCs w:val="24"/>
        </w:rPr>
        <w:t>« Приготовление и рассматривание препарата кожицы чешуи лука под микроскопом».</w:t>
      </w:r>
    </w:p>
    <w:p w:rsidR="00DC7F61" w:rsidRDefault="00DC7F61" w:rsidP="00C508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Цели</w:t>
      </w:r>
      <w:r w:rsidR="00C508D1" w:rsidRPr="00DC7F61">
        <w:rPr>
          <w:rFonts w:ascii="Times New Roman" w:hAnsi="Times New Roman" w:cs="Times New Roman"/>
          <w:sz w:val="24"/>
          <w:szCs w:val="24"/>
        </w:rPr>
        <w:t>:</w:t>
      </w:r>
      <w:r w:rsidR="00C508D1" w:rsidRPr="00DC7F61">
        <w:rPr>
          <w:sz w:val="24"/>
          <w:szCs w:val="24"/>
        </w:rPr>
        <w:t xml:space="preserve"> </w:t>
      </w:r>
      <w:r w:rsidR="00C508D1" w:rsidRPr="00DC7F61">
        <w:rPr>
          <w:rFonts w:ascii="Times New Roman" w:hAnsi="Times New Roman" w:cs="Times New Roman"/>
          <w:sz w:val="24"/>
          <w:szCs w:val="24"/>
        </w:rPr>
        <w:t>отработать навыки приготовления временного препарата, ознакомиться  с клеточным строением растительной клетки, найти главные части клетки.</w:t>
      </w:r>
    </w:p>
    <w:p w:rsidR="00C508D1" w:rsidRPr="00DC7F61" w:rsidRDefault="00C508D1" w:rsidP="00C508D1">
      <w:pPr>
        <w:rPr>
          <w:rFonts w:ascii="Times New Roman" w:hAnsi="Times New Roman" w:cs="Times New Roman"/>
          <w:sz w:val="24"/>
          <w:szCs w:val="24"/>
        </w:rPr>
      </w:pPr>
      <w:r w:rsidRPr="00DC7F61">
        <w:rPr>
          <w:rFonts w:ascii="Times New Roman" w:hAnsi="Times New Roman" w:cs="Times New Roman"/>
          <w:sz w:val="24"/>
          <w:szCs w:val="24"/>
          <w:u w:val="single"/>
        </w:rPr>
        <w:t>Экран 4. (</w:t>
      </w:r>
      <w:r w:rsidRPr="00DC7F61">
        <w:rPr>
          <w:rFonts w:ascii="Times New Roman" w:hAnsi="Times New Roman" w:cs="Times New Roman"/>
          <w:sz w:val="24"/>
          <w:szCs w:val="24"/>
        </w:rPr>
        <w:t>Верхняя строка) «Инструкция приготовления временного препарата».</w:t>
      </w:r>
    </w:p>
    <w:p w:rsidR="00C508D1" w:rsidRDefault="00DC7F61" w:rsidP="00C508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-38341</wp:posOffset>
            </wp:positionH>
            <wp:positionV relativeFrom="paragraph">
              <wp:posOffset>480811</wp:posOffset>
            </wp:positionV>
            <wp:extent cx="4648271" cy="1925391"/>
            <wp:effectExtent l="19050" t="0" r="0" b="0"/>
            <wp:wrapNone/>
            <wp:docPr id="7" name="Рисунок 2" descr="C:\Documents and Settings\Ольга\Рабочий стол\28.0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ьга\Рабочий стол\28.07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4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71" cy="192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8D1" w:rsidRPr="00DC7F61">
        <w:rPr>
          <w:rFonts w:ascii="Times New Roman" w:hAnsi="Times New Roman" w:cs="Times New Roman"/>
          <w:sz w:val="24"/>
          <w:szCs w:val="24"/>
        </w:rPr>
        <w:t>Демонстрация текста + озвучивание: «Перед приготовлением временного препарата необходимо ознакомиться с инструкцией ».</w:t>
      </w:r>
    </w:p>
    <w:p w:rsidR="00DC7F61" w:rsidRDefault="00DC7F61" w:rsidP="00C508D1">
      <w:pPr>
        <w:rPr>
          <w:rFonts w:ascii="Times New Roman" w:hAnsi="Times New Roman" w:cs="Times New Roman"/>
          <w:sz w:val="24"/>
          <w:szCs w:val="24"/>
        </w:rPr>
      </w:pPr>
    </w:p>
    <w:p w:rsidR="00DC7F61" w:rsidRDefault="00DC7F61" w:rsidP="00C508D1">
      <w:pPr>
        <w:rPr>
          <w:rFonts w:ascii="Times New Roman" w:hAnsi="Times New Roman" w:cs="Times New Roman"/>
          <w:sz w:val="24"/>
          <w:szCs w:val="24"/>
        </w:rPr>
      </w:pPr>
    </w:p>
    <w:p w:rsidR="00DC7F61" w:rsidRDefault="00DC7F61" w:rsidP="00C508D1">
      <w:pPr>
        <w:rPr>
          <w:rFonts w:ascii="Times New Roman" w:hAnsi="Times New Roman" w:cs="Times New Roman"/>
          <w:sz w:val="24"/>
          <w:szCs w:val="24"/>
        </w:rPr>
      </w:pPr>
    </w:p>
    <w:p w:rsidR="00DC7F61" w:rsidRPr="00DC7F61" w:rsidRDefault="00DC7F61" w:rsidP="00C508D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C7F61" w:rsidRDefault="00DC7F61" w:rsidP="00C508D1">
      <w:pPr>
        <w:rPr>
          <w:noProof/>
          <w:sz w:val="24"/>
          <w:szCs w:val="24"/>
          <w:lang w:eastAsia="ru-RU"/>
        </w:rPr>
      </w:pPr>
    </w:p>
    <w:p w:rsidR="00DC7F61" w:rsidRDefault="00C508D1" w:rsidP="00C508D1">
      <w:pPr>
        <w:rPr>
          <w:rFonts w:ascii="Times New Roman" w:hAnsi="Times New Roman" w:cs="Times New Roman"/>
          <w:sz w:val="24"/>
          <w:szCs w:val="24"/>
        </w:rPr>
      </w:pPr>
      <w:r w:rsidRPr="00DC7F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08D1" w:rsidRPr="00DC7F61" w:rsidRDefault="00C508D1" w:rsidP="00C508D1">
      <w:pPr>
        <w:rPr>
          <w:rFonts w:ascii="Times New Roman" w:hAnsi="Times New Roman" w:cs="Times New Roman"/>
          <w:sz w:val="24"/>
          <w:szCs w:val="24"/>
        </w:rPr>
      </w:pPr>
      <w:r w:rsidRPr="00DC7F61">
        <w:rPr>
          <w:rFonts w:ascii="Times New Roman" w:hAnsi="Times New Roman" w:cs="Times New Roman"/>
          <w:sz w:val="24"/>
          <w:szCs w:val="24"/>
        </w:rPr>
        <w:t>(рис.</w:t>
      </w:r>
      <w:r w:rsidR="00DC7F61" w:rsidRPr="00DC7F61">
        <w:rPr>
          <w:noProof/>
          <w:sz w:val="24"/>
          <w:szCs w:val="24"/>
          <w:lang w:eastAsia="ru-RU"/>
        </w:rPr>
        <w:t xml:space="preserve"> </w:t>
      </w:r>
      <w:r w:rsidRPr="00DC7F61">
        <w:rPr>
          <w:rFonts w:ascii="Times New Roman" w:hAnsi="Times New Roman" w:cs="Times New Roman"/>
          <w:sz w:val="24"/>
          <w:szCs w:val="24"/>
        </w:rPr>
        <w:t>1)</w:t>
      </w:r>
    </w:p>
    <w:p w:rsidR="00C508D1" w:rsidRPr="00DC7F61" w:rsidRDefault="00C508D1" w:rsidP="00C508D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7F61">
        <w:rPr>
          <w:rFonts w:ascii="Times New Roman" w:hAnsi="Times New Roman" w:cs="Times New Roman"/>
          <w:color w:val="000000" w:themeColor="text1"/>
          <w:sz w:val="24"/>
          <w:szCs w:val="24"/>
        </w:rPr>
        <w:t>Предложения появляются последовательно над рисунком</w:t>
      </w:r>
    </w:p>
    <w:p w:rsidR="00C508D1" w:rsidRPr="00DC7F61" w:rsidRDefault="00C508D1" w:rsidP="00C508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7F61">
        <w:rPr>
          <w:rFonts w:ascii="Times New Roman" w:hAnsi="Times New Roman" w:cs="Times New Roman"/>
          <w:sz w:val="24"/>
          <w:szCs w:val="24"/>
        </w:rPr>
        <w:t>Рассмотрите изображённую на рисунке последовательность приготовления препарата кожицы чешуи лука.</w:t>
      </w:r>
    </w:p>
    <w:p w:rsidR="00C508D1" w:rsidRPr="00DC7F61" w:rsidRDefault="00C508D1" w:rsidP="00C508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7F61">
        <w:rPr>
          <w:rFonts w:ascii="Times New Roman" w:hAnsi="Times New Roman" w:cs="Times New Roman"/>
          <w:sz w:val="24"/>
          <w:szCs w:val="24"/>
        </w:rPr>
        <w:t>Подготовьте предметное стекло, тщательно протерев его салфеткой.</w:t>
      </w:r>
    </w:p>
    <w:p w:rsidR="00C508D1" w:rsidRPr="00DC7F61" w:rsidRDefault="00C508D1" w:rsidP="00C508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7F61">
        <w:rPr>
          <w:rFonts w:ascii="Times New Roman" w:hAnsi="Times New Roman" w:cs="Times New Roman"/>
          <w:sz w:val="24"/>
          <w:szCs w:val="24"/>
        </w:rPr>
        <w:t>Пипеткой нанесите 1-2 капли воды на предметное стекло.</w:t>
      </w:r>
    </w:p>
    <w:p w:rsidR="00C508D1" w:rsidRPr="00DC7F61" w:rsidRDefault="00C508D1" w:rsidP="00C508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DC7F61">
        <w:rPr>
          <w:rFonts w:ascii="Times New Roman" w:hAnsi="Times New Roman" w:cs="Times New Roman"/>
          <w:sz w:val="24"/>
          <w:szCs w:val="24"/>
        </w:rPr>
        <w:t xml:space="preserve">При помощи пинцета осторожно снимите маленький кусочек прозрачной кожицы с внутренней поверхности чешуи лука. </w:t>
      </w:r>
    </w:p>
    <w:p w:rsidR="00C508D1" w:rsidRPr="00DC7F61" w:rsidRDefault="00C508D1" w:rsidP="00C508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DC7F61">
        <w:rPr>
          <w:rFonts w:ascii="Times New Roman" w:hAnsi="Times New Roman" w:cs="Times New Roman"/>
          <w:sz w:val="24"/>
          <w:szCs w:val="24"/>
        </w:rPr>
        <w:t xml:space="preserve">Положите кусочек   кожицы в каплю, воды и расправьте кончиком </w:t>
      </w:r>
      <w:proofErr w:type="spellStart"/>
      <w:r w:rsidRPr="00DC7F61">
        <w:rPr>
          <w:rFonts w:ascii="Times New Roman" w:hAnsi="Times New Roman" w:cs="Times New Roman"/>
          <w:sz w:val="24"/>
          <w:szCs w:val="24"/>
        </w:rPr>
        <w:t>препаровальной</w:t>
      </w:r>
      <w:proofErr w:type="spellEnd"/>
      <w:r w:rsidRPr="00DC7F61">
        <w:rPr>
          <w:rFonts w:ascii="Times New Roman" w:hAnsi="Times New Roman" w:cs="Times New Roman"/>
          <w:sz w:val="24"/>
          <w:szCs w:val="24"/>
        </w:rPr>
        <w:t xml:space="preserve"> иглы.</w:t>
      </w:r>
    </w:p>
    <w:p w:rsidR="00C508D1" w:rsidRPr="00DC7F61" w:rsidRDefault="00C508D1" w:rsidP="00C508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7F61">
        <w:rPr>
          <w:rFonts w:ascii="Times New Roman" w:hAnsi="Times New Roman" w:cs="Times New Roman"/>
          <w:sz w:val="24"/>
          <w:szCs w:val="24"/>
        </w:rPr>
        <w:t>Накройте кожицу покровным стеклом, как показано на рисунке. Фильтровальной бумагой оттяните лишнюю воду.</w:t>
      </w:r>
      <w:r w:rsidRPr="00DC7F61">
        <w:rPr>
          <w:rFonts w:ascii="Times New Roman" w:hAnsi="Times New Roman" w:cs="Times New Roman"/>
          <w:sz w:val="24"/>
          <w:szCs w:val="24"/>
          <w:u w:val="single"/>
        </w:rPr>
        <w:t xml:space="preserve">         </w:t>
      </w:r>
    </w:p>
    <w:p w:rsidR="00C508D1" w:rsidRPr="00DC7F61" w:rsidRDefault="00C508D1" w:rsidP="00C508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7F61">
        <w:rPr>
          <w:rFonts w:ascii="Times New Roman" w:hAnsi="Times New Roman" w:cs="Times New Roman"/>
          <w:sz w:val="24"/>
          <w:szCs w:val="24"/>
        </w:rPr>
        <w:t xml:space="preserve">Рассмотрите препарат при малом увеличении. Отметьте, какие части клетки вы видите.      </w:t>
      </w:r>
    </w:p>
    <w:p w:rsidR="00C508D1" w:rsidRPr="00DC7F61" w:rsidRDefault="00C508D1" w:rsidP="00C508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7F61">
        <w:rPr>
          <w:rFonts w:ascii="Times New Roman" w:hAnsi="Times New Roman" w:cs="Times New Roman"/>
          <w:sz w:val="24"/>
          <w:szCs w:val="24"/>
        </w:rPr>
        <w:t>Окрасьте препарат раствором йода. Фильтровальной бумагой оттяните лишний раствор.</w:t>
      </w:r>
    </w:p>
    <w:p w:rsidR="00C508D1" w:rsidRPr="00DC7F61" w:rsidRDefault="00C508D1" w:rsidP="00C508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7F61">
        <w:rPr>
          <w:rFonts w:ascii="Times New Roman" w:hAnsi="Times New Roman" w:cs="Times New Roman"/>
          <w:sz w:val="24"/>
          <w:szCs w:val="24"/>
        </w:rPr>
        <w:t>Рассмотрите окрашенный препарат. Какие изменения произошли?</w:t>
      </w:r>
    </w:p>
    <w:p w:rsidR="00C508D1" w:rsidRPr="00DC7F61" w:rsidRDefault="00C508D1" w:rsidP="00C508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7F61">
        <w:rPr>
          <w:rFonts w:ascii="Times New Roman" w:hAnsi="Times New Roman" w:cs="Times New Roman"/>
          <w:sz w:val="24"/>
          <w:szCs w:val="24"/>
        </w:rPr>
        <w:t>Рассмотрите препарат при большом увеличении. Найдите тёмную полосу, окружающую клетку, - оболочку; под ней золотистое вещество – цитоплазму. В цитоплазме хорошо видно ядро. Найдите вакуоль с клеточным соком.</w:t>
      </w:r>
    </w:p>
    <w:p w:rsidR="00C508D1" w:rsidRPr="00DC7F61" w:rsidRDefault="00C508D1" w:rsidP="00C508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7F61">
        <w:rPr>
          <w:rFonts w:ascii="Times New Roman" w:hAnsi="Times New Roman" w:cs="Times New Roman"/>
          <w:sz w:val="24"/>
          <w:szCs w:val="24"/>
        </w:rPr>
        <w:t>Зарисуйте 2-3 клетки кожицы чешуи лука. Обозначьте оболочку, цитоплазму, ядро, вакуоль с клеточным соком.</w:t>
      </w:r>
    </w:p>
    <w:p w:rsidR="00C508D1" w:rsidRPr="00DC7F61" w:rsidRDefault="00C508D1" w:rsidP="00C508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7F61">
        <w:rPr>
          <w:rFonts w:ascii="Times New Roman" w:hAnsi="Times New Roman" w:cs="Times New Roman"/>
          <w:sz w:val="24"/>
          <w:szCs w:val="24"/>
        </w:rPr>
        <w:t>Подумайте, зачем препарат окрашивали раствором йода.</w:t>
      </w:r>
    </w:p>
    <w:p w:rsidR="00C508D1" w:rsidRPr="00DC7F61" w:rsidRDefault="00C508D1" w:rsidP="00C508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C7F61">
        <w:rPr>
          <w:rFonts w:ascii="Times New Roman" w:hAnsi="Times New Roman" w:cs="Times New Roman"/>
          <w:sz w:val="24"/>
          <w:szCs w:val="24"/>
        </w:rPr>
        <w:t>Сделайте вывод.</w:t>
      </w:r>
    </w:p>
    <w:p w:rsidR="00C508D1" w:rsidRPr="00DC7F61" w:rsidRDefault="00C508D1" w:rsidP="00C508D1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C508D1" w:rsidRPr="00DC7F61" w:rsidRDefault="00C508D1" w:rsidP="00C508D1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DC7F61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ЭКРАН 5. Демонстрация опыта + озвучивание</w:t>
      </w:r>
    </w:p>
    <w:p w:rsidR="00C508D1" w:rsidRPr="00DC7F61" w:rsidRDefault="00C508D1" w:rsidP="00C508D1">
      <w:pPr>
        <w:pStyle w:val="a3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4"/>
        <w:tblW w:w="11165" w:type="dxa"/>
        <w:tblLook w:val="04A0"/>
      </w:tblPr>
      <w:tblGrid>
        <w:gridCol w:w="5796"/>
        <w:gridCol w:w="5369"/>
      </w:tblGrid>
      <w:tr w:rsidR="00C508D1" w:rsidRPr="00DC7F61" w:rsidTr="0084716A">
        <w:tc>
          <w:tcPr>
            <w:tcW w:w="5796" w:type="dxa"/>
          </w:tcPr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Демонстрация</w:t>
            </w:r>
          </w:p>
        </w:tc>
        <w:tc>
          <w:tcPr>
            <w:tcW w:w="5369" w:type="dxa"/>
          </w:tcPr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Озвучивание</w:t>
            </w:r>
          </w:p>
        </w:tc>
      </w:tr>
      <w:tr w:rsidR="00C508D1" w:rsidRPr="00DC7F61" w:rsidTr="0084716A">
        <w:tc>
          <w:tcPr>
            <w:tcW w:w="5796" w:type="dxa"/>
          </w:tcPr>
          <w:p w:rsidR="00C508D1" w:rsidRPr="00DC7F61" w:rsidRDefault="00C508D1" w:rsidP="00C508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Одна  рука аккуратно берет за края предметное стекло, другая протирает его салфеткой.</w:t>
            </w:r>
          </w:p>
          <w:p w:rsidR="00C508D1" w:rsidRPr="00DC7F61" w:rsidRDefault="00C508D1" w:rsidP="002D187C">
            <w:pPr>
              <w:pStyle w:val="a3"/>
              <w:rPr>
                <w:sz w:val="24"/>
                <w:szCs w:val="24"/>
              </w:rPr>
            </w:pPr>
            <w:r w:rsidRPr="00DC7F61">
              <w:rPr>
                <w:sz w:val="24"/>
                <w:szCs w:val="24"/>
              </w:rPr>
              <w:object w:dxaOrig="7174" w:dyaOrig="53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5.45pt;height:131.3pt" o:ole="">
                  <v:imagedata r:id="rId19" o:title=""/>
                </v:shape>
                <o:OLEObject Type="Embed" ProgID="PowerPoint.Slide.12" ShapeID="_x0000_i1025" DrawAspect="Content" ObjectID="_1428321093" r:id="rId20"/>
              </w:object>
            </w:r>
            <w:r w:rsidRPr="00DC7F61">
              <w:rPr>
                <w:sz w:val="24"/>
                <w:szCs w:val="24"/>
              </w:rPr>
              <w:t>(рис.2)</w:t>
            </w:r>
          </w:p>
          <w:p w:rsidR="00C508D1" w:rsidRPr="00DC7F61" w:rsidRDefault="00C508D1" w:rsidP="002D187C">
            <w:pPr>
              <w:pStyle w:val="a3"/>
              <w:rPr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Чистое предметное стекло рука кладет на стол.</w:t>
            </w:r>
          </w:p>
          <w:p w:rsidR="00C508D1" w:rsidRPr="00DC7F61" w:rsidRDefault="00C508D1" w:rsidP="00C508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 xml:space="preserve">Появляется рука с  пипеткой. На стекло наносится 1 капля воды из пипетки. </w:t>
            </w: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</w:t>
            </w:r>
            <w:r w:rsidRPr="00DC7F61">
              <w:rPr>
                <w:rFonts w:ascii="Times New Roman" w:hAnsi="Times New Roman" w:cs="Times New Roman"/>
                <w:sz w:val="24"/>
                <w:szCs w:val="24"/>
                <w:u w:val="single"/>
              </w:rPr>
              <w:object w:dxaOrig="7174" w:dyaOrig="5393">
                <v:shape id="_x0000_i1026" type="#_x0000_t75" style="width:156.7pt;height:128.8pt" o:ole="">
                  <v:imagedata r:id="rId21" o:title=""/>
                </v:shape>
                <o:OLEObject Type="Embed" ProgID="PowerPoint.Slide.12" ShapeID="_x0000_i1026" DrawAspect="Content" ObjectID="_1428321094" r:id="rId22"/>
              </w:object>
            </w:r>
            <w:r w:rsidRPr="00DC7F6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</w:t>
            </w:r>
            <w:proofErr w:type="gramStart"/>
            <w:r w:rsidRPr="00DC7F6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</w:t>
            </w:r>
            <w:proofErr w:type="gramEnd"/>
            <w:r w:rsidRPr="00DC7F6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ис.3)</w:t>
            </w: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Удаляется предметное стекло.</w:t>
            </w:r>
          </w:p>
          <w:p w:rsidR="00C508D1" w:rsidRPr="00DC7F61" w:rsidRDefault="00C508D1" w:rsidP="002D187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Появляется чашка Петри с кусочком луковицы. Левая</w:t>
            </w: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 xml:space="preserve"> рука берет </w:t>
            </w:r>
            <w:proofErr w:type="spellStart"/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препаровальную</w:t>
            </w:r>
            <w:proofErr w:type="spellEnd"/>
            <w:r w:rsidRPr="00DC7F61">
              <w:rPr>
                <w:rFonts w:ascii="Times New Roman" w:hAnsi="Times New Roman" w:cs="Times New Roman"/>
                <w:sz w:val="24"/>
                <w:szCs w:val="24"/>
              </w:rPr>
              <w:t xml:space="preserve"> иглу, правая  пинцет. Пинцет снимает кусочек прозрачной кожицы с внутренней поверхности чешуи лука, а </w:t>
            </w:r>
            <w:proofErr w:type="spellStart"/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препаровальная</w:t>
            </w:r>
            <w:proofErr w:type="spellEnd"/>
            <w:r w:rsidRPr="00DC7F61">
              <w:rPr>
                <w:rFonts w:ascii="Times New Roman" w:hAnsi="Times New Roman" w:cs="Times New Roman"/>
                <w:sz w:val="24"/>
                <w:szCs w:val="24"/>
              </w:rPr>
              <w:t xml:space="preserve"> игла помогает.</w:t>
            </w: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DC7F61">
              <w:rPr>
                <w:rFonts w:ascii="Times New Roman" w:hAnsi="Times New Roman" w:cs="Times New Roman"/>
                <w:sz w:val="24"/>
                <w:szCs w:val="24"/>
                <w:u w:val="single"/>
              </w:rPr>
              <w:object w:dxaOrig="7174" w:dyaOrig="5393">
                <v:shape id="_x0000_i1027" type="#_x0000_t75" style="width:146.55pt;height:137.9pt" o:ole="">
                  <v:imagedata r:id="rId23" o:title=""/>
                </v:shape>
                <o:OLEObject Type="Embed" ProgID="PowerPoint.Slide.12" ShapeID="_x0000_i1027" DrawAspect="Content" ObjectID="_1428321095" r:id="rId24"/>
              </w:object>
            </w:r>
            <w:r w:rsidRPr="00DC7F6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</w:t>
            </w:r>
            <w:proofErr w:type="gramStart"/>
            <w:r w:rsidRPr="00DC7F6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</w:t>
            </w:r>
            <w:proofErr w:type="gramEnd"/>
            <w:r w:rsidRPr="00DC7F6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ис.4)</w:t>
            </w:r>
          </w:p>
          <w:p w:rsidR="00C508D1" w:rsidRPr="00DC7F61" w:rsidRDefault="00C508D1" w:rsidP="002D1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Приближается предметное стекло с капелькой воды.</w:t>
            </w:r>
          </w:p>
          <w:p w:rsidR="00C508D1" w:rsidRPr="00DC7F61" w:rsidRDefault="00C508D1" w:rsidP="002D18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Рука с пинцетом, помещает                                           кожицу лука в каплю воды.</w:t>
            </w: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Препаровальная</w:t>
            </w:r>
            <w:proofErr w:type="spellEnd"/>
            <w:r w:rsidRPr="00DC7F61">
              <w:rPr>
                <w:rFonts w:ascii="Times New Roman" w:hAnsi="Times New Roman" w:cs="Times New Roman"/>
                <w:sz w:val="24"/>
                <w:szCs w:val="24"/>
              </w:rPr>
              <w:t xml:space="preserve"> игла расправляет кожицу лука.</w:t>
            </w: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Pr="00DC7F61">
              <w:rPr>
                <w:rFonts w:ascii="Times New Roman" w:hAnsi="Times New Roman" w:cs="Times New Roman"/>
                <w:sz w:val="24"/>
                <w:szCs w:val="24"/>
                <w:u w:val="single"/>
              </w:rPr>
              <w:object w:dxaOrig="7174" w:dyaOrig="5393">
                <v:shape id="_x0000_i1028" type="#_x0000_t75" style="width:151.6pt;height:149.05pt" o:ole="">
                  <v:imagedata r:id="rId25" o:title=""/>
                </v:shape>
                <o:OLEObject Type="Embed" ProgID="PowerPoint.Slide.12" ShapeID="_x0000_i1028" DrawAspect="Content" ObjectID="_1428321096" r:id="rId26"/>
              </w:object>
            </w:r>
            <w:r w:rsidRPr="00DC7F6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(рис.5)</w:t>
            </w: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Появляется рука, в которой пинцет держит покровное стекло. Пинцет аккуратно размещает покровное стекло.</w:t>
            </w: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  <w:u w:val="single"/>
              </w:rPr>
              <w:object w:dxaOrig="7174" w:dyaOrig="5393">
                <v:shape id="_x0000_i1029" type="#_x0000_t75" style="width:148.55pt;height:150.1pt" o:ole="">
                  <v:imagedata r:id="rId27" o:title=""/>
                </v:shape>
                <o:OLEObject Type="Embed" ProgID="PowerPoint.Slide.12" ShapeID="_x0000_i1029" DrawAspect="Content" ObjectID="_1428321097" r:id="rId28"/>
              </w:object>
            </w:r>
            <w:r w:rsidRPr="00DC7F6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(рис.6)</w:t>
            </w: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Руки осторожно прикладывают на покровное стекло с двух сторон кусочки фильтровальной бумаги,  уменьшая тем самым объем воды между стеклами. Бумага намокает.</w:t>
            </w: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Появляется микроскоп. Рука  протирает салфеткой зеркало, затем появляется глаз, смотрящий в окуляр.</w:t>
            </w: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Руки помещают препарат на предметный столик, затем вращают револьверный столик, останавливается объектив, увеличивается изображение объектива и цифры на нем (х8), объектив возвращается к исходному размеру. Руки вращают зеркало. </w:t>
            </w: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 xml:space="preserve"> Появляется увеличенное изображение препарата.</w:t>
            </w: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14475" cy="1620136"/>
                  <wp:effectExtent l="19050" t="0" r="9525" b="0"/>
                  <wp:docPr id="2" name="Рисунок 29" descr="C:\Documents and Settings\Ольга\Рабочий стол\1332772355_microscope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Ольга\Рабочий стол\1332772355_microscope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870" cy="1621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 xml:space="preserve"> (рис.7)</w:t>
            </w: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Рука убирает препарат с предметного столика. Препарат удаляется.</w:t>
            </w: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 xml:space="preserve">Одна рука берет баночку с йодом. Пипеткой набирает 1-2 капли из сосуда, йод удаляется. Другая рука кладет на стол приготовленный препарат. </w:t>
            </w: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 xml:space="preserve">Появляется одна рука с пинцетом, которым приоткрывается  покровное стекло, другая рука держит пипетку с йодом и наносит каплю  на препарат. Пинцет вновь накрыть препарат покровным стеклом. </w:t>
            </w: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Появляется микроскоп. Руки помещают на предметный столик препарат.</w:t>
            </w: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1.65pt;margin-top:1.5pt;width:275.25pt;height:87.05pt;z-index:251660288" stroked="f">
                  <v:textbox>
                    <w:txbxContent>
                      <w:p w:rsidR="0084716A" w:rsidRPr="0084716A" w:rsidRDefault="0084716A" w:rsidP="00C508D1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4716A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 xml:space="preserve">Руки  вращают револьверный столик, останавливается объектив, увеличивается изображение объектива и цифры на нем (х20), объектив возвращается к исходному размеру.  Руки вращают зеркало. </w:t>
                        </w:r>
                      </w:p>
                      <w:p w:rsidR="0084716A" w:rsidRDefault="0084716A" w:rsidP="00C508D1"/>
                    </w:txbxContent>
                  </v:textbox>
                </v:shape>
              </w:pict>
            </w: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84716A" w:rsidP="00C508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left:0;text-align:left;margin-left:134.4pt;margin-top:141.3pt;width:94.85pt;height:90.75pt;flip:x y;z-index:25167974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9" type="#_x0000_t32" style="position:absolute;left:0;text-align:left;margin-left:118.7pt;margin-top:169.2pt;width:72.5pt;height:62.85pt;flip:x y;z-index:25167872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8" type="#_x0000_t32" style="position:absolute;left:0;text-align:left;margin-left:96.9pt;margin-top:157.55pt;width:21.8pt;height:77.05pt;flip:x y;z-index:25167769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27" type="#_x0000_t32" style="position:absolute;left:0;text-align:left;margin-left:61.4pt;margin-top:157.55pt;width:23.3pt;height:74.5pt;flip:y;z-index:251676672" o:connectortype="straight">
                  <v:stroke endarrow="block"/>
                </v:shape>
              </w:pict>
            </w:r>
            <w:r w:rsidR="00C508D1" w:rsidRPr="00DC7F61">
              <w:rPr>
                <w:rFonts w:ascii="Times New Roman" w:hAnsi="Times New Roman" w:cs="Times New Roman"/>
                <w:sz w:val="24"/>
                <w:szCs w:val="24"/>
              </w:rPr>
              <w:t>Показать клетки при увеличении.</w:t>
            </w:r>
            <w:r w:rsidR="00C508D1" w:rsidRPr="00DC7F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C508D1" w:rsidRPr="00DC7F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4484" cy="2162175"/>
                  <wp:effectExtent l="19050" t="0" r="3966" b="0"/>
                  <wp:docPr id="3" name="Рисунок 32" descr="C:\Documents and Settings\Ольга\Рабочий стол\vit-onion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Ольга\Рабочий стол\vit-onion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685" cy="2169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 xml:space="preserve">           (рис.8)</w:t>
            </w: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Последовательно появляются надписи со стрелками: </w:t>
            </w:r>
          </w:p>
          <w:p w:rsidR="00C508D1" w:rsidRPr="00DC7F61" w:rsidRDefault="00C508D1" w:rsidP="00C508D1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оболочка, 2) цитоплазма, 3) ядро,</w:t>
            </w:r>
            <w:r w:rsidRPr="00DC7F61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Pr="00DC7F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4) вакуоль</w:t>
            </w: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Появляется рисунок</w:t>
            </w: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24250" cy="1256982"/>
                  <wp:effectExtent l="19050" t="0" r="0" b="0"/>
                  <wp:docPr id="10" name="Рисунок 9" descr="C:\Documents and Settings\Ольга\Рабочий стол\микро\stroenie-kletk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Ольга\Рабочий стол\микро\stroenie-kletk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1256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 xml:space="preserve">     (рис.9)</w:t>
            </w: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Увеличить одно изображение клетки с подписями.</w:t>
            </w: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Текст вывода</w:t>
            </w:r>
            <w:r w:rsidRPr="00DC7F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появляется под рисунком клетки</w:t>
            </w:r>
            <w:r w:rsidRPr="00DC7F6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C508D1" w:rsidRPr="00DC7F61" w:rsidRDefault="00C508D1" w:rsidP="00C508D1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 научились готовить влажные микропрепараты натуральных объектов.</w:t>
            </w:r>
          </w:p>
          <w:p w:rsidR="00C508D1" w:rsidRPr="00DC7F61" w:rsidRDefault="00C508D1" w:rsidP="00C508D1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Изучили строение растительной клетки и выяснили, что она состоит: и</w:t>
            </w:r>
            <w:r w:rsidR="008471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DC7F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растительной оболочки, ядра, вакуоли с клеточным соком.</w:t>
            </w:r>
          </w:p>
          <w:p w:rsidR="00C508D1" w:rsidRPr="00DC7F61" w:rsidRDefault="0084716A" w:rsidP="00C508D1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Клетка является  </w:t>
            </w:r>
            <w:r w:rsidR="00C508D1" w:rsidRPr="00DC7F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единиц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ей </w:t>
            </w:r>
            <w:r w:rsidR="00C508D1" w:rsidRPr="00DC7F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строения растения</w:t>
            </w:r>
            <w:r w:rsidR="00C508D1" w:rsidRPr="00DC7F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F14883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Рука убирает препарат с предметного столика. Препарат удаляется.</w:t>
            </w:r>
          </w:p>
        </w:tc>
        <w:tc>
          <w:tcPr>
            <w:tcW w:w="5369" w:type="dxa"/>
          </w:tcPr>
          <w:p w:rsidR="00C508D1" w:rsidRPr="00DC7F61" w:rsidRDefault="00C508D1" w:rsidP="00C508D1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Возьмите предметное стекло, протрите его салфеткой.</w:t>
            </w: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Default="0084716A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Default="0084716A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Default="0084716A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Default="0084716A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Default="0084716A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Pr="00DC7F61" w:rsidRDefault="0084716A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Нанесите на него 1 каплю воды.</w:t>
            </w: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Pr="00DC7F61" w:rsidRDefault="0084716A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Аккуратно при помощи пинцета  снимите с внутренней стороны чешуйку кожицы лука.</w:t>
            </w: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Pr="00DC7F61" w:rsidRDefault="0084716A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Поместите кожицу лука в капельку воды предметного стекла.</w:t>
            </w:r>
          </w:p>
          <w:p w:rsidR="00C508D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Pr="00DC7F61" w:rsidRDefault="0084716A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При помощи иглы расправьте кожицу.</w:t>
            </w: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Default="0084716A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Default="0084716A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Default="0084716A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Default="0084716A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Pr="00DC7F61" w:rsidRDefault="0084716A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Накройте покровным стеклом препарат.</w:t>
            </w: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Уберите лишнюю воду при помощи фильтровальной бумаги.</w:t>
            </w: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Приготовьте микроскоп к работе.</w:t>
            </w: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 xml:space="preserve"> Поместите препарат под малое увеличение микроскопа.</w:t>
            </w: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3"/>
              </w:numPr>
              <w:spacing w:after="200" w:line="276" w:lineRule="auto"/>
              <w:ind w:left="441" w:hanging="562"/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Рассмотрите препарат при увеличении</w:t>
            </w:r>
            <w:r w:rsidR="0084716A">
              <w:rPr>
                <w:rFonts w:ascii="Times New Roman" w:hAnsi="Times New Roman" w:cs="Times New Roman"/>
                <w:sz w:val="24"/>
                <w:szCs w:val="24"/>
              </w:rPr>
              <w:t xml:space="preserve"> 160х</w:t>
            </w: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. Определите размер, форму и части клетки.</w:t>
            </w: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Default="0084716A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Default="0084716A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Default="0084716A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Default="0084716A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Default="0084716A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Default="0084716A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Default="0084716A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Default="0084716A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Default="0084716A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Pr="00DC7F61" w:rsidRDefault="0084716A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Возьмите йод.</w:t>
            </w: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Pr="00DC7F61" w:rsidRDefault="0084716A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 xml:space="preserve">Добавьте в препарат 1-2 капли </w:t>
            </w:r>
            <w:r w:rsidR="0084716A">
              <w:rPr>
                <w:rFonts w:ascii="Times New Roman" w:hAnsi="Times New Roman" w:cs="Times New Roman"/>
                <w:sz w:val="24"/>
                <w:szCs w:val="24"/>
              </w:rPr>
              <w:t xml:space="preserve">йода </w:t>
            </w: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в микропрепарат.</w:t>
            </w: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Поместите препарат под большое увеличение.</w:t>
            </w: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84716A" w:rsidRDefault="00C508D1" w:rsidP="002D187C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716A">
              <w:rPr>
                <w:rFonts w:ascii="Times New Roman" w:hAnsi="Times New Roman" w:cs="Times New Roman"/>
                <w:sz w:val="24"/>
                <w:szCs w:val="24"/>
              </w:rPr>
              <w:t>Рассмотрите клетки, на</w:t>
            </w:r>
            <w:r w:rsidR="0084716A" w:rsidRPr="0084716A">
              <w:rPr>
                <w:rFonts w:ascii="Times New Roman" w:hAnsi="Times New Roman" w:cs="Times New Roman"/>
                <w:sz w:val="24"/>
                <w:szCs w:val="24"/>
              </w:rPr>
              <w:t>йдите все главные части.  Тёмная</w:t>
            </w:r>
            <w:r w:rsidR="008471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716A">
              <w:rPr>
                <w:rFonts w:ascii="Times New Roman" w:hAnsi="Times New Roman" w:cs="Times New Roman"/>
                <w:sz w:val="24"/>
                <w:szCs w:val="24"/>
              </w:rPr>
              <w:t xml:space="preserve"> полоска, окружающ</w:t>
            </w:r>
            <w:r w:rsidR="0084716A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84716A">
              <w:rPr>
                <w:rFonts w:ascii="Times New Roman" w:hAnsi="Times New Roman" w:cs="Times New Roman"/>
                <w:sz w:val="24"/>
                <w:szCs w:val="24"/>
              </w:rPr>
              <w:t xml:space="preserve"> клетку – это оболочка; под ней вещество </w:t>
            </w:r>
            <w:r w:rsidR="0084716A">
              <w:rPr>
                <w:rFonts w:ascii="Times New Roman" w:hAnsi="Times New Roman" w:cs="Times New Roman"/>
                <w:sz w:val="24"/>
                <w:szCs w:val="24"/>
              </w:rPr>
              <w:t xml:space="preserve">золотистого цвета </w:t>
            </w:r>
            <w:r w:rsidRPr="0084716A">
              <w:rPr>
                <w:rFonts w:ascii="Times New Roman" w:hAnsi="Times New Roman" w:cs="Times New Roman"/>
                <w:sz w:val="24"/>
                <w:szCs w:val="24"/>
              </w:rPr>
              <w:t>– цитоплазма. В цитоплазме хорошо видно ядро. Найдите вакуоль с клеточным соком.</w:t>
            </w:r>
          </w:p>
          <w:p w:rsidR="00C508D1" w:rsidRPr="00DC7F61" w:rsidRDefault="00C508D1" w:rsidP="002D187C">
            <w:pPr>
              <w:pStyle w:val="a3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Default="0084716A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Pr="00DC7F61" w:rsidRDefault="0084716A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C508D1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Зарисуйте 2-3 клетки чешуйки кожицы лука. Укажите все главные части, подпишите названия частей.</w:t>
            </w:r>
          </w:p>
          <w:p w:rsidR="00C508D1" w:rsidRPr="00DC7F61" w:rsidRDefault="00C508D1" w:rsidP="002D18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sz w:val="24"/>
                <w:szCs w:val="24"/>
              </w:rPr>
              <w:t>Сделайте вывод.</w:t>
            </w:r>
          </w:p>
          <w:p w:rsidR="00C508D1" w:rsidRPr="00DC7F61" w:rsidRDefault="00C508D1" w:rsidP="002D187C">
            <w:pPr>
              <w:pStyle w:val="a3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pStyle w:val="a3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Default="0084716A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Default="0084716A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16A" w:rsidRPr="00DC7F61" w:rsidRDefault="0084716A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DC7F61" w:rsidRDefault="00C508D1" w:rsidP="002D18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8D1" w:rsidRPr="00F14883" w:rsidRDefault="00C508D1" w:rsidP="00F1488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C7F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После окончания работы, приведите свое рабочее место в порядок.</w:t>
            </w:r>
          </w:p>
        </w:tc>
      </w:tr>
    </w:tbl>
    <w:p w:rsidR="00C508D1" w:rsidRPr="00DC7F61" w:rsidRDefault="00C508D1" w:rsidP="00C508D1">
      <w:pPr>
        <w:rPr>
          <w:sz w:val="24"/>
          <w:szCs w:val="24"/>
        </w:rPr>
      </w:pPr>
    </w:p>
    <w:p w:rsidR="004A39CB" w:rsidRDefault="004A39CB"/>
    <w:sectPr w:rsidR="004A39CB" w:rsidSect="00C508D1">
      <w:pgSz w:w="11906" w:h="16838"/>
      <w:pgMar w:top="568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314EA"/>
    <w:multiLevelType w:val="hybridMultilevel"/>
    <w:tmpl w:val="3E7ED720"/>
    <w:lvl w:ilvl="0" w:tplc="6DBE8BC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6D1894"/>
    <w:multiLevelType w:val="hybridMultilevel"/>
    <w:tmpl w:val="B8121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476E60"/>
    <w:multiLevelType w:val="hybridMultilevel"/>
    <w:tmpl w:val="B0DEEA5A"/>
    <w:lvl w:ilvl="0" w:tplc="1414C8FC">
      <w:start w:val="1"/>
      <w:numFmt w:val="decimal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D466AC"/>
    <w:multiLevelType w:val="hybridMultilevel"/>
    <w:tmpl w:val="9F52A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EB52AA"/>
    <w:multiLevelType w:val="hybridMultilevel"/>
    <w:tmpl w:val="67B27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C508D1"/>
    <w:rsid w:val="002D187C"/>
    <w:rsid w:val="004A39CB"/>
    <w:rsid w:val="00727C10"/>
    <w:rsid w:val="0084716A"/>
    <w:rsid w:val="00C508D1"/>
    <w:rsid w:val="00C82BE1"/>
    <w:rsid w:val="00D4395A"/>
    <w:rsid w:val="00DC7F61"/>
    <w:rsid w:val="00F14883"/>
    <w:rsid w:val="00F81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onnector" idref="#_x0000_s1027"/>
        <o:r id="V:Rule4" type="connector" idref="#_x0000_s1028"/>
        <o:r id="V:Rule6" type="connector" idref="#_x0000_s1029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8D1"/>
    <w:pPr>
      <w:ind w:left="720"/>
      <w:contextualSpacing/>
    </w:pPr>
  </w:style>
  <w:style w:type="table" w:styleId="a4">
    <w:name w:val="Table Grid"/>
    <w:basedOn w:val="a1"/>
    <w:uiPriority w:val="59"/>
    <w:rsid w:val="00C508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5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8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package" Target="embeddings/______Microsoft_Office_PowerPoint4.sldx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8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package" Target="embeddings/______Microsoft_Office_PowerPoint1.sldx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package" Target="embeddings/______Microsoft_Office_PowerPoint3.sldx"/><Relationship Id="rId32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7.emf"/><Relationship Id="rId28" Type="http://schemas.openxmlformats.org/officeDocument/2006/relationships/package" Target="embeddings/______Microsoft_Office_PowerPoint5.sldx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2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package" Target="embeddings/______Microsoft_Office_PowerPoint2.sldx"/><Relationship Id="rId27" Type="http://schemas.openxmlformats.org/officeDocument/2006/relationships/image" Target="media/image19.emf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928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OOO "TD Mnemozina"</Company>
  <LinksUpToDate>false</LinksUpToDate>
  <CharactersWithSpaces>6208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Chernishova.OV</dc:creator>
  <cp:keywords/>
  <dc:description/>
  <cp:lastModifiedBy>Chernishova.OV</cp:lastModifiedBy>
  <cp:revision>3</cp:revision>
  <dcterms:created xsi:type="dcterms:W3CDTF">2013-04-24T11:04:00Z</dcterms:created>
  <dcterms:modified xsi:type="dcterms:W3CDTF">2013-04-24T11:05:00Z</dcterms:modified>
</cp:coreProperties>
</file>