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4384A" w:rsidRPr="0064384A" w:rsidTr="0064384A">
        <w:tc>
          <w:tcPr>
            <w:tcW w:w="957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D76B59" w:rsidRDefault="00B45FBB" w:rsidP="00D76B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4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 урока биологии в 7 классе</w:t>
            </w:r>
          </w:p>
          <w:p w:rsidR="00D76B59" w:rsidRPr="00C5707C" w:rsidRDefault="00C5707C" w:rsidP="00D76B5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**********************************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464F"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«Характеристика класса </w:t>
            </w:r>
            <w:proofErr w:type="gramStart"/>
            <w:r w:rsidRPr="000F464F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0F464F">
              <w:rPr>
                <w:rFonts w:ascii="Times New Roman" w:hAnsi="Times New Roman" w:cs="Times New Roman"/>
                <w:sz w:val="28"/>
                <w:szCs w:val="28"/>
              </w:rPr>
              <w:t>. Изучение растений семейства Лилейные. Лекарственные  декоративные растения»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24B7F" w:rsidRDefault="00B45FBB" w:rsidP="003917A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понятие о таксономических категориях; дать характеристику класса Однодольные; познакомить с основными признаками растений семейства Лилейные; рассказать о хозяйственном значении представителей данного семейства; </w:t>
            </w:r>
          </w:p>
          <w:p w:rsidR="00A24B7F" w:rsidRDefault="00B45FBB" w:rsidP="003917A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интерес, умение сравнивать, обобщать, логически мыслить, делать выводы; </w:t>
            </w:r>
          </w:p>
          <w:p w:rsidR="00A24B7F" w:rsidRPr="00A24B7F" w:rsidRDefault="00B45FBB" w:rsidP="003917A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природе, экологическую культуру, формировать культуру общения и работы в коллективе. 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ноутбук, электронная презентация, раздаточный материал.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8E0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понятия и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систематика, таксон, </w:t>
            </w:r>
            <w:r w:rsidR="00A24B7F">
              <w:rPr>
                <w:rFonts w:ascii="Times New Roman" w:hAnsi="Times New Roman" w:cs="Times New Roman"/>
                <w:sz w:val="28"/>
                <w:szCs w:val="28"/>
              </w:rPr>
              <w:t xml:space="preserve">класс, семейство,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однодольные, </w:t>
            </w:r>
            <w:r w:rsidR="00C57DA5">
              <w:rPr>
                <w:rFonts w:ascii="Times New Roman" w:hAnsi="Times New Roman" w:cs="Times New Roman"/>
                <w:sz w:val="28"/>
                <w:szCs w:val="28"/>
              </w:rPr>
              <w:t>лилейные, луковичные, фитонциды, актиноморфный (правильный), зигоморфный (неправильный).</w:t>
            </w:r>
            <w:proofErr w:type="gramEnd"/>
          </w:p>
          <w:p w:rsidR="00D76B59" w:rsidRPr="00D76B59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комбинированный</w:t>
            </w:r>
            <w:r w:rsidR="004B1BE9">
              <w:rPr>
                <w:rFonts w:ascii="Times New Roman" w:hAnsi="Times New Roman" w:cs="Times New Roman"/>
                <w:sz w:val="28"/>
                <w:szCs w:val="28"/>
              </w:rPr>
              <w:t xml:space="preserve"> урок с элементами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B59" w:rsidRDefault="00D76B59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E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B45FBB" w:rsidRPr="00EC5305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4B7F" w:rsidRPr="00FF7FA8"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день, ребята, добрый день, </w:t>
            </w:r>
            <w:r w:rsidR="00A24B7F">
              <w:rPr>
                <w:rFonts w:ascii="Times New Roman" w:hAnsi="Times New Roman" w:cs="Times New Roman"/>
                <w:sz w:val="28"/>
                <w:szCs w:val="28"/>
              </w:rPr>
              <w:t>гости! Попр</w:t>
            </w:r>
            <w:r w:rsidR="003917A7">
              <w:rPr>
                <w:rFonts w:ascii="Times New Roman" w:hAnsi="Times New Roman" w:cs="Times New Roman"/>
                <w:sz w:val="28"/>
                <w:szCs w:val="28"/>
              </w:rPr>
              <w:t xml:space="preserve">иветствуйте </w:t>
            </w:r>
            <w:r w:rsidR="002F6B5A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  <w:r w:rsidR="003917A7">
              <w:rPr>
                <w:rFonts w:ascii="Times New Roman" w:hAnsi="Times New Roman" w:cs="Times New Roman"/>
                <w:sz w:val="28"/>
                <w:szCs w:val="28"/>
              </w:rPr>
              <w:t xml:space="preserve">, присаживайтесь. </w:t>
            </w:r>
            <w:r w:rsidR="00A24B7F">
              <w:rPr>
                <w:rFonts w:ascii="Times New Roman" w:hAnsi="Times New Roman" w:cs="Times New Roman"/>
                <w:sz w:val="28"/>
                <w:szCs w:val="28"/>
              </w:rPr>
              <w:t>А теперь сосредоточьтесь на своих знаниях и настройтесь на работу!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A24B7F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7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BE9">
              <w:rPr>
                <w:rFonts w:ascii="Times New Roman" w:hAnsi="Times New Roman" w:cs="Times New Roman"/>
                <w:sz w:val="28"/>
                <w:szCs w:val="28"/>
              </w:rPr>
              <w:t>егодня мы проведем урок-игру</w:t>
            </w:r>
            <w:r w:rsidR="00907B74"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Pr="00FF7FA8">
              <w:rPr>
                <w:rFonts w:ascii="Times New Roman" w:hAnsi="Times New Roman" w:cs="Times New Roman"/>
                <w:sz w:val="28"/>
                <w:szCs w:val="28"/>
              </w:rPr>
              <w:t>ачнем наш урок с проверки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вспомним, о чем мы говорили с вами на прошлом уроке? </w:t>
            </w:r>
            <w:r w:rsidR="00FA3F05">
              <w:rPr>
                <w:rFonts w:ascii="Times New Roman" w:hAnsi="Times New Roman" w:cs="Times New Roman"/>
                <w:sz w:val="28"/>
                <w:szCs w:val="28"/>
              </w:rPr>
              <w:t xml:space="preserve">Какую группу растений (отдел) мы начали изучать? </w:t>
            </w: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(Ответы учащихся)</w:t>
            </w:r>
          </w:p>
          <w:p w:rsidR="00D76B59" w:rsidRDefault="00D76B59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24B7F" w:rsidRPr="00C711BF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Вопросы:</w:t>
            </w:r>
          </w:p>
          <w:p w:rsidR="00A24B7F" w:rsidRDefault="00A24B7F" w:rsidP="003917A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семейства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к классу Двудольные?</w:t>
            </w:r>
          </w:p>
          <w:p w:rsidR="00A24B7F" w:rsidRPr="00290E8C" w:rsidRDefault="00A24B7F" w:rsidP="003917A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строение имеет растения семейства Пасленовые</w:t>
            </w:r>
            <w:r w:rsidR="0010199E">
              <w:rPr>
                <w:rFonts w:ascii="Times New Roman" w:hAnsi="Times New Roman" w:cs="Times New Roman"/>
                <w:sz w:val="28"/>
                <w:szCs w:val="28"/>
              </w:rPr>
              <w:t xml:space="preserve">? Записать формулу цветка </w:t>
            </w:r>
            <w:r w:rsidR="0010199E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57D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24B7F" w:rsidRPr="00290E8C" w:rsidRDefault="00A24B7F" w:rsidP="00290E8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строение имеет цветок семейства Крестоцветные?</w:t>
            </w:r>
            <w:r w:rsidR="0010199E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  <w:r w:rsidR="00290E8C">
              <w:rPr>
                <w:rFonts w:ascii="Times New Roman" w:hAnsi="Times New Roman" w:cs="Times New Roman"/>
                <w:sz w:val="28"/>
                <w:szCs w:val="28"/>
              </w:rPr>
              <w:t xml:space="preserve">формулу цветка 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57D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2+4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24B7F" w:rsidRPr="00290E8C" w:rsidRDefault="00A24B7F" w:rsidP="00290E8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строение имеет цветок семейства Розоцветные?</w:t>
            </w:r>
            <w:r w:rsidR="0010199E">
              <w:rPr>
                <w:rFonts w:ascii="Times New Roman" w:hAnsi="Times New Roman" w:cs="Times New Roman"/>
                <w:sz w:val="28"/>
                <w:szCs w:val="28"/>
              </w:rPr>
              <w:t xml:space="preserve"> Запис</w:t>
            </w:r>
            <w:r w:rsidR="00290E8C">
              <w:rPr>
                <w:rFonts w:ascii="Times New Roman" w:hAnsi="Times New Roman" w:cs="Times New Roman"/>
                <w:sz w:val="28"/>
                <w:szCs w:val="28"/>
              </w:rPr>
              <w:t xml:space="preserve">ать формулу цветка 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57D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∞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9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0E8C" w:rsidRPr="00290E8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9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(Ч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∞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∞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7B74" w:rsidRPr="00290E8C" w:rsidRDefault="00907B74" w:rsidP="00290E8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строение имеет цветок семейства Бобовые? Записать формулу цветка 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4EEA">
              <w:rPr>
                <w:rFonts w:ascii="Times New Roman" w:hAnsi="Times New Roman" w:cs="Times New Roman"/>
                <w:sz w:val="28"/>
                <w:szCs w:val="28"/>
                <w:rtl/>
              </w:rPr>
              <w:t>٤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="00C44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C44574">
              <w:rPr>
                <w:rFonts w:ascii="Times New Roman" w:hAnsi="Times New Roman" w:cs="Times New Roman"/>
                <w:b/>
                <w:sz w:val="20"/>
                <w:szCs w:val="20"/>
              </w:rPr>
              <w:t>+2+(2)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45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0E8C">
              <w:rPr>
                <w:rFonts w:ascii="Times New Roman" w:hAnsi="Times New Roman" w:cs="Times New Roman"/>
                <w:b/>
                <w:sz w:val="20"/>
                <w:szCs w:val="20"/>
              </w:rPr>
              <w:t>+4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90E8C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0E8C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7B74" w:rsidRPr="00C44574" w:rsidRDefault="00907B74" w:rsidP="00C4457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строение имеет цветок семейства Астровые? Запис</w:t>
            </w:r>
            <w:r w:rsidR="00C44574">
              <w:rPr>
                <w:rFonts w:ascii="Times New Roman" w:hAnsi="Times New Roman" w:cs="Times New Roman"/>
                <w:sz w:val="28"/>
                <w:szCs w:val="28"/>
              </w:rPr>
              <w:t xml:space="preserve">ать формулу цветка </w:t>
            </w:r>
            <w:r w:rsidR="00C44574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4EEA">
              <w:rPr>
                <w:rFonts w:ascii="Times New Roman" w:hAnsi="Times New Roman" w:cs="Times New Roman"/>
                <w:sz w:val="28"/>
                <w:szCs w:val="28"/>
                <w:rtl/>
              </w:rPr>
              <w:t>٤</w:t>
            </w:r>
            <w:r w:rsidR="00C57D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C44574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44574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="00C44574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4574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="00C44574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C44574" w:rsidRPr="00290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C44574" w:rsidRPr="00290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4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4574" w:rsidRPr="00C44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44574" w:rsidRPr="00C44574">
              <w:rPr>
                <w:rFonts w:ascii="Times New Roman" w:hAnsi="Times New Roman" w:cs="Times New Roman"/>
                <w:i/>
                <w:sz w:val="28"/>
                <w:szCs w:val="28"/>
              </w:rPr>
              <w:t>Чашелистики есть у соцветия).</w:t>
            </w:r>
          </w:p>
          <w:p w:rsidR="00A24B7F" w:rsidRDefault="00A24B7F" w:rsidP="003917A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представители семейств Астровые, Бобовые,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="00907B74">
              <w:rPr>
                <w:rFonts w:ascii="Times New Roman" w:hAnsi="Times New Roman" w:cs="Times New Roman"/>
                <w:sz w:val="28"/>
                <w:szCs w:val="28"/>
              </w:rPr>
              <w:t>, Пасленовые, Крестоцветные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культурными растениями?</w:t>
            </w:r>
            <w:r w:rsidR="00907B74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Перечислите представителей.</w:t>
            </w:r>
          </w:p>
          <w:p w:rsidR="00BE6E2F" w:rsidRPr="00C711BF" w:rsidRDefault="00BE6E2F" w:rsidP="00BE6E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Блиц-опрос</w:t>
            </w:r>
            <w:r w:rsidR="00FA3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F05"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(повторение пройденного материала)</w:t>
            </w:r>
          </w:p>
          <w:p w:rsidR="00BE6E2F" w:rsidRDefault="00BE6E2F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характерные признаки отдела Покрытосеменные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01E2C"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цветок, плод)</w:t>
            </w:r>
          </w:p>
          <w:p w:rsidR="00A01E2C" w:rsidRP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2C">
              <w:rPr>
                <w:rFonts w:ascii="Times New Roman" w:hAnsi="Times New Roman" w:cs="Times New Roman"/>
                <w:sz w:val="28"/>
                <w:szCs w:val="28"/>
              </w:rPr>
              <w:t>Ученый,</w:t>
            </w:r>
            <w:r w:rsidR="00D42683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открыл двойное оплодотв</w:t>
            </w:r>
            <w:r w:rsidRPr="00A01E2C">
              <w:rPr>
                <w:rFonts w:ascii="Times New Roman" w:hAnsi="Times New Roman" w:cs="Times New Roman"/>
                <w:sz w:val="28"/>
                <w:szCs w:val="28"/>
              </w:rPr>
              <w:t xml:space="preserve">орение у растений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(Сергей Гавриилович </w:t>
            </w:r>
            <w:proofErr w:type="spellStart"/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Навашин</w:t>
            </w:r>
            <w:proofErr w:type="spellEnd"/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генеративные </w:t>
            </w:r>
            <w:r w:rsidR="009F0CD3">
              <w:rPr>
                <w:rFonts w:ascii="Times New Roman" w:hAnsi="Times New Roman" w:cs="Times New Roman"/>
                <w:sz w:val="28"/>
                <w:szCs w:val="28"/>
              </w:rPr>
              <w:t xml:space="preserve">(репродуктивные)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растений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(цветок, семя, плод)</w:t>
            </w:r>
          </w:p>
          <w:p w:rsid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Наивысшая систематическая единица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(царство)</w:t>
            </w:r>
          </w:p>
          <w:p w:rsid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наименьшая систематическая единица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(вид)</w:t>
            </w:r>
          </w:p>
          <w:p w:rsid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Корневая система у семейства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(стержневая)</w:t>
            </w:r>
          </w:p>
          <w:p w:rsidR="00A01E2C" w:rsidRDefault="00A01E2C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Жилко</w:t>
            </w:r>
            <w:r w:rsidR="00FA3F05">
              <w:rPr>
                <w:rFonts w:ascii="Times New Roman" w:hAnsi="Times New Roman" w:cs="Times New Roman"/>
                <w:sz w:val="28"/>
                <w:szCs w:val="28"/>
              </w:rPr>
              <w:t>вание листьев у яблони, вишни, персика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683">
              <w:rPr>
                <w:rFonts w:ascii="Times New Roman" w:hAnsi="Times New Roman" w:cs="Times New Roman"/>
                <w:b/>
                <w:sz w:val="28"/>
                <w:szCs w:val="28"/>
              </w:rPr>
              <w:t>(сетчатое)</w:t>
            </w:r>
          </w:p>
          <w:p w:rsidR="00A01E2C" w:rsidRDefault="00D42683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семенного зачатка после оплодотворения формируется плод </w:t>
            </w:r>
            <w:r w:rsidRPr="00D42683">
              <w:rPr>
                <w:rFonts w:ascii="Times New Roman" w:hAnsi="Times New Roman" w:cs="Times New Roman"/>
                <w:b/>
                <w:sz w:val="28"/>
                <w:szCs w:val="28"/>
              </w:rPr>
              <w:t>(семя)</w:t>
            </w:r>
          </w:p>
          <w:p w:rsidR="00D42683" w:rsidRDefault="00D42683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Органелла растительной клетки, которая отвечает за фотосинтез </w:t>
            </w:r>
            <w:r w:rsidRPr="00D42683">
              <w:rPr>
                <w:rFonts w:ascii="Times New Roman" w:hAnsi="Times New Roman" w:cs="Times New Roman"/>
                <w:b/>
                <w:sz w:val="28"/>
                <w:szCs w:val="28"/>
              </w:rPr>
              <w:t>(хлоропласт)</w:t>
            </w:r>
          </w:p>
          <w:p w:rsidR="00D42683" w:rsidRDefault="00D42683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Семейство, у которого больше всего ядовитых растений </w:t>
            </w:r>
            <w:r w:rsidR="00FA3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(семейство </w:t>
            </w:r>
            <w:proofErr w:type="gramStart"/>
            <w:r w:rsidR="00FA3F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42683">
              <w:rPr>
                <w:rFonts w:ascii="Times New Roman" w:hAnsi="Times New Roman" w:cs="Times New Roman"/>
                <w:b/>
                <w:sz w:val="28"/>
                <w:szCs w:val="28"/>
              </w:rPr>
              <w:t>асленовые</w:t>
            </w:r>
            <w:proofErr w:type="gramEnd"/>
            <w:r w:rsidRPr="00D426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2683" w:rsidRDefault="00D42683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Люпин, акация, фасоль 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– это представители семейства </w:t>
            </w:r>
            <w:r w:rsidR="009536C6" w:rsidRPr="009536C6">
              <w:rPr>
                <w:rFonts w:ascii="Times New Roman" w:hAnsi="Times New Roman" w:cs="Times New Roman"/>
                <w:b/>
                <w:sz w:val="28"/>
                <w:szCs w:val="28"/>
              </w:rPr>
              <w:t>(Бобовые)</w:t>
            </w:r>
          </w:p>
          <w:p w:rsidR="009536C6" w:rsidRDefault="009536C6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Вегетативный орган растения, на котором не развиваются листья </w:t>
            </w:r>
            <w:r w:rsidRPr="009536C6">
              <w:rPr>
                <w:rFonts w:ascii="Times New Roman" w:hAnsi="Times New Roman" w:cs="Times New Roman"/>
                <w:b/>
                <w:sz w:val="28"/>
                <w:szCs w:val="28"/>
              </w:rPr>
              <w:t>(корень)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6C6" w:rsidRDefault="009536C6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лепестков в цветке растений семейства </w:t>
            </w:r>
            <w:proofErr w:type="spellStart"/>
            <w:r w:rsidR="00FA3F05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="00FA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05" w:rsidRPr="00FA3F05">
              <w:rPr>
                <w:rFonts w:ascii="Times New Roman" w:hAnsi="Times New Roman" w:cs="Times New Roman"/>
                <w:b/>
                <w:sz w:val="28"/>
                <w:szCs w:val="28"/>
              </w:rPr>
              <w:t>(пять)</w:t>
            </w:r>
          </w:p>
          <w:p w:rsidR="00FA3F05" w:rsidRDefault="00FA3F05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растений по способу питания являются </w:t>
            </w:r>
            <w:r w:rsidRPr="00FA3F05">
              <w:rPr>
                <w:rFonts w:ascii="Times New Roman" w:hAnsi="Times New Roman" w:cs="Times New Roman"/>
                <w:b/>
                <w:sz w:val="28"/>
                <w:szCs w:val="28"/>
              </w:rPr>
              <w:t>(автотрофами)</w:t>
            </w:r>
          </w:p>
          <w:p w:rsidR="00FA3F05" w:rsidRDefault="00FA3F05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 – представитель семейства </w:t>
            </w:r>
            <w:r w:rsidRPr="00FA3F05">
              <w:rPr>
                <w:rFonts w:ascii="Times New Roman" w:hAnsi="Times New Roman" w:cs="Times New Roman"/>
                <w:b/>
                <w:sz w:val="28"/>
                <w:szCs w:val="28"/>
              </w:rPr>
              <w:t>(Астровые или Сложноцветные)</w:t>
            </w:r>
          </w:p>
          <w:p w:rsidR="00FA3F05" w:rsidRDefault="00FA3F05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видоизмененного корня картофеля </w:t>
            </w:r>
            <w:r w:rsidRPr="00FA3F05">
              <w:rPr>
                <w:rFonts w:ascii="Times New Roman" w:hAnsi="Times New Roman" w:cs="Times New Roman"/>
                <w:b/>
                <w:sz w:val="28"/>
                <w:szCs w:val="28"/>
              </w:rPr>
              <w:t>(клубни)</w:t>
            </w:r>
          </w:p>
          <w:p w:rsidR="00FA3F05" w:rsidRPr="0010199E" w:rsidRDefault="00FA3F05" w:rsidP="00BE6E2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Корнеплод – это видоизмененный корень представителей семейства </w:t>
            </w:r>
            <w:r w:rsidRPr="00FA3F05">
              <w:rPr>
                <w:rFonts w:ascii="Times New Roman" w:hAnsi="Times New Roman" w:cs="Times New Roman"/>
                <w:b/>
                <w:sz w:val="28"/>
                <w:szCs w:val="28"/>
              </w:rPr>
              <w:t>(Крестоцветные или Капустные)</w:t>
            </w:r>
          </w:p>
          <w:p w:rsidR="0010199E" w:rsidRPr="00907B74" w:rsidRDefault="0010199E" w:rsidP="00907B74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Наука, которая изучает классификацию живых организмов </w:t>
            </w:r>
            <w:r w:rsidRPr="00A01E2C">
              <w:rPr>
                <w:rFonts w:ascii="Times New Roman" w:hAnsi="Times New Roman" w:cs="Times New Roman"/>
                <w:b/>
                <w:sz w:val="28"/>
                <w:szCs w:val="28"/>
              </w:rPr>
              <w:t>(систематика)</w:t>
            </w:r>
          </w:p>
          <w:p w:rsidR="00B45FBB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 и мотивация учебной деятельности</w:t>
            </w:r>
          </w:p>
          <w:p w:rsidR="007B0F9F" w:rsidRPr="00C711BF" w:rsidRDefault="007B0F9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«Найди ошибку»</w:t>
            </w:r>
          </w:p>
          <w:p w:rsidR="00D76B59" w:rsidRDefault="007B0F9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акие систематические единицы вы знаете? </w:t>
            </w: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(ответы учащихся)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0F9F" w:rsidRPr="007B0F9F" w:rsidRDefault="007B0F9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д 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систематическая таблица, которая содержит ошибки. Ваше задание исправить их и записать в тетрадь правильно.</w:t>
            </w:r>
          </w:p>
          <w:tbl>
            <w:tblPr>
              <w:tblStyle w:val="-6"/>
              <w:tblW w:w="9214" w:type="dxa"/>
              <w:tblInd w:w="132" w:type="dxa"/>
              <w:tblLook w:val="04A0"/>
            </w:tblPr>
            <w:tblGrid>
              <w:gridCol w:w="4394"/>
              <w:gridCol w:w="4820"/>
            </w:tblGrid>
            <w:tr w:rsidR="00C44574" w:rsidTr="00F505FB">
              <w:trPr>
                <w:cnfStyle w:val="100000000000"/>
              </w:trPr>
              <w:tc>
                <w:tcPr>
                  <w:cnfStyle w:val="001000000000"/>
                  <w:tcW w:w="4394" w:type="dxa"/>
                </w:tcPr>
                <w:p w:rsidR="00C44574" w:rsidRPr="00290E8C" w:rsidRDefault="00C44574" w:rsidP="00F505FB">
                  <w:pPr>
                    <w:spacing w:line="360" w:lineRule="auto"/>
                    <w:ind w:firstLine="166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E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 </w:t>
                  </w:r>
                  <w:r w:rsidRPr="00290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</w:t>
                  </w:r>
                </w:p>
              </w:tc>
              <w:tc>
                <w:tcPr>
                  <w:tcW w:w="4820" w:type="dxa"/>
                </w:tcPr>
                <w:p w:rsidR="00C44574" w:rsidRPr="00290E8C" w:rsidRDefault="00C44574" w:rsidP="007B0F9F">
                  <w:pPr>
                    <w:spacing w:line="360" w:lineRule="auto"/>
                    <w:contextualSpacing/>
                    <w:jc w:val="center"/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E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ІІ </w:t>
                  </w:r>
                  <w:r w:rsidRPr="00290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вариант </w:t>
                  </w:r>
                </w:p>
              </w:tc>
            </w:tr>
            <w:tr w:rsidR="00C44574" w:rsidTr="00F505FB">
              <w:trPr>
                <w:cnfStyle w:val="000000100000"/>
              </w:trPr>
              <w:tc>
                <w:tcPr>
                  <w:cnfStyle w:val="001000000000"/>
                  <w:tcW w:w="4394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Царство </w:t>
                  </w:r>
                  <w:r w:rsidRPr="00C445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Растения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:rsidR="00C44574" w:rsidRPr="00290E8C" w:rsidRDefault="00C44574" w:rsidP="009F0CD3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Царство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F0CD3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Однодольные</w:t>
                  </w:r>
                  <w:proofErr w:type="gramEnd"/>
                </w:p>
              </w:tc>
            </w:tr>
            <w:tr w:rsidR="00C44574" w:rsidTr="00F505FB">
              <w:trPr>
                <w:cnfStyle w:val="000000010000"/>
              </w:trPr>
              <w:tc>
                <w:tcPr>
                  <w:cnfStyle w:val="001000000000"/>
                  <w:tcW w:w="4394" w:type="dxa"/>
                </w:tcPr>
                <w:p w:rsidR="00C44574" w:rsidRPr="00290E8C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</w:t>
                  </w:r>
                  <w:r w:rsidRPr="00C44574">
                    <w:rPr>
                      <w:rFonts w:ascii="Times New Roman" w:hAnsi="Times New Roman" w:cs="Times New Roman"/>
                      <w:b w:val="0"/>
                      <w:strike/>
                      <w:sz w:val="28"/>
                      <w:szCs w:val="28"/>
                    </w:rPr>
                    <w:t>Семя</w:t>
                  </w:r>
                </w:p>
              </w:tc>
              <w:tc>
                <w:tcPr>
                  <w:tcW w:w="4820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Покрытосеменные</w:t>
                  </w:r>
                  <w:proofErr w:type="gramEnd"/>
                </w:p>
              </w:tc>
            </w:tr>
            <w:tr w:rsidR="00C44574" w:rsidTr="00F505FB">
              <w:trPr>
                <w:cnfStyle w:val="000000100000"/>
              </w:trPr>
              <w:tc>
                <w:tcPr>
                  <w:cnfStyle w:val="001000000000"/>
                  <w:tcW w:w="4394" w:type="dxa"/>
                </w:tcPr>
                <w:p w:rsidR="00C44574" w:rsidRPr="00290E8C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  <w:proofErr w:type="gramStart"/>
                  <w:r w:rsidRPr="00C44574">
                    <w:rPr>
                      <w:rFonts w:ascii="Times New Roman" w:hAnsi="Times New Roman" w:cs="Times New Roman"/>
                      <w:b w:val="0"/>
                      <w:strike/>
                      <w:sz w:val="28"/>
                      <w:szCs w:val="28"/>
                    </w:rPr>
                    <w:t>Астровые</w:t>
                  </w:r>
                  <w:proofErr w:type="gramEnd"/>
                  <w:r w:rsidRPr="00290E8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Двудольные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44574" w:rsidTr="00F505FB">
              <w:trPr>
                <w:cnfStyle w:val="000000010000"/>
              </w:trPr>
              <w:tc>
                <w:tcPr>
                  <w:cnfStyle w:val="001000000000"/>
                  <w:tcW w:w="4394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Семейство </w:t>
                  </w:r>
                  <w:proofErr w:type="gramStart"/>
                  <w:r w:rsidRPr="00C445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Бобовые</w:t>
                  </w:r>
                  <w:proofErr w:type="gramEnd"/>
                  <w:r w:rsidRPr="00C445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Пасленовые</w:t>
                  </w:r>
                </w:p>
              </w:tc>
              <w:tc>
                <w:tcPr>
                  <w:tcW w:w="4820" w:type="dxa"/>
                </w:tcPr>
                <w:p w:rsidR="00C44574" w:rsidRPr="00290E8C" w:rsidRDefault="00C44574" w:rsidP="00C44574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Семейство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0E8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Бобы, Паслен</w:t>
                  </w:r>
                </w:p>
              </w:tc>
            </w:tr>
            <w:tr w:rsidR="00C44574" w:rsidTr="00F505FB">
              <w:trPr>
                <w:cnfStyle w:val="000000100000"/>
              </w:trPr>
              <w:tc>
                <w:tcPr>
                  <w:cnfStyle w:val="001000000000"/>
                  <w:tcW w:w="4394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 </w:t>
                  </w:r>
                  <w:r w:rsidRPr="00C445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Клевер, Паслен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:rsidR="00C44574" w:rsidRPr="00290E8C" w:rsidRDefault="00C44574" w:rsidP="009F0CD3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F0CD3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Клеверные</w:t>
                  </w:r>
                  <w:proofErr w:type="gramEnd"/>
                  <w:r w:rsidR="009F0CD3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, пасленовые</w:t>
                  </w:r>
                </w:p>
              </w:tc>
            </w:tr>
            <w:tr w:rsidR="00C44574" w:rsidTr="00F505FB">
              <w:trPr>
                <w:cnfStyle w:val="000000010000"/>
              </w:trPr>
              <w:tc>
                <w:tcPr>
                  <w:cnfStyle w:val="001000000000"/>
                  <w:tcW w:w="4394" w:type="dxa"/>
                </w:tcPr>
                <w:p w:rsidR="00C44574" w:rsidRPr="00290E8C" w:rsidRDefault="00C44574" w:rsidP="00C44574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 </w:t>
                  </w:r>
                  <w:r w:rsidRPr="00C44574">
                    <w:rPr>
                      <w:rFonts w:ascii="Times New Roman" w:hAnsi="Times New Roman" w:cs="Times New Roman"/>
                      <w:b w:val="0"/>
                      <w:strike/>
                      <w:sz w:val="28"/>
                      <w:szCs w:val="28"/>
                    </w:rPr>
                    <w:t>Клевер, Паслен</w:t>
                  </w:r>
                </w:p>
              </w:tc>
              <w:tc>
                <w:tcPr>
                  <w:tcW w:w="4820" w:type="dxa"/>
                </w:tcPr>
                <w:p w:rsidR="00C44574" w:rsidRDefault="00C44574" w:rsidP="00C44574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  <w:r w:rsidR="00F50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Паслен черный,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левер луговой</w:t>
                  </w:r>
                </w:p>
              </w:tc>
            </w:tr>
          </w:tbl>
          <w:p w:rsidR="007B0F9F" w:rsidRPr="00C711BF" w:rsidRDefault="00290E8C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(Проверка задания)</w:t>
            </w:r>
          </w:p>
          <w:p w:rsidR="00A24B7F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10140">
              <w:rPr>
                <w:rFonts w:ascii="Times New Roman" w:hAnsi="Times New Roman" w:cs="Times New Roman"/>
                <w:sz w:val="28"/>
                <w:szCs w:val="28"/>
              </w:rPr>
              <w:t>Мы с вами знаем, что цветковые растения делятся на два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Двудольные, которые мы уже изучили и Однодольные в зависимости от количества семядолей в зародыше семени. Двудольные включают  5 семейств, давайте </w:t>
            </w:r>
            <w:r w:rsidR="00907B74">
              <w:rPr>
                <w:rFonts w:ascii="Times New Roman" w:hAnsi="Times New Roman" w:cs="Times New Roman"/>
                <w:sz w:val="28"/>
                <w:szCs w:val="28"/>
              </w:rPr>
              <w:t xml:space="preserve">еще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 и перечислим их. </w:t>
            </w: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(Ответы учеников)</w:t>
            </w:r>
            <w:r w:rsidR="00D76B59">
              <w:rPr>
                <w:rFonts w:ascii="Times New Roman" w:hAnsi="Times New Roman" w:cs="Times New Roman"/>
                <w:sz w:val="28"/>
                <w:szCs w:val="28"/>
              </w:rPr>
              <w:t xml:space="preserve"> Однодольные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76B59">
              <w:rPr>
                <w:rFonts w:ascii="Times New Roman" w:hAnsi="Times New Roman" w:cs="Times New Roman"/>
                <w:sz w:val="28"/>
                <w:szCs w:val="28"/>
              </w:rPr>
              <w:t>ъединяют тоже несколько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4B7F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438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Сообщение темы, изучение нового материала</w:t>
            </w:r>
          </w:p>
          <w:p w:rsidR="00C711BF" w:rsidRDefault="00A24B7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тема нашего сегодняшнего урока звучит так: </w:t>
            </w:r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«Общая характеристика класса </w:t>
            </w:r>
            <w:proofErr w:type="gramStart"/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Однодольные</w:t>
            </w:r>
            <w:proofErr w:type="gramEnd"/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Семейство </w:t>
            </w:r>
            <w:proofErr w:type="gramStart"/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Лилейные</w:t>
            </w:r>
            <w:proofErr w:type="gramEnd"/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(тему записываем в тетрадь).</w:t>
            </w:r>
            <w:r w:rsidR="004B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B50" w:rsidRPr="00A75B50" w:rsidRDefault="004B1BE9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7F">
              <w:rPr>
                <w:rFonts w:ascii="Times New Roman" w:hAnsi="Times New Roman" w:cs="Times New Roman"/>
                <w:sz w:val="28"/>
                <w:szCs w:val="28"/>
              </w:rPr>
              <w:t xml:space="preserve">Однодольные и двудольные растения имеют много общего, но отличаются они целым рядом отличий. Характеристику класса </w:t>
            </w:r>
            <w:proofErr w:type="gramStart"/>
            <w:r w:rsidR="00A24B7F">
              <w:rPr>
                <w:rFonts w:ascii="Times New Roman" w:hAnsi="Times New Roman" w:cs="Times New Roman"/>
                <w:sz w:val="28"/>
                <w:szCs w:val="28"/>
              </w:rPr>
              <w:t>Двудольных</w:t>
            </w:r>
            <w:proofErr w:type="gramEnd"/>
            <w:r w:rsidR="00A24B7F">
              <w:rPr>
                <w:rFonts w:ascii="Times New Roman" w:hAnsi="Times New Roman" w:cs="Times New Roman"/>
                <w:sz w:val="28"/>
                <w:szCs w:val="28"/>
              </w:rPr>
              <w:t xml:space="preserve"> мы уже знаем. А с </w:t>
            </w:r>
            <w:r w:rsidR="00FA3F05">
              <w:rPr>
                <w:rFonts w:ascii="Times New Roman" w:hAnsi="Times New Roman" w:cs="Times New Roman"/>
                <w:sz w:val="28"/>
                <w:szCs w:val="28"/>
              </w:rPr>
              <w:t xml:space="preserve">признаками </w:t>
            </w:r>
            <w:proofErr w:type="gramStart"/>
            <w:r w:rsidR="00FA3F05">
              <w:rPr>
                <w:rFonts w:ascii="Times New Roman" w:hAnsi="Times New Roman" w:cs="Times New Roman"/>
                <w:sz w:val="28"/>
                <w:szCs w:val="28"/>
              </w:rPr>
              <w:t>однодольных</w:t>
            </w:r>
            <w:proofErr w:type="gramEnd"/>
            <w:r w:rsidR="00A24B7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познакомимся сегодня. Внимание на </w:t>
            </w:r>
            <w:r w:rsidR="00FA3F05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A24B7F">
              <w:rPr>
                <w:rFonts w:ascii="Times New Roman" w:hAnsi="Times New Roman" w:cs="Times New Roman"/>
                <w:sz w:val="28"/>
                <w:szCs w:val="28"/>
              </w:rPr>
              <w:t xml:space="preserve">, перед вами </w:t>
            </w:r>
            <w:r w:rsidR="00A24B7F" w:rsidRPr="00C711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E03EC" w:rsidRPr="00C7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аблица </w:t>
            </w:r>
            <w:r w:rsidR="00FA3F05" w:rsidRPr="00C711B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711BF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Сравнительная характеристика</w:t>
            </w:r>
            <w:r w:rsidR="005E03EC" w:rsidRPr="00C71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</w:t>
            </w:r>
            <w:r w:rsidR="00FA3F05" w:rsidRPr="00C71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Однодольные и Двудольные»</w:t>
            </w:r>
            <w:r w:rsidR="005E03EC" w:rsidRPr="00C711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E03EC">
              <w:rPr>
                <w:rFonts w:ascii="Times New Roman" w:hAnsi="Times New Roman" w:cs="Times New Roman"/>
                <w:sz w:val="28"/>
                <w:szCs w:val="28"/>
              </w:rPr>
              <w:t xml:space="preserve"> левую часть, т.е. характеристику класса Двудольные вы заполните сами </w:t>
            </w:r>
            <w:r w:rsidR="005E03EC" w:rsidRPr="00C711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(3-5  мин.)</w:t>
            </w:r>
            <w:r w:rsidR="005E03EC">
              <w:rPr>
                <w:rFonts w:ascii="Times New Roman" w:hAnsi="Times New Roman" w:cs="Times New Roman"/>
                <w:sz w:val="28"/>
                <w:szCs w:val="28"/>
              </w:rPr>
              <w:t xml:space="preserve">, а правую, т.е. характеристику класса Однодольные вы заполните в процессе моего рассказа. </w:t>
            </w:r>
          </w:p>
          <w:tbl>
            <w:tblPr>
              <w:tblStyle w:val="-40"/>
              <w:tblW w:w="0" w:type="auto"/>
              <w:tblLook w:val="04A0"/>
            </w:tblPr>
            <w:tblGrid>
              <w:gridCol w:w="4668"/>
              <w:gridCol w:w="4667"/>
            </w:tblGrid>
            <w:tr w:rsidR="00A24B7F" w:rsidTr="009F0CD3">
              <w:trPr>
                <w:cnfStyle w:val="10000000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3548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Признаки класса Двудольные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3548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Признаки класса Однодольные</w:t>
                  </w:r>
                </w:p>
              </w:tc>
            </w:tr>
            <w:tr w:rsidR="00A24B7F" w:rsidRPr="00B35484" w:rsidTr="009F0CD3">
              <w:trPr>
                <w:cnfStyle w:val="00000010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Зародыш  семени имеет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… </w:t>
                  </w:r>
                  <w:r w:rsidR="005E03EC"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две</w:t>
                  </w:r>
                  <w:r w:rsid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A3F0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семядоли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Зародыш семени имеет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одну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семядолю </w:t>
                  </w:r>
                </w:p>
              </w:tc>
            </w:tr>
            <w:tr w:rsidR="00A24B7F" w:rsidRPr="00B35484" w:rsidTr="009F0CD3">
              <w:trPr>
                <w:cnfStyle w:val="00000001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Корневая система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стержневая</w:t>
                  </w:r>
                  <w:r w:rsidR="005E03EC" w:rsidRPr="00FA3F05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Корневая система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мочковатая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24B7F" w:rsidRPr="00B35484" w:rsidTr="009F0CD3">
              <w:trPr>
                <w:cnfStyle w:val="00000010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5E03EC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Жизненная форма… 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(д</w:t>
                  </w:r>
                  <w:r w:rsidR="00A24B7F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еревья, кустарники, травянистые растения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Травянистые растения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очень редко встречаются древесные  формы</w:t>
                  </w:r>
                </w:p>
              </w:tc>
            </w:tr>
            <w:tr w:rsidR="00A24B7F" w:rsidRPr="00B35484" w:rsidTr="009F0CD3">
              <w:trPr>
                <w:cnfStyle w:val="00000001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В стеблях есть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камбий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, за счет которого они растут в толщину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стеблях, как правило,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нет камбия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и они не растут в толщину</w:t>
                  </w:r>
                </w:p>
              </w:tc>
            </w:tr>
            <w:tr w:rsidR="00A24B7F" w:rsidRPr="00B35484" w:rsidTr="009F0CD3">
              <w:trPr>
                <w:cnfStyle w:val="000000100000"/>
                <w:trHeight w:val="1349"/>
              </w:trPr>
              <w:tc>
                <w:tcPr>
                  <w:cnfStyle w:val="001000000000"/>
                  <w:tcW w:w="4668" w:type="dxa"/>
                  <w:tcBorders>
                    <w:bottom w:val="single" w:sz="4" w:space="0" w:color="auto"/>
                  </w:tcBorders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Листья</w:t>
                  </w:r>
                  <w:r w:rsidR="0010199E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простые и сложные, черешковые, часто  с изрезанным краем листовой пластинки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67" w:type="dxa"/>
                  <w:tcBorders>
                    <w:bottom w:val="single" w:sz="4" w:space="0" w:color="auto"/>
                  </w:tcBorders>
                </w:tcPr>
                <w:p w:rsidR="00A24B7F" w:rsidRPr="00B35484" w:rsidRDefault="00A24B7F" w:rsidP="009F0CD3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Листья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простые, чаще сидячие, с цельными краями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9F0CD3" w:rsidRPr="00B35484" w:rsidTr="009F0CD3">
              <w:trPr>
                <w:cnfStyle w:val="000000010000"/>
                <w:trHeight w:val="571"/>
              </w:trPr>
              <w:tc>
                <w:tcPr>
                  <w:cnfStyle w:val="001000000000"/>
                  <w:tcW w:w="4668" w:type="dxa"/>
                  <w:tcBorders>
                    <w:top w:val="single" w:sz="4" w:space="0" w:color="auto"/>
                  </w:tcBorders>
                </w:tcPr>
                <w:p w:rsidR="009F0CD3" w:rsidRDefault="009F0CD3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Жилкование… 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(сетчатое)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</w:tcBorders>
                </w:tcPr>
                <w:p w:rsidR="009F0CD3" w:rsidRDefault="009F0CD3" w:rsidP="009D01C3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Жилкование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дуговое или параллельное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A24B7F" w:rsidRPr="00B35484" w:rsidTr="009F0CD3">
              <w:trPr>
                <w:cnfStyle w:val="00000010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Цветки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чаще четырехчленные и пятичленные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. Околоцветник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чаще двойной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10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Цветки главным образом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трехчленные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Околоцветник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чаще простой</w:t>
                  </w:r>
                </w:p>
              </w:tc>
            </w:tr>
            <w:tr w:rsidR="00A24B7F" w:rsidRPr="00B35484" w:rsidTr="009F0CD3">
              <w:trPr>
                <w:cnfStyle w:val="000000010000"/>
              </w:trPr>
              <w:tc>
                <w:tcPr>
                  <w:cnfStyle w:val="001000000000"/>
                  <w:tcW w:w="4668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Опыление</w:t>
                  </w:r>
                  <w:r w:rsidR="005E03E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</w:t>
                  </w:r>
                  <w:r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чаще насекомыми</w:t>
                  </w:r>
                  <w:r w:rsidR="005E03EC" w:rsidRPr="0010199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:rsidR="00A24B7F" w:rsidRPr="00B35484" w:rsidRDefault="00A24B7F" w:rsidP="0010199E">
                  <w:pPr>
                    <w:spacing w:line="360" w:lineRule="auto"/>
                    <w:contextualSpacing/>
                    <w:cnfStyle w:val="00000001000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Опыление </w:t>
                  </w:r>
                  <w:r w:rsidRPr="0010199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чаще ветром</w:t>
                  </w:r>
                </w:p>
              </w:tc>
            </w:tr>
          </w:tbl>
          <w:p w:rsidR="009F0CD3" w:rsidRDefault="009F0CD3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Немного позже</w:t>
            </w:r>
            <w:r w:rsidR="00907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вернемся к этой таблице и проверим ее.</w:t>
            </w:r>
            <w:r w:rsidR="00F5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4B7F" w:rsidRPr="00C711BF" w:rsidRDefault="009F0CD3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A2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точно определить к какому классу принадлежит растение одного признака недостаточно, нужна совокупность признаков. </w:t>
            </w:r>
            <w:r w:rsidR="00F5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32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2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тречаются </w:t>
            </w:r>
            <w:r w:rsidR="00F5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нетипичные </w:t>
            </w:r>
            <w:r w:rsidR="00A2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случаи,</w:t>
            </w:r>
            <w:r w:rsidR="00F5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4B7F" w:rsidRPr="00C711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например</w:t>
            </w:r>
            <w:r w:rsidR="00A24B7F" w:rsidRPr="00C71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растение Вороний глаз принадлежит по всем признакам к однодольным растениям, но жилкование у него сетчатое. </w:t>
            </w:r>
          </w:p>
          <w:p w:rsidR="00A24B7F" w:rsidRPr="0010199E" w:rsidRDefault="0010199E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0199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</w:t>
            </w:r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общую характеристику класс</w:t>
            </w:r>
            <w:r w:rsidR="009D01C3"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B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509B" w:rsidRPr="00C711BF" w:rsidRDefault="009D01C3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D01C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нам понятно, что семядоля в зародыше всего одна. Корневая система, как правило, мочковатая. Жизненная форма представлена травянистыми видами, крайне редко встречаются древесные формы среди представителей семейств этого отдела. Поэтому стебель не растет в толщину, а только в длину. </w:t>
            </w:r>
            <w:r w:rsidR="00CD77CA">
              <w:rPr>
                <w:rFonts w:ascii="Times New Roman" w:hAnsi="Times New Roman" w:cs="Times New Roman"/>
                <w:sz w:val="28"/>
                <w:szCs w:val="28"/>
              </w:rPr>
              <w:t xml:space="preserve">Этот рост называется вставочный, т.е. удлиняется междоузлие стебля.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говорит нам о том, что в стебле нет камбия. Листья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однодольных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простые, чаще сидячие (нет черешка), а край листовой пластины цельный.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 длинные, потому что растут некоторое время за счет образовательной ткани, которая расположена у основания листа. Жилкование листьев дуговое или параллельное, за исключением некоторых представителей, таких как Вороний глаз и др. Цветки чаще трехчленные, околоцветник чаще простой, т.е. нет чашелистиков. Опыление в отличие от класса Двудольные в основном с помощью ветра</w:t>
            </w:r>
            <w:r w:rsidR="00CD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иногда насекомыми</w:t>
            </w:r>
            <w:r w:rsidR="00332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C44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рассмотрели с вами</w:t>
            </w:r>
            <w:r w:rsidR="00332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общую характеристику класс Однодольные. Давайте проверим</w:t>
            </w:r>
            <w:r w:rsidR="00815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данные таблицы и сравним, что общего и чем отличаются однодольные и двудольные растения</w:t>
            </w:r>
            <w:r w:rsidR="00C44574" w:rsidRPr="00815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C174B4" w:rsidRPr="00C711B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(проверочная работа).</w:t>
            </w:r>
          </w:p>
          <w:p w:rsidR="00C711BF" w:rsidRDefault="0081509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сейчас приступим к изучению семейства Лилейные. К этому семейству относятся многолетние травянистые растения, которые имеют луковицы или корневища. Цветки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лилейных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обоеполые, одиночные или собранные в соцветие – кисть, метелку, зонтик, колос. Околоцветник у них простой, венчиковидный,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шестилепестковый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Тычинок в цветке шесть, а пестик один. Плод – коробочка или ягода. </w:t>
            </w:r>
            <w:r w:rsidR="00C174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Зная описание цветка представителей семейства Лилейные, можно составить формулу цветка. </w:t>
            </w:r>
          </w:p>
          <w:p w:rsidR="0081509B" w:rsidRDefault="00C174B4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попробуем: </w:t>
            </w:r>
            <w:r w:rsidR="00CD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83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(3+3)</w:t>
            </w:r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(3+3)</w:t>
            </w:r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C17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11B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(записываем в тетрадь).</w:t>
            </w:r>
          </w:p>
          <w:p w:rsidR="00C711BF" w:rsidRPr="00C711BF" w:rsidRDefault="00C711B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EF024B" w:rsidRDefault="0063431D" w:rsidP="008150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Значение представителей лилейных  в природе и жизни человека</w:t>
            </w:r>
          </w:p>
          <w:p w:rsidR="00183E55" w:rsidRDefault="008F5F15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Изучая каждое семейство, нужно обязательно знать представителей этих семейств. К семейству Лилейные относятся лилии, тюльпаны, гиацинты,  пролески, ландыш, купена, крокусы и многие другие растения. Многие из них имеют очень важное хозяйственное значение. Из некоторых видов лилий получают лекарственные препараты и ароматные вещества. Тюльпаны – </w:t>
            </w:r>
            <w:r w:rsidR="00952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прекрасные декоративные цветы, которые украшают и наши клумбы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343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Такое растение, как купена, растет в смешанных лесах и также используется как лекарственное растение. </w:t>
            </w:r>
            <w:r w:rsidR="00183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Среди представителей каждого семейства есть растения, которые подлежат охране. </w:t>
            </w:r>
            <w:proofErr w:type="gramStart"/>
            <w:r w:rsidR="00183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такие представители, как </w:t>
            </w:r>
            <w:r w:rsidR="00EF024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83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Гиацинт Палласа, Пролеска сибирская, Шафран сетчатый, Тюльпан дубравный и другие многие лилейные нашего леса занесены в Красную книгу Украины, находятся под охраной регионального и всеукраинского уровня.</w:t>
            </w:r>
            <w:proofErr w:type="gramEnd"/>
            <w:r w:rsidR="00183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Особенно весной мы не должны с вами забывать об этом.</w:t>
            </w:r>
          </w:p>
          <w:p w:rsidR="0040552F" w:rsidRPr="00D3446A" w:rsidRDefault="0040552F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Нельзя не сказать несколько слов о луке и чесноке.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еще в давние времена заметили, что если разрезать луковицу и положить в комнате, то человек не заражается микроорганизмами и у него не поражаются носоглотка и дыхательные пути. И только в ХХ веке 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после открытия таких веществ, как фитонциды,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ученые смогли раскрыть причину исчезновения микробов в комнате. </w:t>
            </w:r>
            <w:r w:rsidRPr="00EF024B">
              <w:rPr>
                <w:rFonts w:ascii="Times New Roman" w:hAnsi="Times New Roman" w:cs="Times New Roman"/>
                <w:b/>
                <w:sz w:val="28"/>
                <w:szCs w:val="28"/>
              </w:rPr>
              <w:t>Фитонциды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летучие вещества, обладающие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антимикробным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действием, повышающие иммунитет организма. Например, фитонциды чеснока убивают возбудителей тифа, дизентерии, холеры. А фитонциды лука дезинфицируют помещением. 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Действительно, </w:t>
            </w:r>
            <w:r w:rsidRPr="00C174B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лук</w:t>
            </w:r>
            <w:r w:rsidRPr="00C174B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обладает бактерицидными и антисептическими свойствами</w:t>
            </w:r>
            <w:r w:rsidR="00D76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борется с вирусами,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улучшает аппетит, усвоение пищи, повышает сопротивляемость организма к инфекционным заболеваниям.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74B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Чеснок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отлично повышает иммунитет, </w:t>
            </w:r>
            <w:proofErr w:type="gramStart"/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предотвращая инфекционные заболевания</w:t>
            </w:r>
            <w:r w:rsidR="00D76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отлично борется</w:t>
            </w:r>
            <w:proofErr w:type="gramEnd"/>
            <w:r w:rsidR="00D76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вирусом</w:t>
            </w:r>
            <w:r w:rsidR="00D76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гриппа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стафилококками.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 и ч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еснок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</w:t>
            </w:r>
            <w:r w:rsidRPr="00C17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эффективное средство для лечения многих заболеваний.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Поэтому, когда возникает угроза эпидемии гриппа, врачи </w:t>
            </w:r>
            <w:r w:rsidRPr="00C174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рекомендуют включать в рацион питания лук и чеснок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75B50" w:rsidRPr="0040552F" w:rsidRDefault="00B45FBB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B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EC53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Обобщение, систематизация, контроль знаний</w:t>
            </w:r>
            <w:r w:rsidR="00815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BE9" w:rsidRPr="00C711BF" w:rsidRDefault="00A75B50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«Вставь пропущенное слово»</w:t>
            </w:r>
          </w:p>
          <w:p w:rsidR="00A75B50" w:rsidRPr="00A75B50" w:rsidRDefault="00A75B50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 растений класса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рневая система </w:t>
            </w:r>
            <w:r w:rsidR="002B3B9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однодольных зародыш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 имеет _____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семядолю. У представителей </w:t>
            </w:r>
            <w:r w:rsidR="002B3B98">
              <w:rPr>
                <w:rFonts w:ascii="Times New Roman" w:hAnsi="Times New Roman" w:cs="Times New Roman"/>
                <w:sz w:val="28"/>
                <w:szCs w:val="28"/>
              </w:rPr>
              <w:t xml:space="preserve">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 жилковани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е листьев чаще _____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____ или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Но есть исключение, это растение _________. 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Листья </w:t>
            </w:r>
            <w:proofErr w:type="gramStart"/>
            <w:r w:rsidR="00D344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 однодольных _____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__, сидячие 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с цельным краем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Семейство Лилейн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ые относится к классу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____. Растения лиле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йных имеют плод 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____ или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 Цветок у них,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правило, без ____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. Венчик состоит  из ______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__ лепестков, тычинок __________ и один ___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___. Жизненная 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форма представлена _____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>_______ растениями, крайне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 xml:space="preserve"> редко встречаются __________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>_ формы.</w:t>
            </w:r>
            <w:proofErr w:type="gramEnd"/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Летучие </w:t>
            </w:r>
            <w:r w:rsidR="002B3B98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которые уничтожают бакте</w:t>
            </w:r>
            <w:r w:rsidR="00D3446A">
              <w:rPr>
                <w:rFonts w:ascii="Times New Roman" w:hAnsi="Times New Roman" w:cs="Times New Roman"/>
                <w:sz w:val="28"/>
                <w:szCs w:val="28"/>
              </w:rPr>
              <w:t>рии, называются ________</w:t>
            </w:r>
            <w:r w:rsidR="004055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1A63">
              <w:rPr>
                <w:rFonts w:ascii="Times New Roman" w:hAnsi="Times New Roman" w:cs="Times New Roman"/>
                <w:sz w:val="28"/>
                <w:szCs w:val="28"/>
              </w:rPr>
              <w:t>___.</w:t>
            </w:r>
          </w:p>
          <w:p w:rsidR="004B1BE9" w:rsidRPr="00C711BF" w:rsidRDefault="00A75B50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</w:t>
            </w:r>
            <w:r w:rsidR="002B3B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лишнее</w:t>
            </w:r>
            <w:r w:rsidR="002B3B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A75B50" w:rsidRDefault="00191A63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Лилия, </w:t>
            </w:r>
            <w:r w:rsidR="00813615"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1A63">
              <w:rPr>
                <w:rFonts w:ascii="Times New Roman" w:hAnsi="Times New Roman" w:cs="Times New Roman"/>
                <w:strike/>
                <w:sz w:val="28"/>
                <w:szCs w:val="28"/>
              </w:rPr>
              <w:t>георгина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ландыш, пролеска.</w:t>
            </w:r>
          </w:p>
          <w:p w:rsidR="00191A63" w:rsidRDefault="00191A63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Тюльпан, шафран, нарцисс, </w:t>
            </w:r>
            <w:r w:rsidR="00002CEC">
              <w:rPr>
                <w:rFonts w:ascii="Times New Roman" w:hAnsi="Times New Roman" w:cs="Times New Roman"/>
                <w:strike/>
                <w:sz w:val="28"/>
                <w:szCs w:val="28"/>
              </w:rPr>
              <w:t>астра</w:t>
            </w:r>
            <w:r w:rsidR="00813615">
              <w:rPr>
                <w:rFonts w:ascii="Times New Roman" w:hAnsi="Times New Roman" w:cs="Times New Roman"/>
                <w:sz w:val="28"/>
                <w:szCs w:val="28"/>
              </w:rPr>
              <w:t>, гиацинт.</w:t>
            </w:r>
          </w:p>
          <w:p w:rsidR="00952DD6" w:rsidRDefault="00813615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Прострел, </w:t>
            </w:r>
            <w:r w:rsidRPr="00813615">
              <w:rPr>
                <w:rFonts w:ascii="Times New Roman" w:hAnsi="Times New Roman" w:cs="Times New Roman"/>
                <w:strike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крокус, купена, ландыш.</w:t>
            </w:r>
          </w:p>
          <w:p w:rsidR="00813615" w:rsidRPr="00C711BF" w:rsidRDefault="00952DD6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«Да» или «нет»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Лилейные</w:t>
            </w:r>
            <w:proofErr w:type="gramEnd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 в цветке 4 лепестка (нет).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лилейным</w:t>
            </w:r>
            <w:proofErr w:type="gramEnd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тносится дурман обыкновенный (нет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астения большинства </w:t>
            </w: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лилейных</w:t>
            </w:r>
            <w:proofErr w:type="gramEnd"/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являются охраняемыми 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(да).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лилейных</w:t>
            </w:r>
            <w:proofErr w:type="gramEnd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плод </w:t>
            </w:r>
            <w:r w:rsidR="00F7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ягода или коробочка (да</w:t>
            </w:r>
            <w:r w:rsid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Корневая система представителей </w:t>
            </w:r>
            <w:r w:rsid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лилейных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стержневая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(нет).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корнях 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лилейных находятся клубеньковые 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зотфиксирующие бактерии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(нет).</w:t>
            </w:r>
          </w:p>
          <w:p w:rsidR="00952DD6" w:rsidRP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лилейным</w:t>
            </w:r>
            <w:proofErr w:type="gramEnd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относится </w:t>
            </w:r>
            <w:r w:rsidR="00F7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шафран  (да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Цветок </w:t>
            </w:r>
            <w:proofErr w:type="gramStart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лилейных</w:t>
            </w:r>
            <w:proofErr w:type="gramEnd"/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двойной околоцветник (нет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93BC5" w:rsidRPr="00952DD6" w:rsidRDefault="00C93BC5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цветков лилии пять тычинок и пять пестиков (нет).</w:t>
            </w:r>
          </w:p>
          <w:p w:rsidR="00952DD6" w:rsidRDefault="00952DD6" w:rsidP="00C93BC5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Тюльпан </w:t>
            </w:r>
            <w:r w:rsid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шесть лепестков венчика</w:t>
            </w:r>
            <w:r w:rsidRPr="00C9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(да</w:t>
            </w:r>
            <w:r w:rsidRPr="0095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711BF" w:rsidRDefault="00C711BF" w:rsidP="004055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4C66" w:rsidRPr="00C711BF" w:rsidRDefault="00944C66" w:rsidP="004055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Игра «Узнай по описанию»</w:t>
            </w:r>
          </w:p>
          <w:p w:rsidR="00944C66" w:rsidRPr="00944C66" w:rsidRDefault="00944C66" w:rsidP="00944C6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растение имеет цветки белого цвета, собранные в соцветие кисть. Листья ланцетовидные, имеют дуговое жилкование. Растение любит тенистые места. Находится под охраной международного уровня. Относится оно к семейству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6DC2">
              <w:rPr>
                <w:rFonts w:ascii="Times New Roman" w:hAnsi="Times New Roman" w:cs="Times New Roman"/>
                <w:sz w:val="28"/>
                <w:szCs w:val="28"/>
              </w:rPr>
              <w:t>Цвете</w:t>
            </w:r>
            <w:proofErr w:type="gramEnd"/>
            <w:r w:rsidR="00656DC2">
              <w:rPr>
                <w:rFonts w:ascii="Times New Roman" w:hAnsi="Times New Roman" w:cs="Times New Roman"/>
                <w:sz w:val="28"/>
                <w:szCs w:val="28"/>
              </w:rPr>
              <w:t xml:space="preserve"> весной, обычно в мае. Говорят, что оно лечит сердце…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(Ландыш)</w:t>
            </w:r>
          </w:p>
          <w:p w:rsidR="00944C66" w:rsidRPr="00944C66" w:rsidRDefault="00944C66" w:rsidP="00944C6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 принадлежит к семейству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Корень видоизменен в луковицу. Цветет ранней весной, цветки имеют белую или желтую окраску. Используется оно как декоративное растение, украшающее наши клумбы. Об этом растении существует много легенд, а еще его называют влюбленным…  </w:t>
            </w:r>
            <w:r w:rsidRPr="00944C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(Нарцисс)</w:t>
            </w:r>
          </w:p>
          <w:p w:rsidR="00944C66" w:rsidRPr="00656DC2" w:rsidRDefault="00656DC2" w:rsidP="00944C6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 культурное, принадлежит к семейству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можно встретить в любом огороде. Его употребляют в пищу, а еще оно ценится за уникальные лекарственные свойства. А многие на него обижаются за то, что оно заставляет плакать.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(Лук</w:t>
            </w:r>
            <w:r w:rsidRPr="00656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56DC2" w:rsidRPr="00656DC2" w:rsidRDefault="00656DC2" w:rsidP="00944C6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 имеет цветы самой различной окраски. Считается декоративным растением многих стран. Имеет название семейства, к которому оно принадлежит. У этого растения женское имя.  </w:t>
            </w:r>
            <w:r w:rsidRPr="00656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(Лилия)</w:t>
            </w:r>
          </w:p>
          <w:p w:rsidR="00656DC2" w:rsidRDefault="00656DC2" w:rsidP="00944C6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растение ценят за декоративные свойства, его цветы имеют разнообразную форму и окраску лепестков. Они бывают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1DB">
              <w:rPr>
                <w:rFonts w:ascii="Times New Roman" w:hAnsi="Times New Roman" w:cs="Times New Roman"/>
                <w:sz w:val="28"/>
                <w:szCs w:val="28"/>
              </w:rPr>
              <w:t xml:space="preserve"> бахромчатые, </w:t>
            </w:r>
            <w:proofErr w:type="spellStart"/>
            <w:r w:rsidR="00FA71DB">
              <w:rPr>
                <w:rFonts w:ascii="Times New Roman" w:hAnsi="Times New Roman" w:cs="Times New Roman"/>
                <w:sz w:val="28"/>
                <w:szCs w:val="28"/>
              </w:rPr>
              <w:t>лилиевидные</w:t>
            </w:r>
            <w:proofErr w:type="spellEnd"/>
            <w:r w:rsidR="00FA7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71DB">
              <w:rPr>
                <w:rFonts w:ascii="Times New Roman" w:hAnsi="Times New Roman" w:cs="Times New Roman"/>
                <w:sz w:val="28"/>
                <w:szCs w:val="28"/>
              </w:rPr>
              <w:t>попугайчатые</w:t>
            </w:r>
            <w:proofErr w:type="spellEnd"/>
            <w:r w:rsidR="00FA71DB">
              <w:rPr>
                <w:rFonts w:ascii="Times New Roman" w:hAnsi="Times New Roman" w:cs="Times New Roman"/>
                <w:sz w:val="28"/>
                <w:szCs w:val="28"/>
              </w:rPr>
              <w:t xml:space="preserve">, ранние, поздние, многоцветковые, полные и карликовые. Любимый цветок многих женщин.  </w:t>
            </w:r>
            <w:r w:rsidR="00FA71DB" w:rsidRPr="00FA7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(Тюльпан)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BF" w:rsidRPr="00C711BF" w:rsidRDefault="00C711BF" w:rsidP="00C711B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карточками</w:t>
            </w:r>
          </w:p>
          <w:p w:rsidR="004B1BE9" w:rsidRPr="00C711BF" w:rsidRDefault="00B45FBB" w:rsidP="004B1B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C5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  <w:r w:rsidR="00C7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B1BE9" w:rsidRPr="00EF0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Подумаем вместе</w:t>
            </w:r>
            <w:r w:rsidR="004B1BE9" w:rsidRPr="00EF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  <w:r w:rsidR="004B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BE9" w:rsidRPr="0063431D" w:rsidRDefault="004B1BE9" w:rsidP="004B1B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024B">
              <w:rPr>
                <w:rFonts w:ascii="Times New Roman" w:hAnsi="Times New Roman" w:cs="Times New Roman"/>
                <w:sz w:val="28"/>
                <w:szCs w:val="28"/>
              </w:rPr>
              <w:t>Что бы произошло, если бы с нашего стола вдруг исчезли все продукты, которые получены из цветковых растений?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31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учащихся)</w:t>
            </w:r>
          </w:p>
          <w:p w:rsidR="004B1BE9" w:rsidRPr="004B1BE9" w:rsidRDefault="004B1BE9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Растения играют в природе и жизни  человека огромную роль. Они обеспечивают существование жизни на Земле, выделяя кислород для дыхания всех живых организмов. Высшие цветковые растения укрепляют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грунт, склоны оврагов, принимают участие в  создании плодородия почвы, обогащая её азотом, а также составляют большую часть нашей пищи (сахар, масло, овощи, фрукты, пряности, напитки и др.) Большое количество цветковых растений  используется как лекарственные. А еще они балую нас разнообразием ароматов, и просто вносят в нашу жизнь радость и красоту!</w:t>
            </w:r>
          </w:p>
          <w:p w:rsidR="00952DD6" w:rsidRDefault="00EF024B" w:rsidP="004055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Рефлексия </w:t>
            </w:r>
          </w:p>
          <w:p w:rsidR="00F77FF9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FA71DB" w:rsidRDefault="00FA71DB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вызвал вопрос о…</w:t>
            </w:r>
          </w:p>
          <w:p w:rsid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  <w:p w:rsid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смогу…</w:t>
            </w:r>
          </w:p>
          <w:p w:rsidR="00C8186E" w:rsidRP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я попробую…</w:t>
            </w:r>
          </w:p>
          <w:p w:rsid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удивило то, что…</w:t>
            </w:r>
          </w:p>
          <w:p w:rsid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дал мне знания о …</w:t>
            </w:r>
          </w:p>
          <w:p w:rsidR="00C8186E" w:rsidRPr="00C8186E" w:rsidRDefault="00C8186E" w:rsidP="00C8186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жизни мне пригодится… </w:t>
            </w:r>
          </w:p>
          <w:p w:rsidR="00813615" w:rsidRPr="00944C66" w:rsidRDefault="00952DD6" w:rsidP="00D3446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2DD6">
              <w:rPr>
                <w:color w:val="000000"/>
                <w:sz w:val="28"/>
                <w:szCs w:val="28"/>
              </w:rPr>
              <w:t>Прежде чем вы получите домашнее за</w:t>
            </w:r>
            <w:r>
              <w:rPr>
                <w:color w:val="000000"/>
                <w:sz w:val="28"/>
                <w:szCs w:val="28"/>
              </w:rPr>
              <w:t>дание, хочу  вам  рассказать вот</w:t>
            </w:r>
            <w:r w:rsidRPr="00952DD6">
              <w:rPr>
                <w:color w:val="000000"/>
                <w:sz w:val="28"/>
                <w:szCs w:val="28"/>
              </w:rPr>
              <w:t xml:space="preserve"> о чём.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44C66">
              <w:rPr>
                <w:color w:val="000000"/>
                <w:sz w:val="28"/>
                <w:szCs w:val="28"/>
              </w:rPr>
              <w:t xml:space="preserve">В 1554 году посланник австрийского императора </w:t>
            </w:r>
            <w:proofErr w:type="spellStart"/>
            <w:r w:rsidRPr="00944C66">
              <w:rPr>
                <w:b/>
                <w:i/>
                <w:color w:val="000000"/>
                <w:sz w:val="28"/>
                <w:szCs w:val="28"/>
              </w:rPr>
              <w:t>Огье</w:t>
            </w:r>
            <w:proofErr w:type="spellEnd"/>
            <w:r w:rsidRPr="00944C66">
              <w:rPr>
                <w:b/>
                <w:i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944C66">
              <w:rPr>
                <w:b/>
                <w:i/>
                <w:color w:val="000000"/>
                <w:sz w:val="28"/>
                <w:szCs w:val="28"/>
              </w:rPr>
              <w:t>Бюсбек</w:t>
            </w:r>
            <w:proofErr w:type="spellEnd"/>
            <w:r w:rsidRPr="00944C66">
              <w:rPr>
                <w:color w:val="000000"/>
                <w:sz w:val="28"/>
                <w:szCs w:val="28"/>
              </w:rPr>
              <w:t xml:space="preserve"> увидел в саду турецкого султана цветы, которые привлекли его внимание изяществом и красотой. Посол закупил парт</w:t>
            </w:r>
            <w:r w:rsidR="00D3446A" w:rsidRPr="00944C66">
              <w:rPr>
                <w:color w:val="000000"/>
                <w:sz w:val="28"/>
                <w:szCs w:val="28"/>
              </w:rPr>
              <w:t>ию луковиц и привёз их в Вену, так они попали</w:t>
            </w:r>
            <w:r w:rsidRPr="00944C66">
              <w:rPr>
                <w:color w:val="000000"/>
                <w:sz w:val="28"/>
                <w:szCs w:val="28"/>
              </w:rPr>
              <w:t xml:space="preserve"> в Венский сад</w:t>
            </w:r>
            <w:r w:rsidR="00D3446A" w:rsidRPr="00944C66">
              <w:rPr>
                <w:color w:val="000000"/>
                <w:sz w:val="28"/>
                <w:szCs w:val="28"/>
              </w:rPr>
              <w:t>. Вскоре эти растения появя</w:t>
            </w:r>
            <w:r w:rsidRPr="00944C66">
              <w:rPr>
                <w:color w:val="000000"/>
                <w:sz w:val="28"/>
                <w:szCs w:val="28"/>
              </w:rPr>
              <w:t>тся при королевских дворах. Очень прижился этот цветок в Голландии, где за одн</w:t>
            </w:r>
            <w:r w:rsidR="00C8186E" w:rsidRPr="00944C66">
              <w:rPr>
                <w:color w:val="000000"/>
                <w:sz w:val="28"/>
                <w:szCs w:val="28"/>
              </w:rPr>
              <w:t>у луковицу вице-король заплатил</w:t>
            </w:r>
            <w:r w:rsidR="00944C66" w:rsidRPr="00944C66">
              <w:rPr>
                <w:color w:val="000000"/>
                <w:sz w:val="28"/>
                <w:szCs w:val="28"/>
              </w:rPr>
              <w:t xml:space="preserve"> 4/4 пшеницы, 48/4</w:t>
            </w:r>
            <w:r w:rsidRPr="00944C66">
              <w:rPr>
                <w:color w:val="000000"/>
                <w:sz w:val="28"/>
                <w:szCs w:val="28"/>
              </w:rPr>
              <w:t xml:space="preserve"> ржи, 4 быка, 8 свиней, </w:t>
            </w:r>
            <w:r w:rsidR="00944C66" w:rsidRPr="00944C66">
              <w:rPr>
                <w:color w:val="000000"/>
                <w:sz w:val="28"/>
                <w:szCs w:val="28"/>
              </w:rPr>
              <w:t>12 овец, 2 бочки вина,</w:t>
            </w:r>
            <w:r w:rsidR="00D3446A" w:rsidRPr="00944C66">
              <w:rPr>
                <w:color w:val="000000"/>
                <w:sz w:val="28"/>
                <w:szCs w:val="28"/>
              </w:rPr>
              <w:t xml:space="preserve"> 2 бочки масла,</w:t>
            </w:r>
            <w:r w:rsidRPr="00944C66">
              <w:rPr>
                <w:color w:val="000000"/>
                <w:sz w:val="28"/>
                <w:szCs w:val="28"/>
              </w:rPr>
              <w:t xml:space="preserve"> связку платьев и серебряный кубок. Что это за цветок?</w:t>
            </w:r>
          </w:p>
          <w:p w:rsidR="00B45FBB" w:rsidRPr="00952DD6" w:rsidRDefault="00B45FBB" w:rsidP="00FA71D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52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C43D1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работы учащихся. Домашнее задание:</w:t>
            </w:r>
          </w:p>
          <w:p w:rsidR="00C174B4" w:rsidRPr="00FA71DB" w:rsidRDefault="00C174B4" w:rsidP="00FA71DB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§</w:t>
            </w:r>
            <w:r w:rsidR="00813615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FA71D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A71DB">
              <w:rPr>
                <w:rFonts w:ascii="Times New Roman" w:hAnsi="Times New Roman" w:cs="Times New Roman"/>
                <w:sz w:val="28"/>
                <w:szCs w:val="28"/>
              </w:rPr>
              <w:t>оставить паспорт семейства Лилейные</w:t>
            </w:r>
            <w:r w:rsidR="00813615" w:rsidRPr="00FA7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BC5" w:rsidRPr="00C93BC5" w:rsidRDefault="00C93BC5" w:rsidP="00FA71D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выбор</w:t>
            </w:r>
          </w:p>
          <w:p w:rsidR="00C93BC5" w:rsidRPr="00FA71DB" w:rsidRDefault="00813615" w:rsidP="00FA71DB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дополнительный материал (сказки, легенды, стихи, загадки) о представителях семейства Лилейные</w:t>
            </w:r>
            <w:r w:rsidR="00FA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1DB" w:rsidRPr="00FA71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93BC5" w:rsidRPr="00FA71DB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FA71DB" w:rsidRPr="00FA71D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93BC5" w:rsidRPr="00FA71DB">
              <w:rPr>
                <w:rFonts w:ascii="Times New Roman" w:hAnsi="Times New Roman" w:cs="Times New Roman"/>
                <w:sz w:val="28"/>
                <w:szCs w:val="28"/>
              </w:rPr>
              <w:t xml:space="preserve">арисовать листовку в защиту </w:t>
            </w:r>
            <w:r w:rsidR="00FA71DB">
              <w:rPr>
                <w:rFonts w:ascii="Times New Roman" w:hAnsi="Times New Roman" w:cs="Times New Roman"/>
                <w:sz w:val="28"/>
                <w:szCs w:val="28"/>
              </w:rPr>
              <w:t xml:space="preserve">лилейных, </w:t>
            </w:r>
            <w:r w:rsidR="00C93BC5" w:rsidRPr="00FA71DB">
              <w:rPr>
                <w:rFonts w:ascii="Times New Roman" w:hAnsi="Times New Roman" w:cs="Times New Roman"/>
                <w:sz w:val="28"/>
                <w:szCs w:val="28"/>
              </w:rPr>
              <w:t>занесенных в Красную книгу Украины.</w:t>
            </w:r>
          </w:p>
          <w:p w:rsidR="00FF7FA8" w:rsidRDefault="00DF0518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Использованная литература:</w:t>
            </w:r>
          </w:p>
          <w:p w:rsidR="00C5707C" w:rsidRPr="00C5707C" w:rsidRDefault="00C5707C" w:rsidP="00C5707C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Біологія №3 (411) січень 2014р. Х.: Вид. гр.. «Основа», стор. 31.</w:t>
            </w:r>
          </w:p>
          <w:p w:rsidR="00DF0518" w:rsidRDefault="00DF0518" w:rsidP="00DF051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Задорожный К.Н. «Биология. Планы-конспекты уроков 6 класс». – Харьков: Веста</w:t>
            </w:r>
            <w:proofErr w:type="gramStart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зд. «Ранок», 2001.</w:t>
            </w:r>
          </w:p>
          <w:p w:rsidR="00C5707C" w:rsidRPr="00DF0518" w:rsidRDefault="00C5707C" w:rsidP="00DF051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Задорожний К.М. «Дидактичні картки з біології 7 клас». – Х.: Вид. гр.. «Основа», 2012</w:t>
            </w:r>
          </w:p>
          <w:p w:rsidR="00DF0518" w:rsidRPr="00DF0518" w:rsidRDefault="00DF0518" w:rsidP="00DF051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 «Биология. Разработки уроков 7 класс» (Мастер-класс). – </w:t>
            </w: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Харьков: Веста</w:t>
            </w:r>
            <w:proofErr w:type="gramStart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зд. «Ранок»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2007</w:t>
            </w: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DF0518" w:rsidRPr="00DF0518" w:rsidRDefault="00DF0518" w:rsidP="00DF051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Тагл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</w:t>
            </w:r>
            <w:proofErr w:type="spellEnd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Біологічні диктанти 7-8 класи». – Харків: Вид. «Ранок», 2009.</w:t>
            </w:r>
          </w:p>
          <w:p w:rsidR="00DF0518" w:rsidRPr="00DF0518" w:rsidRDefault="00DF0518" w:rsidP="00DF051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Упатова И.П. «Биология. Авторские уроки». – </w:t>
            </w: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Харьков: Веста</w:t>
            </w:r>
            <w:proofErr w:type="gramStart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зд. «Ранок»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2005</w:t>
            </w:r>
            <w:r w:rsidRPr="00DF0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707C" w:rsidRDefault="00C5707C" w:rsidP="00C5707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7FA8" w:rsidRPr="00C5707C" w:rsidRDefault="00FF7FA8" w:rsidP="003917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5D4C" w:rsidRPr="0064384A" w:rsidRDefault="00AB5D4C" w:rsidP="003917A7">
      <w:pPr>
        <w:spacing w:line="360" w:lineRule="auto"/>
        <w:contextualSpacing/>
        <w:jc w:val="both"/>
      </w:pPr>
    </w:p>
    <w:sectPr w:rsidR="00AB5D4C" w:rsidRPr="0064384A" w:rsidSect="00D76B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20"/>
    <w:multiLevelType w:val="hybridMultilevel"/>
    <w:tmpl w:val="9D8ED592"/>
    <w:lvl w:ilvl="0" w:tplc="0198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F9A"/>
    <w:multiLevelType w:val="hybridMultilevel"/>
    <w:tmpl w:val="88D8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F04"/>
    <w:multiLevelType w:val="hybridMultilevel"/>
    <w:tmpl w:val="B84E2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3F4E"/>
    <w:multiLevelType w:val="hybridMultilevel"/>
    <w:tmpl w:val="6A84DF5E"/>
    <w:lvl w:ilvl="0" w:tplc="D390F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6B7"/>
    <w:multiLevelType w:val="multilevel"/>
    <w:tmpl w:val="9A2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E42FF"/>
    <w:multiLevelType w:val="hybridMultilevel"/>
    <w:tmpl w:val="A2227A0E"/>
    <w:lvl w:ilvl="0" w:tplc="0136CB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78EC"/>
    <w:multiLevelType w:val="hybridMultilevel"/>
    <w:tmpl w:val="8F04F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55D9"/>
    <w:multiLevelType w:val="hybridMultilevel"/>
    <w:tmpl w:val="6A8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0C08"/>
    <w:multiLevelType w:val="hybridMultilevel"/>
    <w:tmpl w:val="77BE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384A"/>
    <w:rsid w:val="00002CEC"/>
    <w:rsid w:val="00054613"/>
    <w:rsid w:val="0010199E"/>
    <w:rsid w:val="00183E55"/>
    <w:rsid w:val="00191A63"/>
    <w:rsid w:val="00260037"/>
    <w:rsid w:val="00290E8C"/>
    <w:rsid w:val="002B3B98"/>
    <w:rsid w:val="002F6B5A"/>
    <w:rsid w:val="0033247C"/>
    <w:rsid w:val="003917A7"/>
    <w:rsid w:val="0040301A"/>
    <w:rsid w:val="0040552F"/>
    <w:rsid w:val="00410140"/>
    <w:rsid w:val="004B1BE9"/>
    <w:rsid w:val="00534AA4"/>
    <w:rsid w:val="005444FA"/>
    <w:rsid w:val="00581FFD"/>
    <w:rsid w:val="005D74A2"/>
    <w:rsid w:val="005E03EC"/>
    <w:rsid w:val="005E0C9E"/>
    <w:rsid w:val="0063431D"/>
    <w:rsid w:val="0064384A"/>
    <w:rsid w:val="00656DC2"/>
    <w:rsid w:val="007B0F9F"/>
    <w:rsid w:val="00813615"/>
    <w:rsid w:val="0081509B"/>
    <w:rsid w:val="008F5F15"/>
    <w:rsid w:val="00907B74"/>
    <w:rsid w:val="00944C66"/>
    <w:rsid w:val="00951810"/>
    <w:rsid w:val="00952DD6"/>
    <w:rsid w:val="009536C6"/>
    <w:rsid w:val="009C43D1"/>
    <w:rsid w:val="009C4BDB"/>
    <w:rsid w:val="009D01C3"/>
    <w:rsid w:val="009F0CD3"/>
    <w:rsid w:val="00A01E2C"/>
    <w:rsid w:val="00A24B7F"/>
    <w:rsid w:val="00A75B50"/>
    <w:rsid w:val="00AB5D4C"/>
    <w:rsid w:val="00AD793A"/>
    <w:rsid w:val="00B35484"/>
    <w:rsid w:val="00B45FBB"/>
    <w:rsid w:val="00BE00FF"/>
    <w:rsid w:val="00BE6E2F"/>
    <w:rsid w:val="00C174B4"/>
    <w:rsid w:val="00C208AD"/>
    <w:rsid w:val="00C2243F"/>
    <w:rsid w:val="00C44574"/>
    <w:rsid w:val="00C5707C"/>
    <w:rsid w:val="00C57DA5"/>
    <w:rsid w:val="00C711BF"/>
    <w:rsid w:val="00C8186E"/>
    <w:rsid w:val="00C93BC5"/>
    <w:rsid w:val="00CB6228"/>
    <w:rsid w:val="00CD77CA"/>
    <w:rsid w:val="00D3446A"/>
    <w:rsid w:val="00D42683"/>
    <w:rsid w:val="00D6121A"/>
    <w:rsid w:val="00D76B59"/>
    <w:rsid w:val="00DB4EEA"/>
    <w:rsid w:val="00DF0487"/>
    <w:rsid w:val="00DF0518"/>
    <w:rsid w:val="00EF024B"/>
    <w:rsid w:val="00F12861"/>
    <w:rsid w:val="00F505FB"/>
    <w:rsid w:val="00F6154F"/>
    <w:rsid w:val="00F74990"/>
    <w:rsid w:val="00F77FF9"/>
    <w:rsid w:val="00FA3F05"/>
    <w:rsid w:val="00FA71DB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FA8"/>
    <w:pPr>
      <w:ind w:left="720"/>
      <w:contextualSpacing/>
    </w:pPr>
  </w:style>
  <w:style w:type="table" w:styleId="-2">
    <w:name w:val="Light Shading Accent 2"/>
    <w:basedOn w:val="a1"/>
    <w:uiPriority w:val="60"/>
    <w:rsid w:val="00B354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B354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B35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B0F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7B0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0">
    <w:name w:val="Light Grid Accent 4"/>
    <w:basedOn w:val="a1"/>
    <w:uiPriority w:val="62"/>
    <w:rsid w:val="007B0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c4">
    <w:name w:val="c4"/>
    <w:basedOn w:val="a"/>
    <w:rsid w:val="009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2014-01-22T06:21:00Z</dcterms:created>
  <dcterms:modified xsi:type="dcterms:W3CDTF">2014-02-11T19:39:00Z</dcterms:modified>
</cp:coreProperties>
</file>