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06" w:rsidRPr="00220A06" w:rsidRDefault="00286C06" w:rsidP="00286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220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литературного чтения </w:t>
      </w:r>
      <w:r w:rsidRPr="00220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3 классе.</w:t>
      </w:r>
    </w:p>
    <w:p w:rsidR="00286C06" w:rsidRPr="00220A06" w:rsidRDefault="00286C06" w:rsidP="00286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0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П. Бажов </w:t>
      </w:r>
      <w:r w:rsidRPr="00220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Серебряное копытце</w:t>
      </w:r>
      <w:r w:rsidRPr="00220A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rStyle w:val="ac"/>
          <w:color w:val="000000"/>
          <w:sz w:val="28"/>
          <w:szCs w:val="28"/>
        </w:rPr>
        <w:t>Цель урока:</w:t>
      </w:r>
      <w:r w:rsidRPr="00AA1734">
        <w:rPr>
          <w:rStyle w:val="apple-converted-space"/>
          <w:color w:val="000000"/>
          <w:sz w:val="28"/>
          <w:szCs w:val="28"/>
        </w:rPr>
        <w:t> </w:t>
      </w:r>
      <w:r w:rsidRPr="00AA1734">
        <w:rPr>
          <w:color w:val="000000"/>
          <w:sz w:val="28"/>
          <w:szCs w:val="28"/>
        </w:rPr>
        <w:t xml:space="preserve">создать условия для общего восприятия литературного жанра сказа через художественное произведение П. П. Бажова </w:t>
      </w:r>
      <w:r w:rsidRPr="00286C06">
        <w:rPr>
          <w:b/>
          <w:color w:val="000000"/>
          <w:sz w:val="28"/>
          <w:szCs w:val="28"/>
        </w:rPr>
        <w:t>“</w:t>
      </w:r>
      <w:r w:rsidRPr="00286C06">
        <w:rPr>
          <w:rStyle w:val="ac"/>
          <w:b w:val="0"/>
          <w:color w:val="000000"/>
          <w:sz w:val="28"/>
          <w:szCs w:val="28"/>
        </w:rPr>
        <w:t>Серебряное</w:t>
      </w:r>
      <w:r w:rsidRPr="00286C06">
        <w:rPr>
          <w:rStyle w:val="apple-converted-space"/>
          <w:b/>
          <w:color w:val="000000"/>
          <w:sz w:val="28"/>
          <w:szCs w:val="28"/>
        </w:rPr>
        <w:t> </w:t>
      </w:r>
      <w:r w:rsidRPr="00286C06">
        <w:rPr>
          <w:rStyle w:val="ac"/>
          <w:b w:val="0"/>
          <w:color w:val="000000"/>
          <w:sz w:val="28"/>
          <w:szCs w:val="28"/>
        </w:rPr>
        <w:t>копытце</w:t>
      </w:r>
      <w:r w:rsidRPr="00AA1734">
        <w:rPr>
          <w:color w:val="000000"/>
          <w:sz w:val="28"/>
          <w:szCs w:val="28"/>
        </w:rPr>
        <w:t>”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rStyle w:val="ac"/>
          <w:color w:val="000000"/>
          <w:sz w:val="28"/>
          <w:szCs w:val="28"/>
        </w:rPr>
        <w:t>Задачи урока: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продолжить работу над изучением сказа П. Бажова «Серебряное Копытце»;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учить детей чувствовать и понимать образный язык художественного произведения;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способствовать формированию навыка выразительного осознанного беглого чтения и умению работать с текстом;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учить составлению портретной характеристики героев;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 xml:space="preserve">развивать воображение учащихся, способность сопереживать героям, эмоционально откликаться </w:t>
      </w:r>
      <w:proofErr w:type="gramStart"/>
      <w:r w:rsidRPr="00AA1734">
        <w:rPr>
          <w:color w:val="000000"/>
          <w:sz w:val="28"/>
          <w:szCs w:val="28"/>
        </w:rPr>
        <w:t>на</w:t>
      </w:r>
      <w:proofErr w:type="gramEnd"/>
      <w:r w:rsidRPr="00AA1734">
        <w:rPr>
          <w:color w:val="000000"/>
          <w:sz w:val="28"/>
          <w:szCs w:val="28"/>
        </w:rPr>
        <w:t xml:space="preserve"> прочитанное;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совершенствовать умение общаться друг с другом, находить общее решение, доказывать собственное мнение.</w:t>
      </w:r>
    </w:p>
    <w:p w:rsidR="00286C06" w:rsidRPr="00AA1734" w:rsidRDefault="00286C06" w:rsidP="00286C06">
      <w:pPr>
        <w:pStyle w:val="a9"/>
        <w:spacing w:before="150" w:beforeAutospacing="0" w:after="150" w:afterAutospacing="0"/>
        <w:ind w:left="150" w:right="150" w:hanging="8"/>
        <w:jc w:val="both"/>
        <w:rPr>
          <w:color w:val="000000"/>
          <w:sz w:val="28"/>
          <w:szCs w:val="28"/>
        </w:rPr>
      </w:pPr>
      <w:r w:rsidRPr="00AA1734">
        <w:rPr>
          <w:color w:val="000000"/>
          <w:sz w:val="28"/>
          <w:szCs w:val="28"/>
        </w:rPr>
        <w:t>воспитывать нравственные качества на примере главных героев произведения.</w:t>
      </w:r>
    </w:p>
    <w:tbl>
      <w:tblPr>
        <w:tblStyle w:val="2"/>
        <w:tblW w:w="0" w:type="auto"/>
        <w:tblLook w:val="04A0"/>
      </w:tblPr>
      <w:tblGrid>
        <w:gridCol w:w="2518"/>
        <w:gridCol w:w="3914"/>
        <w:gridCol w:w="3139"/>
      </w:tblGrid>
      <w:tr w:rsidR="00900ADF" w:rsidRPr="004F600F" w:rsidTr="00265DCB">
        <w:tc>
          <w:tcPr>
            <w:tcW w:w="2518" w:type="dxa"/>
          </w:tcPr>
          <w:p w:rsidR="00900ADF" w:rsidRPr="004F600F" w:rsidRDefault="00900ADF" w:rsidP="007D1DB0">
            <w:pPr>
              <w:jc w:val="both"/>
            </w:pPr>
            <w:r w:rsidRPr="004F600F">
              <w:t>Этапы урока</w:t>
            </w:r>
          </w:p>
        </w:tc>
        <w:tc>
          <w:tcPr>
            <w:tcW w:w="3914" w:type="dxa"/>
          </w:tcPr>
          <w:p w:rsidR="00900ADF" w:rsidRPr="004F600F" w:rsidRDefault="00900ADF" w:rsidP="007D1DB0">
            <w:pPr>
              <w:jc w:val="both"/>
            </w:pPr>
            <w:r w:rsidRPr="004F600F">
              <w:t>Деятельность учителя</w:t>
            </w: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 w:rsidRPr="004F600F">
              <w:t>Деятельность учащихся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900ADF" w:rsidP="00900ADF">
            <w:pPr>
              <w:jc w:val="both"/>
            </w:pPr>
            <w:r w:rsidRPr="004F600F">
              <w:t>1.</w:t>
            </w:r>
            <w:r w:rsidRPr="004F600F">
              <w:tab/>
              <w:t>Организация класса, психологический настрой</w:t>
            </w:r>
          </w:p>
          <w:p w:rsidR="00900ADF" w:rsidRPr="004F600F" w:rsidRDefault="00900ADF" w:rsidP="007D1DB0">
            <w:pPr>
              <w:jc w:val="both"/>
            </w:pPr>
          </w:p>
          <w:p w:rsidR="00900ADF" w:rsidRPr="004F600F" w:rsidRDefault="00900ADF" w:rsidP="007D1DB0">
            <w:pPr>
              <w:jc w:val="both"/>
            </w:pPr>
          </w:p>
        </w:tc>
        <w:tc>
          <w:tcPr>
            <w:tcW w:w="3914" w:type="dxa"/>
          </w:tcPr>
          <w:p w:rsidR="00265DCB" w:rsidRDefault="00900ADF" w:rsidP="007D1DB0">
            <w:pPr>
              <w:jc w:val="both"/>
            </w:pPr>
            <w:r w:rsidRPr="004F600F">
              <w:t>Создает доброжелательную атмосферу в классе</w:t>
            </w:r>
          </w:p>
          <w:p w:rsidR="00265DCB" w:rsidRPr="00AA1734" w:rsidRDefault="00265DCB" w:rsidP="00265DCB">
            <w:pPr>
              <w:pStyle w:val="aa"/>
              <w:jc w:val="both"/>
            </w:pPr>
            <w:r w:rsidRPr="00AA1734">
              <w:t>Прозвенел и смолк звонок.</w:t>
            </w:r>
          </w:p>
          <w:p w:rsidR="00265DCB" w:rsidRPr="00AA1734" w:rsidRDefault="00265DCB" w:rsidP="00265DCB">
            <w:pPr>
              <w:pStyle w:val="aa"/>
              <w:jc w:val="both"/>
            </w:pPr>
            <w:r w:rsidRPr="00AA1734">
              <w:t>Он позвал нас на урок.</w:t>
            </w:r>
          </w:p>
          <w:p w:rsidR="00265DCB" w:rsidRPr="00AA1734" w:rsidRDefault="00265DCB" w:rsidP="00265DCB">
            <w:pPr>
              <w:pStyle w:val="aa"/>
              <w:jc w:val="both"/>
            </w:pPr>
            <w:r w:rsidRPr="00AA1734">
              <w:t>Встали все у парт красиво.</w:t>
            </w:r>
          </w:p>
          <w:p w:rsidR="00265DCB" w:rsidRPr="00AA1734" w:rsidRDefault="00265DCB" w:rsidP="00265DCB">
            <w:pPr>
              <w:pStyle w:val="aa"/>
              <w:jc w:val="both"/>
            </w:pPr>
            <w:r w:rsidRPr="00AA1734">
              <w:t>Поздоровались учтиво.</w:t>
            </w:r>
          </w:p>
          <w:p w:rsidR="00265DCB" w:rsidRPr="00AA1734" w:rsidRDefault="00265DCB" w:rsidP="00265DCB">
            <w:pPr>
              <w:pStyle w:val="aa"/>
              <w:jc w:val="both"/>
            </w:pPr>
            <w:r w:rsidRPr="00AA1734">
              <w:t>Тихо сели за свой стол.</w:t>
            </w:r>
          </w:p>
          <w:p w:rsidR="00265DCB" w:rsidRPr="004F600F" w:rsidRDefault="00265DCB" w:rsidP="00265DCB">
            <w:pPr>
              <w:jc w:val="both"/>
            </w:pPr>
            <w:r w:rsidRPr="00AA1734">
              <w:t>Урок литературного чтения начнём.</w:t>
            </w: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 w:rsidRPr="004F600F">
              <w:t>Получают позитивный настрой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900ADF" w:rsidP="00900ADF">
            <w:pPr>
              <w:jc w:val="both"/>
            </w:pPr>
            <w:r w:rsidRPr="004F600F">
              <w:t>2.</w:t>
            </w:r>
            <w:r w:rsidRPr="004F600F">
              <w:tab/>
            </w:r>
            <w:r>
              <w:t xml:space="preserve">Постановка цели урока </w:t>
            </w:r>
          </w:p>
        </w:tc>
        <w:tc>
          <w:tcPr>
            <w:tcW w:w="3914" w:type="dxa"/>
          </w:tcPr>
          <w:p w:rsidR="00900ADF" w:rsidRPr="00900ADF" w:rsidRDefault="00900ADF" w:rsidP="00900ADF">
            <w:pPr>
              <w:ind w:left="-71" w:firstLine="431"/>
              <w:jc w:val="both"/>
              <w:rPr>
                <w:rFonts w:cs="Times New Roman"/>
                <w:szCs w:val="28"/>
              </w:rPr>
            </w:pPr>
            <w:r w:rsidRPr="00900ADF">
              <w:rPr>
                <w:rFonts w:cs="Times New Roman"/>
                <w:szCs w:val="28"/>
              </w:rPr>
              <w:t>-Перед вами, ребята, волшебная шкатулка. Что такое шкатулка? Для чего она нужна?</w:t>
            </w:r>
          </w:p>
          <w:p w:rsidR="00900ADF" w:rsidRPr="00900ADF" w:rsidRDefault="00900ADF" w:rsidP="00900ADF">
            <w:pPr>
              <w:ind w:left="-71" w:firstLine="431"/>
              <w:jc w:val="both"/>
              <w:rPr>
                <w:rFonts w:cs="Times New Roman"/>
                <w:szCs w:val="28"/>
              </w:rPr>
            </w:pPr>
            <w:r w:rsidRPr="00900ADF">
              <w:rPr>
                <w:rFonts w:cs="Times New Roman"/>
                <w:szCs w:val="28"/>
              </w:rPr>
              <w:t xml:space="preserve"> В старину в ней хранили дорогие для памяти письма, бумаги, драгоценности. Шкатулки берегли, ими дорожили, они составляли семейную ценность. А в нашей шкатулке находятся сказки. С </w:t>
            </w:r>
            <w:r w:rsidRPr="00900ADF">
              <w:rPr>
                <w:rFonts w:cs="Times New Roman"/>
                <w:szCs w:val="28"/>
              </w:rPr>
              <w:lastRenderedPageBreak/>
              <w:t xml:space="preserve">давних времён сказки бережно хранились в людской памяти. Сказки любили. Её любят и сегодня! В народном творчестве сказки - самое большое чудо. Сказки - это драгоценность, и шкатулкой для них становится наша память.  В такой шкатулке у нас хранятся задания. </w:t>
            </w:r>
          </w:p>
          <w:p w:rsidR="00900ADF" w:rsidRPr="004F600F" w:rsidRDefault="00900ADF" w:rsidP="007D1DB0">
            <w:pPr>
              <w:jc w:val="both"/>
            </w:pP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 w:rsidRPr="004F600F">
              <w:lastRenderedPageBreak/>
              <w:t xml:space="preserve">Отвечают на вопросы, </w:t>
            </w:r>
            <w:r>
              <w:t>опираясь на имеющиеся знания по данной теме.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900ADF" w:rsidP="00900ADF">
            <w:pPr>
              <w:jc w:val="both"/>
            </w:pPr>
            <w:r>
              <w:lastRenderedPageBreak/>
              <w:t>3.Знакомство с текстом произведения</w:t>
            </w:r>
          </w:p>
        </w:tc>
        <w:tc>
          <w:tcPr>
            <w:tcW w:w="3914" w:type="dxa"/>
          </w:tcPr>
          <w:p w:rsidR="00900ADF" w:rsidRDefault="00900ADF" w:rsidP="00900ADF">
            <w:pPr>
              <w:jc w:val="both"/>
            </w:pPr>
            <w:r>
              <w:t>Вступительное слово об авторе</w:t>
            </w:r>
            <w:r w:rsidR="00515FFE">
              <w:t xml:space="preserve"> и комбинированное чтение.</w:t>
            </w: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>
              <w:t>Просмотр презентации об авторе</w:t>
            </w:r>
            <w:r w:rsidR="00515FFE">
              <w:t>, чтение текста.</w:t>
            </w:r>
          </w:p>
        </w:tc>
      </w:tr>
      <w:tr w:rsidR="00515FFE" w:rsidRPr="004F600F" w:rsidTr="00265DCB">
        <w:tc>
          <w:tcPr>
            <w:tcW w:w="2518" w:type="dxa"/>
          </w:tcPr>
          <w:p w:rsidR="00515FFE" w:rsidRDefault="00515FFE" w:rsidP="00900ADF">
            <w:pPr>
              <w:jc w:val="both"/>
            </w:pPr>
            <w:r>
              <w:t>4. Проверка восприятия.</w:t>
            </w:r>
          </w:p>
        </w:tc>
        <w:tc>
          <w:tcPr>
            <w:tcW w:w="3914" w:type="dxa"/>
          </w:tcPr>
          <w:p w:rsidR="00515FFE" w:rsidRDefault="00515FFE" w:rsidP="00900ADF">
            <w:pPr>
              <w:jc w:val="both"/>
            </w:pPr>
            <w:r>
              <w:t>Каждый ученик получает тест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1. Как звали отца </w:t>
            </w:r>
            <w:proofErr w:type="spellStart"/>
            <w:r w:rsidRPr="00515FFE">
              <w:rPr>
                <w:rFonts w:cs="Times New Roman"/>
                <w:szCs w:val="28"/>
              </w:rPr>
              <w:t>Дарёнки</w:t>
            </w:r>
            <w:proofErr w:type="spellEnd"/>
            <w:r w:rsidRPr="00515FFE">
              <w:rPr>
                <w:rFonts w:cs="Times New Roman"/>
                <w:szCs w:val="28"/>
              </w:rPr>
              <w:t>?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А) Григорий Б) Георгий В) Гаврила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2. На какой ноге у козлика серебряное копытце?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</w:t>
            </w:r>
            <w:proofErr w:type="gramStart"/>
            <w:r w:rsidRPr="00515FFE">
              <w:rPr>
                <w:rFonts w:cs="Times New Roman"/>
                <w:szCs w:val="28"/>
              </w:rPr>
              <w:t>А) на левой передней Б) на правой передней В) на задней правой</w:t>
            </w:r>
            <w:proofErr w:type="gramEnd"/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3.Кошка </w:t>
            </w:r>
            <w:proofErr w:type="spellStart"/>
            <w:r w:rsidRPr="00515FFE">
              <w:rPr>
                <w:rFonts w:cs="Times New Roman"/>
                <w:szCs w:val="28"/>
              </w:rPr>
              <w:t>Мурёнка</w:t>
            </w:r>
            <w:proofErr w:type="spellEnd"/>
            <w:r w:rsidRPr="00515FFE">
              <w:rPr>
                <w:rFonts w:cs="Times New Roman"/>
                <w:szCs w:val="28"/>
              </w:rPr>
              <w:t xml:space="preserve"> была…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А) серой Б) белой В) бурой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4.Сколько раз Серебряное копытце показывалось </w:t>
            </w:r>
            <w:proofErr w:type="spellStart"/>
            <w:r w:rsidRPr="00515FFE">
              <w:rPr>
                <w:rFonts w:cs="Times New Roman"/>
                <w:szCs w:val="28"/>
              </w:rPr>
              <w:t>Дарёнке</w:t>
            </w:r>
            <w:proofErr w:type="spellEnd"/>
            <w:r w:rsidRPr="00515FFE">
              <w:rPr>
                <w:rFonts w:cs="Times New Roman"/>
                <w:szCs w:val="28"/>
              </w:rPr>
              <w:t>?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А) 1 Б) 2 В) 3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5. Там где стояла избушка </w:t>
            </w:r>
            <w:proofErr w:type="spellStart"/>
            <w:r w:rsidRPr="00515FFE">
              <w:rPr>
                <w:rFonts w:cs="Times New Roman"/>
                <w:szCs w:val="28"/>
              </w:rPr>
              <w:t>Коковани</w:t>
            </w:r>
            <w:proofErr w:type="spellEnd"/>
            <w:r w:rsidRPr="00515FFE">
              <w:rPr>
                <w:rFonts w:cs="Times New Roman"/>
                <w:szCs w:val="28"/>
              </w:rPr>
              <w:t xml:space="preserve"> люди давно находили камни. А большинство </w:t>
            </w:r>
            <w:proofErr w:type="gramStart"/>
            <w:r w:rsidRPr="00515FFE">
              <w:rPr>
                <w:rFonts w:cs="Times New Roman"/>
                <w:szCs w:val="28"/>
              </w:rPr>
              <w:t>камней</w:t>
            </w:r>
            <w:proofErr w:type="gramEnd"/>
            <w:r w:rsidRPr="00515FFE">
              <w:rPr>
                <w:rFonts w:cs="Times New Roman"/>
                <w:szCs w:val="28"/>
              </w:rPr>
              <w:t xml:space="preserve"> какого цвета?</w:t>
            </w:r>
          </w:p>
          <w:p w:rsidR="00515FFE" w:rsidRPr="00515FFE" w:rsidRDefault="00515FFE" w:rsidP="00515FFE">
            <w:pPr>
              <w:jc w:val="both"/>
              <w:rPr>
                <w:rFonts w:cs="Times New Roman"/>
                <w:szCs w:val="28"/>
              </w:rPr>
            </w:pPr>
            <w:r w:rsidRPr="00515FFE">
              <w:rPr>
                <w:rFonts w:cs="Times New Roman"/>
                <w:szCs w:val="28"/>
              </w:rPr>
              <w:t xml:space="preserve"> А) </w:t>
            </w:r>
            <w:proofErr w:type="spellStart"/>
            <w:r w:rsidRPr="00515FFE">
              <w:rPr>
                <w:rFonts w:cs="Times New Roman"/>
                <w:szCs w:val="28"/>
              </w:rPr>
              <w:t>голубого</w:t>
            </w:r>
            <w:proofErr w:type="spellEnd"/>
            <w:r w:rsidRPr="00515FFE">
              <w:rPr>
                <w:rFonts w:cs="Times New Roman"/>
                <w:szCs w:val="28"/>
              </w:rPr>
              <w:t xml:space="preserve"> Б) </w:t>
            </w:r>
            <w:proofErr w:type="spellStart"/>
            <w:r w:rsidRPr="00515FFE">
              <w:rPr>
                <w:rFonts w:cs="Times New Roman"/>
                <w:szCs w:val="28"/>
              </w:rPr>
              <w:t>розового</w:t>
            </w:r>
            <w:proofErr w:type="spellEnd"/>
            <w:r w:rsidRPr="00515FFE">
              <w:rPr>
                <w:rFonts w:cs="Times New Roman"/>
                <w:szCs w:val="28"/>
              </w:rPr>
              <w:t xml:space="preserve"> В) зелёного. </w:t>
            </w:r>
          </w:p>
          <w:p w:rsidR="00515FFE" w:rsidRDefault="00515FFE" w:rsidP="00900ADF">
            <w:pPr>
              <w:jc w:val="both"/>
            </w:pPr>
          </w:p>
        </w:tc>
        <w:tc>
          <w:tcPr>
            <w:tcW w:w="3139" w:type="dxa"/>
          </w:tcPr>
          <w:p w:rsidR="00515FFE" w:rsidRDefault="00515FFE" w:rsidP="007D1DB0">
            <w:pPr>
              <w:jc w:val="both"/>
            </w:pPr>
            <w:r>
              <w:t>Индивидуальная работа с тестом.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515FFE" w:rsidP="007D1DB0">
            <w:pPr>
              <w:jc w:val="both"/>
            </w:pPr>
            <w:r>
              <w:t>5</w:t>
            </w:r>
            <w:r w:rsidR="00900ADF" w:rsidRPr="004F600F">
              <w:t>.  Деление класса на группы</w:t>
            </w:r>
          </w:p>
        </w:tc>
        <w:tc>
          <w:tcPr>
            <w:tcW w:w="3914" w:type="dxa"/>
          </w:tcPr>
          <w:p w:rsidR="00900ADF" w:rsidRPr="004F600F" w:rsidRDefault="00900ADF" w:rsidP="00900ADF">
            <w:pPr>
              <w:jc w:val="both"/>
            </w:pPr>
            <w:r w:rsidRPr="004F600F">
              <w:t xml:space="preserve">Проводит деление </w:t>
            </w:r>
            <w:r>
              <w:t>по уровню подготовленности детей</w:t>
            </w:r>
          </w:p>
        </w:tc>
        <w:tc>
          <w:tcPr>
            <w:tcW w:w="3139" w:type="dxa"/>
          </w:tcPr>
          <w:p w:rsidR="00900ADF" w:rsidRPr="004F600F" w:rsidRDefault="00900ADF" w:rsidP="00900ADF">
            <w:pPr>
              <w:jc w:val="both"/>
            </w:pPr>
            <w:r w:rsidRPr="004F600F">
              <w:t xml:space="preserve">Класс разделен на </w:t>
            </w:r>
            <w:r>
              <w:t>две</w:t>
            </w:r>
            <w:r w:rsidRPr="004F600F">
              <w:t xml:space="preserve"> группы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515FFE" w:rsidP="007D1DB0">
            <w:pPr>
              <w:jc w:val="both"/>
            </w:pPr>
            <w:r>
              <w:t>6</w:t>
            </w:r>
            <w:r w:rsidR="00900ADF">
              <w:t xml:space="preserve">. Характеристика главных героев </w:t>
            </w:r>
          </w:p>
        </w:tc>
        <w:tc>
          <w:tcPr>
            <w:tcW w:w="3914" w:type="dxa"/>
          </w:tcPr>
          <w:p w:rsidR="00900ADF" w:rsidRPr="006E7DF3" w:rsidRDefault="00900ADF" w:rsidP="00900ADF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cs="Times New Roman"/>
                <w:szCs w:val="28"/>
              </w:rPr>
              <w:t>- Назовите главных героев сказки П.П. Бажова «Серебряное копытце». Опишите их по плану.</w:t>
            </w:r>
          </w:p>
          <w:p w:rsidR="00900ADF" w:rsidRPr="006E7DF3" w:rsidRDefault="00900ADF" w:rsidP="00900ADF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                                       План.</w:t>
            </w:r>
            <w:r w:rsidRPr="006E7DF3">
              <w:rPr>
                <w:rFonts w:eastAsia="Calibri" w:cs="Times New Roman"/>
                <w:b/>
                <w:bCs/>
                <w:szCs w:val="28"/>
              </w:rPr>
              <w:t xml:space="preserve">              </w:t>
            </w:r>
          </w:p>
          <w:p w:rsidR="00900ADF" w:rsidRPr="006E7DF3" w:rsidRDefault="00900ADF" w:rsidP="006E7DF3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354"/>
              </w:tabs>
              <w:suppressAutoHyphens/>
              <w:ind w:left="354"/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>Где герой живёт?</w:t>
            </w:r>
          </w:p>
          <w:p w:rsidR="00900ADF" w:rsidRPr="006E7DF3" w:rsidRDefault="00900ADF" w:rsidP="006E7DF3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ind w:left="354"/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lastRenderedPageBreak/>
              <w:t>Какие поступки совершает?</w:t>
            </w:r>
          </w:p>
          <w:p w:rsidR="00900ADF" w:rsidRPr="006E7DF3" w:rsidRDefault="00900ADF" w:rsidP="006E7DF3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ind w:left="354"/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>Чем занимается герой?</w:t>
            </w:r>
          </w:p>
          <w:p w:rsidR="00900ADF" w:rsidRPr="006E7DF3" w:rsidRDefault="00900ADF" w:rsidP="006E7DF3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ind w:left="354"/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>Какой характер у героя?</w:t>
            </w:r>
          </w:p>
          <w:p w:rsidR="00900ADF" w:rsidRPr="006E7DF3" w:rsidRDefault="00900ADF" w:rsidP="006E7DF3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ind w:left="354"/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>Как вы относитесь к герою?</w:t>
            </w:r>
          </w:p>
          <w:p w:rsidR="00900ADF" w:rsidRPr="004F600F" w:rsidRDefault="00900ADF" w:rsidP="00900ADF">
            <w:pPr>
              <w:jc w:val="both"/>
            </w:pPr>
          </w:p>
        </w:tc>
        <w:tc>
          <w:tcPr>
            <w:tcW w:w="3139" w:type="dxa"/>
          </w:tcPr>
          <w:p w:rsidR="00900ADF" w:rsidRDefault="00900ADF" w:rsidP="007D1DB0">
            <w:pPr>
              <w:jc w:val="both"/>
            </w:pPr>
            <w:r>
              <w:lastRenderedPageBreak/>
              <w:t>При  подготовке к ответу составляют лист-подсказку, которым будет пользоваться спикер группы</w:t>
            </w:r>
            <w:r w:rsidR="006E7DF3">
              <w:t xml:space="preserve"> во время ответа</w:t>
            </w:r>
            <w:r>
              <w:t>.</w:t>
            </w:r>
          </w:p>
          <w:p w:rsidR="006E7DF3" w:rsidRPr="004F600F" w:rsidRDefault="006E7DF3" w:rsidP="007D1DB0">
            <w:pPr>
              <w:jc w:val="both"/>
            </w:pPr>
            <w:r>
              <w:lastRenderedPageBreak/>
              <w:t xml:space="preserve">Одна группа готовит описание </w:t>
            </w:r>
            <w:proofErr w:type="spellStart"/>
            <w:r>
              <w:t>Дарёнки</w:t>
            </w:r>
            <w:proofErr w:type="spellEnd"/>
            <w:r>
              <w:t xml:space="preserve">, другая </w:t>
            </w:r>
            <w:proofErr w:type="spellStart"/>
            <w:r>
              <w:t>Коковани</w:t>
            </w:r>
            <w:proofErr w:type="spellEnd"/>
            <w:r>
              <w:t>.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6E7DF3" w:rsidRDefault="00515FFE" w:rsidP="006E7DF3">
            <w:pPr>
              <w:jc w:val="both"/>
            </w:pPr>
            <w:r>
              <w:lastRenderedPageBreak/>
              <w:t>7</w:t>
            </w:r>
            <w:r w:rsidR="006E7DF3">
              <w:t>.Составление кластера.</w:t>
            </w:r>
          </w:p>
        </w:tc>
        <w:tc>
          <w:tcPr>
            <w:tcW w:w="3914" w:type="dxa"/>
          </w:tcPr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proofErr w:type="gramStart"/>
            <w:r>
              <w:t>Дает группам наборы слов, характеризующие героев. (</w:t>
            </w:r>
            <w:r w:rsidRPr="006E7DF3">
              <w:rPr>
                <w:rFonts w:eastAsia="Calibri" w:cs="Times New Roman"/>
                <w:szCs w:val="28"/>
              </w:rPr>
              <w:t>Летом промывал пески махонькая</w:t>
            </w:r>
            <w:proofErr w:type="gramEnd"/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 носишко пуговкой 6 лет добывал золото</w:t>
            </w:r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 зимой охотился </w:t>
            </w:r>
            <w:proofErr w:type="gramStart"/>
            <w:r w:rsidRPr="006E7DF3">
              <w:rPr>
                <w:rFonts w:eastAsia="Calibri" w:cs="Times New Roman"/>
                <w:szCs w:val="28"/>
              </w:rPr>
              <w:t>ласковая</w:t>
            </w:r>
            <w:proofErr w:type="gramEnd"/>
            <w:r w:rsidRPr="006E7DF3">
              <w:rPr>
                <w:rFonts w:eastAsia="Calibri" w:cs="Times New Roman"/>
                <w:szCs w:val="28"/>
              </w:rPr>
              <w:t xml:space="preserve"> хозяйственная</w:t>
            </w:r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 похлёбку да кашу варила </w:t>
            </w:r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совершает добрый поступок </w:t>
            </w:r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>смелая и весёлая вежливый мудрый внимательный</w:t>
            </w:r>
          </w:p>
          <w:p w:rsidR="006E7DF3" w:rsidRPr="006E7DF3" w:rsidRDefault="006E7DF3" w:rsidP="00265DCB">
            <w:pPr>
              <w:jc w:val="both"/>
              <w:rPr>
                <w:rFonts w:eastAsia="Calibri" w:cs="Times New Roman"/>
                <w:szCs w:val="28"/>
              </w:rPr>
            </w:pPr>
            <w:r w:rsidRPr="006E7DF3">
              <w:rPr>
                <w:rFonts w:eastAsia="Calibri" w:cs="Times New Roman"/>
                <w:szCs w:val="28"/>
              </w:rPr>
              <w:t xml:space="preserve"> любит кошку</w:t>
            </w:r>
          </w:p>
          <w:p w:rsidR="006E7DF3" w:rsidRPr="00F271DD" w:rsidRDefault="006E7DF3" w:rsidP="00265DCB">
            <w:pPr>
              <w:jc w:val="both"/>
              <w:rPr>
                <w:sz w:val="80"/>
                <w:szCs w:val="80"/>
              </w:rPr>
            </w:pPr>
            <w:r w:rsidRPr="006E7DF3">
              <w:rPr>
                <w:rFonts w:eastAsia="Calibri" w:cs="Times New Roman"/>
                <w:szCs w:val="28"/>
              </w:rPr>
              <w:t>сиротка  в избе прибирала</w:t>
            </w:r>
            <w:r w:rsidR="00265DCB">
              <w:rPr>
                <w:rFonts w:eastAsia="Calibri" w:cs="Times New Roman"/>
                <w:szCs w:val="28"/>
              </w:rPr>
              <w:t>)</w:t>
            </w:r>
          </w:p>
          <w:p w:rsidR="00900ADF" w:rsidRPr="004F600F" w:rsidRDefault="00900ADF" w:rsidP="007D1DB0">
            <w:pPr>
              <w:jc w:val="both"/>
            </w:pPr>
          </w:p>
        </w:tc>
        <w:tc>
          <w:tcPr>
            <w:tcW w:w="3139" w:type="dxa"/>
          </w:tcPr>
          <w:p w:rsidR="00900ADF" w:rsidRPr="004F600F" w:rsidRDefault="00265DCB" w:rsidP="007D1DB0">
            <w:pPr>
              <w:jc w:val="both"/>
            </w:pPr>
            <w:r>
              <w:t>Выбирают карточки соответствующие их герою, приклеивают на плакат с рисунком.</w:t>
            </w:r>
            <w:r w:rsidR="00900ADF">
              <w:t xml:space="preserve"> 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265DCB" w:rsidRDefault="00265DCB" w:rsidP="00265DCB">
            <w:pPr>
              <w:pStyle w:val="ab"/>
              <w:ind w:left="0"/>
              <w:jc w:val="both"/>
            </w:pPr>
            <w:r>
              <w:t xml:space="preserve"> </w:t>
            </w:r>
            <w:r w:rsidR="00515FFE">
              <w:t>8</w:t>
            </w:r>
            <w:r>
              <w:t>.Восстановить   текст.</w:t>
            </w:r>
          </w:p>
        </w:tc>
        <w:tc>
          <w:tcPr>
            <w:tcW w:w="3914" w:type="dxa"/>
          </w:tcPr>
          <w:p w:rsidR="00900ADF" w:rsidRDefault="00265DCB" w:rsidP="007D1DB0">
            <w:pPr>
              <w:jc w:val="both"/>
            </w:pPr>
            <w:r>
              <w:t xml:space="preserve">Дает группе карточку с </w:t>
            </w:r>
            <w:proofErr w:type="gramStart"/>
            <w:r>
              <w:t>текстом</w:t>
            </w:r>
            <w:proofErr w:type="gramEnd"/>
            <w:r>
              <w:t xml:space="preserve"> в котором отсутствуют ключевые слова.</w:t>
            </w:r>
          </w:p>
          <w:p w:rsidR="00265DCB" w:rsidRPr="00265DCB" w:rsidRDefault="00265DCB" w:rsidP="00265DCB">
            <w:pPr>
              <w:rPr>
                <w:rFonts w:cs="Times New Roman"/>
                <w:szCs w:val="28"/>
              </w:rPr>
            </w:pPr>
            <w:r w:rsidRPr="00265DCB">
              <w:rPr>
                <w:rFonts w:cs="Times New Roman"/>
                <w:szCs w:val="28"/>
              </w:rPr>
              <w:t>Так и стали жить вместе, дед _____________</w:t>
            </w:r>
            <w:proofErr w:type="gramStart"/>
            <w:r w:rsidRPr="00265DCB">
              <w:rPr>
                <w:rFonts w:cs="Times New Roman"/>
                <w:szCs w:val="28"/>
              </w:rPr>
              <w:t xml:space="preserve"> ,</w:t>
            </w:r>
            <w:proofErr w:type="gramEnd"/>
            <w:r w:rsidRPr="00265DCB">
              <w:rPr>
                <w:rFonts w:cs="Times New Roman"/>
                <w:szCs w:val="28"/>
              </w:rPr>
              <w:t xml:space="preserve"> ________________  </w:t>
            </w:r>
            <w:proofErr w:type="spellStart"/>
            <w:r w:rsidRPr="00265DCB">
              <w:rPr>
                <w:rFonts w:cs="Times New Roman"/>
                <w:szCs w:val="28"/>
              </w:rPr>
              <w:t>Дарёнка</w:t>
            </w:r>
            <w:proofErr w:type="spellEnd"/>
            <w:r w:rsidRPr="00265DCB">
              <w:rPr>
                <w:rFonts w:cs="Times New Roman"/>
                <w:szCs w:val="28"/>
              </w:rPr>
              <w:t xml:space="preserve"> да кошка </w:t>
            </w:r>
            <w:proofErr w:type="spellStart"/>
            <w:r w:rsidRPr="00265DCB">
              <w:rPr>
                <w:rFonts w:cs="Times New Roman"/>
                <w:szCs w:val="28"/>
              </w:rPr>
              <w:t>Мурёнка</w:t>
            </w:r>
            <w:proofErr w:type="spellEnd"/>
            <w:r w:rsidRPr="00265DCB">
              <w:rPr>
                <w:rFonts w:cs="Times New Roman"/>
                <w:szCs w:val="28"/>
              </w:rPr>
              <w:t>. Жили ____________</w:t>
            </w:r>
            <w:proofErr w:type="gramStart"/>
            <w:r w:rsidRPr="00265DCB">
              <w:rPr>
                <w:rFonts w:cs="Times New Roman"/>
                <w:szCs w:val="28"/>
              </w:rPr>
              <w:t xml:space="preserve"> ,</w:t>
            </w:r>
            <w:proofErr w:type="gramEnd"/>
            <w:r w:rsidRPr="00265DCB">
              <w:rPr>
                <w:rFonts w:cs="Times New Roman"/>
                <w:szCs w:val="28"/>
              </w:rPr>
              <w:t xml:space="preserve"> добра много не наживали, а на житьё не плакались, и у всякого дело было. </w:t>
            </w:r>
            <w:proofErr w:type="spellStart"/>
            <w:r w:rsidRPr="00265DCB">
              <w:rPr>
                <w:rFonts w:cs="Times New Roman"/>
                <w:szCs w:val="28"/>
              </w:rPr>
              <w:t>Кокованя</w:t>
            </w:r>
            <w:proofErr w:type="spellEnd"/>
            <w:r w:rsidRPr="00265DCB">
              <w:rPr>
                <w:rFonts w:cs="Times New Roman"/>
                <w:szCs w:val="28"/>
              </w:rPr>
              <w:t xml:space="preserve"> с утра на _____________   уходил, </w:t>
            </w:r>
            <w:proofErr w:type="spellStart"/>
            <w:r w:rsidRPr="00265DCB">
              <w:rPr>
                <w:rFonts w:cs="Times New Roman"/>
                <w:szCs w:val="28"/>
              </w:rPr>
              <w:t>Дарёнка</w:t>
            </w:r>
            <w:proofErr w:type="spellEnd"/>
            <w:r w:rsidRPr="00265DCB">
              <w:rPr>
                <w:rFonts w:cs="Times New Roman"/>
                <w:szCs w:val="28"/>
              </w:rPr>
              <w:t xml:space="preserve"> в </w:t>
            </w:r>
            <w:proofErr w:type="spellStart"/>
            <w:r w:rsidRPr="00265DCB">
              <w:rPr>
                <w:rFonts w:cs="Times New Roman"/>
                <w:szCs w:val="28"/>
              </w:rPr>
              <w:t>избе_______________</w:t>
            </w:r>
            <w:proofErr w:type="spellEnd"/>
            <w:r w:rsidRPr="00265DCB">
              <w:rPr>
                <w:rFonts w:cs="Times New Roman"/>
                <w:szCs w:val="28"/>
              </w:rPr>
              <w:t xml:space="preserve">, похлёбку да ______________ варила, а кошка </w:t>
            </w:r>
            <w:proofErr w:type="spellStart"/>
            <w:r w:rsidRPr="00265DCB">
              <w:rPr>
                <w:rFonts w:cs="Times New Roman"/>
                <w:szCs w:val="28"/>
              </w:rPr>
              <w:t>Мурёнка</w:t>
            </w:r>
            <w:proofErr w:type="spellEnd"/>
            <w:r w:rsidRPr="00265DCB">
              <w:rPr>
                <w:rFonts w:cs="Times New Roman"/>
                <w:szCs w:val="28"/>
              </w:rPr>
              <w:t xml:space="preserve">  на охоту ходила –  мышей</w:t>
            </w:r>
            <w:proofErr w:type="gramStart"/>
            <w:r w:rsidRPr="00265DCB">
              <w:rPr>
                <w:rFonts w:cs="Times New Roman"/>
                <w:szCs w:val="28"/>
              </w:rPr>
              <w:t xml:space="preserve"> ____________ К</w:t>
            </w:r>
            <w:proofErr w:type="gramEnd"/>
            <w:r w:rsidRPr="00265DCB">
              <w:rPr>
                <w:rFonts w:cs="Times New Roman"/>
                <w:szCs w:val="28"/>
              </w:rPr>
              <w:t xml:space="preserve"> вечеру соберутся, и  ______________________ им.</w:t>
            </w:r>
          </w:p>
          <w:p w:rsidR="00265DCB" w:rsidRPr="004F600F" w:rsidRDefault="00265DCB" w:rsidP="007D1DB0">
            <w:pPr>
              <w:jc w:val="both"/>
            </w:pP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 w:rsidRPr="004F600F">
              <w:t>Обсуждение группой, ответ одного ученика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515FFE" w:rsidP="00265DCB">
            <w:pPr>
              <w:jc w:val="both"/>
            </w:pPr>
            <w:r>
              <w:t>9</w:t>
            </w:r>
            <w:r w:rsidR="00900ADF">
              <w:t xml:space="preserve">. </w:t>
            </w:r>
            <w:r w:rsidR="00265DCB">
              <w:t>Легенда о козлике.</w:t>
            </w:r>
          </w:p>
        </w:tc>
        <w:tc>
          <w:tcPr>
            <w:tcW w:w="3914" w:type="dxa"/>
          </w:tcPr>
          <w:p w:rsidR="00900ADF" w:rsidRPr="004F600F" w:rsidRDefault="00900ADF" w:rsidP="00265DCB">
            <w:pPr>
              <w:jc w:val="both"/>
            </w:pPr>
            <w:r>
              <w:t xml:space="preserve">- </w:t>
            </w:r>
            <w:r w:rsidR="00265DCB">
              <w:t xml:space="preserve">А знаете ли вы, какая легенда лежит в основе этого </w:t>
            </w:r>
            <w:r w:rsidR="00265DCB">
              <w:lastRenderedPageBreak/>
              <w:t>произведения</w:t>
            </w:r>
            <w:r>
              <w:t>?</w:t>
            </w:r>
          </w:p>
        </w:tc>
        <w:tc>
          <w:tcPr>
            <w:tcW w:w="3139" w:type="dxa"/>
          </w:tcPr>
          <w:p w:rsidR="00265DCB" w:rsidRPr="00065A52" w:rsidRDefault="00065A52" w:rsidP="00265DCB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 </w:t>
            </w:r>
            <w:r w:rsidRPr="00065A52">
              <w:rPr>
                <w:rFonts w:cs="Times New Roman"/>
                <w:szCs w:val="28"/>
              </w:rPr>
              <w:t>Сообщение  ученика</w:t>
            </w:r>
          </w:p>
          <w:p w:rsidR="00265DCB" w:rsidRPr="00065A52" w:rsidRDefault="00265DCB" w:rsidP="00265DCB">
            <w:pPr>
              <w:jc w:val="both"/>
              <w:rPr>
                <w:rFonts w:cs="Times New Roman"/>
                <w:szCs w:val="28"/>
              </w:rPr>
            </w:pPr>
            <w:r w:rsidRPr="00065A52">
              <w:rPr>
                <w:rFonts w:cs="Times New Roman"/>
                <w:szCs w:val="28"/>
              </w:rPr>
              <w:t xml:space="preserve"> Серый лесной </w:t>
            </w:r>
            <w:r w:rsidRPr="00065A52">
              <w:rPr>
                <w:rFonts w:cs="Times New Roman"/>
                <w:szCs w:val="28"/>
              </w:rPr>
              <w:lastRenderedPageBreak/>
              <w:t xml:space="preserve">уральский «козлик» - это обыкновенная косуля, и сейчас еще встречающаяся в тех местах, где дедушка </w:t>
            </w:r>
            <w:proofErr w:type="spellStart"/>
            <w:r w:rsidRPr="00065A52">
              <w:rPr>
                <w:rFonts w:cs="Times New Roman"/>
                <w:szCs w:val="28"/>
              </w:rPr>
              <w:t>Кокованя</w:t>
            </w:r>
            <w:proofErr w:type="spellEnd"/>
            <w:r w:rsidRPr="00065A52">
              <w:rPr>
                <w:rFonts w:cs="Times New Roman"/>
                <w:szCs w:val="28"/>
              </w:rPr>
              <w:t xml:space="preserve"> увидел оленя Серебряное Копытце. Этот олень – самый поэтичный образ из сказов Бажова. Существует древнеславянская легенда о золоторогом олене с серебряным копытом, который якобы дважды является на землю: предвещая весну и предвещая зиму. </w:t>
            </w:r>
          </w:p>
          <w:p w:rsidR="00900ADF" w:rsidRPr="004F600F" w:rsidRDefault="00900ADF" w:rsidP="007D1DB0">
            <w:pPr>
              <w:jc w:val="both"/>
            </w:pP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515FFE" w:rsidP="00065A52">
            <w:pPr>
              <w:jc w:val="both"/>
            </w:pPr>
            <w:r>
              <w:lastRenderedPageBreak/>
              <w:t>10</w:t>
            </w:r>
            <w:r w:rsidR="00900ADF">
              <w:t xml:space="preserve">. </w:t>
            </w:r>
            <w:r w:rsidR="00065A52">
              <w:t>Описание козлика.</w:t>
            </w:r>
          </w:p>
        </w:tc>
        <w:tc>
          <w:tcPr>
            <w:tcW w:w="3914" w:type="dxa"/>
          </w:tcPr>
          <w:p w:rsidR="00065A52" w:rsidRPr="00504D31" w:rsidRDefault="00515FFE" w:rsidP="00065A52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69" style="position:absolute;margin-left:-7.7pt;margin-top:194pt;width:74.15pt;height:12.1pt;z-index:251684864;mso-position-horizontal-relative:text;mso-position-vertical-relative:text"/>
              </w:pict>
            </w:r>
            <w:r>
              <w:rPr>
                <w:noProof/>
                <w:szCs w:val="28"/>
                <w:lang w:eastAsia="ru-RU"/>
              </w:rPr>
              <w:pict>
                <v:rect id="_x0000_s1055" style="position:absolute;margin-left:-.95pt;margin-top:180.4pt;width:74.15pt;height:12.1pt;z-index:251670528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66" style="position:absolute;margin-left:134.05pt;margin-top:192.5pt;width:48pt;height:13.6pt;z-index:251681792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63" style="position:absolute;margin-left:43.3pt;margin-top:145.8pt;width:38.7pt;height:13.6pt;z-index:251678720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62" style="position:absolute;margin-left:88.3pt;margin-top:145.8pt;width:62.9pt;height:13.6pt;z-index:251677696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61" style="position:absolute;margin-left:3.55pt;margin-top:114.5pt;width:62.9pt;height:13.6pt;z-index:251676672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60" style="position:absolute;margin-left:43.3pt;margin-top:100.9pt;width:62.9pt;height:13.6pt;z-index:251675648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59" style="position:absolute;margin-left:88.3pt;margin-top:80.65pt;width:62.9pt;height:13.6pt;z-index:251674624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58" style="position:absolute;margin-left:-.95pt;margin-top:67.05pt;width:74.15pt;height:13.6pt;z-index:251673600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57" style="position:absolute;margin-left:48.55pt;margin-top:48.3pt;width:62.9pt;height:13.6pt;z-index:251672576;mso-position-horizontal-relative:text;mso-position-vertical-relative:text"/>
              </w:pict>
            </w:r>
            <w:r w:rsidR="00065A52">
              <w:rPr>
                <w:noProof/>
                <w:szCs w:val="28"/>
                <w:lang w:eastAsia="ru-RU"/>
              </w:rPr>
              <w:pict>
                <v:rect id="_x0000_s1056" style="position:absolute;margin-left:-.95pt;margin-top:29.55pt;width:74.15pt;height:18.75pt;z-index:251671552;mso-position-horizontal-relative:text;mso-position-vertical-relative:text"/>
              </w:pict>
            </w:r>
            <w:r w:rsidR="00065A52">
              <w:t xml:space="preserve">-А теперь вы попробуйте </w:t>
            </w:r>
            <w:r w:rsidR="00900ADF" w:rsidRPr="004F600F">
              <w:t xml:space="preserve"> </w:t>
            </w:r>
            <w:r w:rsidR="00065A52">
              <w:t xml:space="preserve">описать козлика. </w:t>
            </w:r>
            <w:r w:rsidR="00065A52" w:rsidRPr="00504D31">
              <w:rPr>
                <w:noProof/>
                <w:szCs w:val="28"/>
                <w:lang w:eastAsia="ru-RU"/>
              </w:rPr>
              <w:pict>
                <v:rect id="_x0000_s1043" style="position:absolute;margin-left:594.45pt;margin-top:48.3pt;width:123pt;height:24pt;z-index:251662336;mso-position-horizontal-relative:text;mso-position-vertical-relative:text"/>
              </w:pict>
            </w:r>
            <w:r w:rsidR="00065A52" w:rsidRPr="00504D31">
              <w:rPr>
                <w:szCs w:val="28"/>
              </w:rPr>
              <w:t xml:space="preserve">Тот козёл  </w:t>
            </w:r>
            <w:r w:rsidR="00065A52" w:rsidRPr="00504D31">
              <w:rPr>
                <w:b/>
                <w:bCs/>
                <w:szCs w:val="28"/>
              </w:rPr>
              <w:t>особенный</w:t>
            </w:r>
            <w:proofErr w:type="gramStart"/>
            <w:r w:rsidR="00065A52" w:rsidRPr="00504D31">
              <w:rPr>
                <w:b/>
                <w:bCs/>
                <w:szCs w:val="28"/>
              </w:rPr>
              <w:t xml:space="preserve"> </w:t>
            </w:r>
            <w:r w:rsidR="00065A52" w:rsidRPr="00504D31">
              <w:rPr>
                <w:szCs w:val="28"/>
              </w:rPr>
              <w:t>.</w:t>
            </w:r>
            <w:proofErr w:type="gramEnd"/>
            <w:r w:rsidR="00065A52" w:rsidRPr="00504D31">
              <w:rPr>
                <w:szCs w:val="28"/>
              </w:rPr>
              <w:t xml:space="preserve">  У него на правой  </w:t>
            </w:r>
            <w:r w:rsidR="00065A52" w:rsidRPr="00504D31">
              <w:rPr>
                <w:b/>
                <w:bCs/>
                <w:szCs w:val="28"/>
              </w:rPr>
              <w:t>передней</w:t>
            </w:r>
            <w:r w:rsidR="00065A52" w:rsidRPr="00504D31">
              <w:rPr>
                <w:szCs w:val="28"/>
              </w:rPr>
              <w:t xml:space="preserve">   ноге  </w:t>
            </w:r>
            <w:r w:rsidR="00065A52" w:rsidRPr="00504D31">
              <w:rPr>
                <w:b/>
                <w:bCs/>
                <w:szCs w:val="28"/>
              </w:rPr>
              <w:t>серебряное</w:t>
            </w:r>
            <w:r w:rsidR="00065A52" w:rsidRPr="00504D31">
              <w:rPr>
                <w:szCs w:val="28"/>
              </w:rPr>
              <w:t xml:space="preserve">  копытце. Ростом козёл не выше  </w:t>
            </w:r>
            <w:r w:rsidR="00065A52" w:rsidRPr="00504D31">
              <w:rPr>
                <w:b/>
                <w:bCs/>
                <w:szCs w:val="28"/>
              </w:rPr>
              <w:t>стола</w:t>
            </w:r>
            <w:proofErr w:type="gramStart"/>
            <w:r w:rsidR="00065A52" w:rsidRPr="00504D31">
              <w:rPr>
                <w:b/>
                <w:bCs/>
                <w:szCs w:val="28"/>
              </w:rPr>
              <w:t xml:space="preserve">           </w:t>
            </w:r>
            <w:r w:rsidR="00065A52" w:rsidRPr="00504D31">
              <w:rPr>
                <w:szCs w:val="28"/>
              </w:rPr>
              <w:t>,</w:t>
            </w:r>
            <w:proofErr w:type="gramEnd"/>
            <w:r w:rsidR="00065A52" w:rsidRPr="00504D31">
              <w:rPr>
                <w:szCs w:val="28"/>
              </w:rPr>
              <w:t xml:space="preserve">  ножки </w:t>
            </w:r>
            <w:r w:rsidR="00065A52" w:rsidRPr="00504D31">
              <w:rPr>
                <w:b/>
                <w:bCs/>
                <w:szCs w:val="28"/>
              </w:rPr>
              <w:t xml:space="preserve">тоненькие </w:t>
            </w:r>
            <w:r w:rsidR="00065A52" w:rsidRPr="00504D31">
              <w:rPr>
                <w:szCs w:val="28"/>
              </w:rPr>
              <w:t xml:space="preserve">, голова    </w:t>
            </w:r>
            <w:r w:rsidR="00065A52" w:rsidRPr="00504D31">
              <w:rPr>
                <w:b/>
                <w:bCs/>
                <w:szCs w:val="28"/>
              </w:rPr>
              <w:t xml:space="preserve">лёгонькая </w:t>
            </w:r>
            <w:r w:rsidR="00065A52" w:rsidRPr="00504D31">
              <w:rPr>
                <w:szCs w:val="28"/>
              </w:rPr>
              <w:t xml:space="preserve">. Рожки у простых козлов на две веточки, а у него на </w:t>
            </w:r>
            <w:r w:rsidR="00065A52" w:rsidRPr="00504D31">
              <w:rPr>
                <w:b/>
                <w:bCs/>
                <w:szCs w:val="28"/>
              </w:rPr>
              <w:t>пять   веточек</w:t>
            </w:r>
            <w:r w:rsidR="00065A52" w:rsidRPr="00504D31">
              <w:rPr>
                <w:szCs w:val="28"/>
              </w:rPr>
              <w:t xml:space="preserve"> . Шёрстка у него летом </w:t>
            </w:r>
            <w:proofErr w:type="spellStart"/>
            <w:r w:rsidR="00065A52" w:rsidRPr="00504D31">
              <w:rPr>
                <w:b/>
                <w:bCs/>
                <w:szCs w:val="28"/>
              </w:rPr>
              <w:t>буренькая</w:t>
            </w:r>
            <w:proofErr w:type="spellEnd"/>
            <w:r w:rsidR="00065A52" w:rsidRPr="00504D31">
              <w:rPr>
                <w:b/>
                <w:bCs/>
                <w:szCs w:val="28"/>
              </w:rPr>
              <w:t xml:space="preserve"> </w:t>
            </w:r>
            <w:r w:rsidR="00065A52" w:rsidRPr="00504D31">
              <w:rPr>
                <w:szCs w:val="28"/>
              </w:rPr>
              <w:t xml:space="preserve">, а зимой      </w:t>
            </w:r>
            <w:r w:rsidR="00065A52" w:rsidRPr="00504D31">
              <w:rPr>
                <w:b/>
                <w:bCs/>
                <w:szCs w:val="28"/>
              </w:rPr>
              <w:t>серенькая</w:t>
            </w:r>
            <w:r w:rsidR="00065A52" w:rsidRPr="00504D31">
              <w:rPr>
                <w:szCs w:val="28"/>
              </w:rPr>
              <w:t xml:space="preserve">. Кормится </w:t>
            </w:r>
            <w:r w:rsidR="00065A52" w:rsidRPr="00504D31">
              <w:rPr>
                <w:b/>
                <w:bCs/>
                <w:szCs w:val="28"/>
              </w:rPr>
              <w:t>травой</w:t>
            </w:r>
            <w:r w:rsidR="00065A52" w:rsidRPr="00504D31">
              <w:rPr>
                <w:szCs w:val="28"/>
              </w:rPr>
              <w:t xml:space="preserve"> да    </w:t>
            </w:r>
            <w:r w:rsidR="00065A52" w:rsidRPr="00504D31">
              <w:rPr>
                <w:b/>
                <w:bCs/>
                <w:szCs w:val="28"/>
              </w:rPr>
              <w:t>листиком</w:t>
            </w:r>
            <w:proofErr w:type="gramStart"/>
            <w:r w:rsidR="00065A52" w:rsidRPr="00504D31">
              <w:rPr>
                <w:b/>
                <w:bCs/>
                <w:szCs w:val="28"/>
              </w:rPr>
              <w:t xml:space="preserve"> </w:t>
            </w:r>
            <w:r w:rsidR="00065A52" w:rsidRPr="00504D31">
              <w:rPr>
                <w:szCs w:val="28"/>
              </w:rPr>
              <w:t>,</w:t>
            </w:r>
            <w:proofErr w:type="gramEnd"/>
            <w:r w:rsidR="00065A52" w:rsidRPr="00504D31">
              <w:rPr>
                <w:szCs w:val="28"/>
              </w:rPr>
              <w:t xml:space="preserve"> а зимой        </w:t>
            </w:r>
            <w:r w:rsidR="00065A52" w:rsidRPr="00504D31">
              <w:rPr>
                <w:b/>
                <w:bCs/>
                <w:szCs w:val="28"/>
              </w:rPr>
              <w:t>сено</w:t>
            </w:r>
            <w:r w:rsidR="00065A52" w:rsidRPr="00504D31">
              <w:rPr>
                <w:szCs w:val="28"/>
              </w:rPr>
              <w:t xml:space="preserve">       в стожках подъедает. </w:t>
            </w:r>
          </w:p>
          <w:p w:rsidR="00900ADF" w:rsidRPr="004F600F" w:rsidRDefault="00065A52" w:rsidP="007D1DB0">
            <w:pPr>
              <w:jc w:val="both"/>
            </w:pPr>
            <w:r>
              <w:rPr>
                <w:noProof/>
                <w:szCs w:val="28"/>
                <w:lang w:eastAsia="ru-RU"/>
              </w:rPr>
              <w:pict>
                <v:rect id="_x0000_s1067" style="position:absolute;left:0;text-align:left;margin-left:-3.2pt;margin-top:-12.7pt;width:48pt;height:13.6pt;z-index:251682816"/>
              </w:pict>
            </w:r>
            <w:r>
              <w:rPr>
                <w:noProof/>
                <w:szCs w:val="28"/>
                <w:lang w:eastAsia="ru-RU"/>
              </w:rPr>
              <w:pict>
                <v:rect id="_x0000_s1064" style="position:absolute;left:0;text-align:left;margin-left:27.55pt;margin-top:-30.15pt;width:62.9pt;height:13.6pt;z-index:251679744"/>
              </w:pict>
            </w:r>
          </w:p>
        </w:tc>
        <w:tc>
          <w:tcPr>
            <w:tcW w:w="3139" w:type="dxa"/>
          </w:tcPr>
          <w:p w:rsidR="00900ADF" w:rsidRPr="004F600F" w:rsidRDefault="00900ADF" w:rsidP="00515FFE">
            <w:pPr>
              <w:jc w:val="both"/>
            </w:pPr>
            <w:r>
              <w:t xml:space="preserve">Все заполняют </w:t>
            </w:r>
            <w:r w:rsidR="00515FFE">
              <w:t>карточки, проверка по слайду.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286C06" w:rsidP="00515FFE">
            <w:pPr>
              <w:jc w:val="both"/>
            </w:pPr>
            <w:r>
              <w:t>11</w:t>
            </w:r>
            <w:r w:rsidR="00515FFE">
              <w:t>.Корзина идей</w:t>
            </w:r>
          </w:p>
        </w:tc>
        <w:tc>
          <w:tcPr>
            <w:tcW w:w="3914" w:type="dxa"/>
          </w:tcPr>
          <w:p w:rsidR="00900ADF" w:rsidRPr="00515FFE" w:rsidRDefault="00515FFE" w:rsidP="007D1DB0">
            <w:pPr>
              <w:jc w:val="both"/>
              <w:rPr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Pr="00515FFE">
              <w:rPr>
                <w:rFonts w:cs="Times New Roman"/>
                <w:szCs w:val="28"/>
              </w:rPr>
              <w:t xml:space="preserve">Почему всё-таки  произошло чудо с </w:t>
            </w:r>
            <w:proofErr w:type="spellStart"/>
            <w:r w:rsidRPr="00515FFE">
              <w:rPr>
                <w:rFonts w:cs="Times New Roman"/>
                <w:szCs w:val="28"/>
              </w:rPr>
              <w:t>Дарёнкой</w:t>
            </w:r>
            <w:proofErr w:type="spellEnd"/>
            <w:r w:rsidRPr="00515FFE">
              <w:rPr>
                <w:rFonts w:cs="Times New Roman"/>
                <w:szCs w:val="28"/>
              </w:rPr>
              <w:t xml:space="preserve"> и </w:t>
            </w:r>
            <w:proofErr w:type="spellStart"/>
            <w:r w:rsidRPr="00515FFE">
              <w:rPr>
                <w:rFonts w:cs="Times New Roman"/>
                <w:szCs w:val="28"/>
              </w:rPr>
              <w:t>Кокованей</w:t>
            </w:r>
            <w:proofErr w:type="spellEnd"/>
            <w:r w:rsidRPr="00515FFE">
              <w:rPr>
                <w:rFonts w:cs="Times New Roman"/>
                <w:szCs w:val="28"/>
              </w:rPr>
              <w:t>?</w:t>
            </w:r>
          </w:p>
        </w:tc>
        <w:tc>
          <w:tcPr>
            <w:tcW w:w="3139" w:type="dxa"/>
          </w:tcPr>
          <w:p w:rsidR="00900ADF" w:rsidRPr="00515FFE" w:rsidRDefault="00515FFE" w:rsidP="007D1DB0">
            <w:pPr>
              <w:jc w:val="both"/>
              <w:rPr>
                <w:szCs w:val="28"/>
              </w:rPr>
            </w:pPr>
            <w:r>
              <w:rPr>
                <w:rFonts w:cs="Times New Roman"/>
                <w:szCs w:val="28"/>
              </w:rPr>
              <w:t>О</w:t>
            </w:r>
            <w:r w:rsidRPr="00515FFE">
              <w:rPr>
                <w:rFonts w:cs="Times New Roman"/>
                <w:szCs w:val="28"/>
              </w:rPr>
              <w:t>ни награждены за доброту, за любовь, за душевность и ласку.</w:t>
            </w:r>
          </w:p>
        </w:tc>
      </w:tr>
      <w:tr w:rsidR="00515FFE" w:rsidRPr="004F600F" w:rsidTr="00265DCB">
        <w:tc>
          <w:tcPr>
            <w:tcW w:w="2518" w:type="dxa"/>
          </w:tcPr>
          <w:p w:rsidR="00515FFE" w:rsidRDefault="00286C06" w:rsidP="00515FFE">
            <w:pPr>
              <w:jc w:val="both"/>
            </w:pPr>
            <w:r>
              <w:t>12</w:t>
            </w:r>
            <w:r w:rsidR="00515FFE">
              <w:t>.</w:t>
            </w:r>
            <w:r>
              <w:t>Рефлексия</w:t>
            </w:r>
          </w:p>
        </w:tc>
        <w:tc>
          <w:tcPr>
            <w:tcW w:w="3914" w:type="dxa"/>
          </w:tcPr>
          <w:p w:rsidR="00286C06" w:rsidRPr="00286C06" w:rsidRDefault="00286C06" w:rsidP="00286C06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286C06">
              <w:rPr>
                <w:rFonts w:cs="Times New Roman"/>
                <w:szCs w:val="28"/>
              </w:rPr>
              <w:t xml:space="preserve">А вы верите в чудеса?   Герои сказки заслужили это чудо. Они говорили добрые слова, совершали добрые дела.  Каждое доброе дело и слово, как драгоценный камень. </w:t>
            </w:r>
            <w:r w:rsidRPr="00286C06">
              <w:rPr>
                <w:rFonts w:cs="Times New Roman"/>
                <w:szCs w:val="28"/>
              </w:rPr>
              <w:lastRenderedPageBreak/>
              <w:t xml:space="preserve">Поэтому и была усыпана избушка драгоценными камнями. Мы тоже можем совершить чудо. Хотите? </w:t>
            </w:r>
          </w:p>
          <w:p w:rsidR="00286C06" w:rsidRPr="00286C06" w:rsidRDefault="00286C06" w:rsidP="00286C06">
            <w:pPr>
              <w:jc w:val="both"/>
              <w:rPr>
                <w:rFonts w:cs="Times New Roman"/>
                <w:szCs w:val="28"/>
              </w:rPr>
            </w:pPr>
            <w:r w:rsidRPr="00286C06">
              <w:rPr>
                <w:rFonts w:cs="Times New Roman"/>
                <w:szCs w:val="28"/>
              </w:rPr>
              <w:t xml:space="preserve"> - Украсим наш домик драгоценными камнями. У вас в шкатулке есть волшебный камешек, а чтобы он стал драгоценным, он должен засверкать добрыми делами. Напишите те добрые дела, которые вы уже совершали или которое хотите совершить. </w:t>
            </w:r>
          </w:p>
          <w:p w:rsidR="00515FFE" w:rsidRDefault="00515FFE" w:rsidP="007D1DB0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39" w:type="dxa"/>
          </w:tcPr>
          <w:p w:rsidR="00515FFE" w:rsidRPr="00286C06" w:rsidRDefault="00286C06" w:rsidP="007D1DB0">
            <w:pPr>
              <w:jc w:val="both"/>
              <w:rPr>
                <w:rFonts w:cs="Times New Roman"/>
                <w:szCs w:val="28"/>
              </w:rPr>
            </w:pPr>
            <w:r w:rsidRPr="00286C06">
              <w:rPr>
                <w:rFonts w:cs="Times New Roman"/>
                <w:szCs w:val="28"/>
              </w:rPr>
              <w:lastRenderedPageBreak/>
              <w:t>Дети работают с "драгоценными камнями" и прикрепляют их на крышу домика.</w:t>
            </w:r>
          </w:p>
        </w:tc>
      </w:tr>
      <w:tr w:rsidR="00900ADF" w:rsidRPr="004F600F" w:rsidTr="00265DCB">
        <w:tc>
          <w:tcPr>
            <w:tcW w:w="2518" w:type="dxa"/>
          </w:tcPr>
          <w:p w:rsidR="00900ADF" w:rsidRPr="004F600F" w:rsidRDefault="00900ADF" w:rsidP="007D1DB0">
            <w:pPr>
              <w:jc w:val="both"/>
            </w:pPr>
            <w:r>
              <w:lastRenderedPageBreak/>
              <w:t>12.</w:t>
            </w:r>
            <w:r w:rsidRPr="004F600F">
              <w:t xml:space="preserve"> Итог урока, оценивание работы групп.</w:t>
            </w:r>
          </w:p>
        </w:tc>
        <w:tc>
          <w:tcPr>
            <w:tcW w:w="3914" w:type="dxa"/>
          </w:tcPr>
          <w:p w:rsidR="00900ADF" w:rsidRPr="004F600F" w:rsidRDefault="00900ADF" w:rsidP="007D1DB0">
            <w:pPr>
              <w:jc w:val="both"/>
            </w:pPr>
            <w:r w:rsidRPr="004F600F">
              <w:t>Подводит итог работы, дает оценку работе групп</w:t>
            </w:r>
          </w:p>
        </w:tc>
        <w:tc>
          <w:tcPr>
            <w:tcW w:w="3139" w:type="dxa"/>
          </w:tcPr>
          <w:p w:rsidR="00900ADF" w:rsidRPr="004F600F" w:rsidRDefault="00900ADF" w:rsidP="007D1DB0">
            <w:pPr>
              <w:jc w:val="both"/>
            </w:pPr>
            <w:r w:rsidRPr="004F600F">
              <w:t>Высказывают мнение о работе в группе</w:t>
            </w:r>
          </w:p>
        </w:tc>
      </w:tr>
    </w:tbl>
    <w:p w:rsidR="00900ADF" w:rsidRPr="004F600F" w:rsidRDefault="00900ADF" w:rsidP="00900AD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900ADF" w:rsidRPr="00DC4BE1" w:rsidRDefault="00900ADF" w:rsidP="00900A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0ADF" w:rsidRDefault="00900ADF" w:rsidP="00900ADF"/>
    <w:p w:rsidR="00900ADF" w:rsidRDefault="009555B2" w:rsidP="00900ADF">
      <w:r w:rsidRPr="009555B2">
        <w:drawing>
          <wp:inline distT="0" distB="0" distL="0" distR="0">
            <wp:extent cx="5940425" cy="4456527"/>
            <wp:effectExtent l="19050" t="0" r="3175" b="0"/>
            <wp:docPr id="15" name="Рисунок 1" descr="C:\Users\Home\AppData\Local\Microsoft\Windows\Temporary Internet Files\Content.Word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0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B2" w:rsidRDefault="009555B2" w:rsidP="00900ADF"/>
    <w:p w:rsidR="009555B2" w:rsidRDefault="009555B2" w:rsidP="00900ADF">
      <w:r w:rsidRPr="009555B2">
        <w:lastRenderedPageBreak/>
        <w:drawing>
          <wp:inline distT="0" distB="0" distL="0" distR="0">
            <wp:extent cx="5940425" cy="4456527"/>
            <wp:effectExtent l="19050" t="0" r="3175" b="0"/>
            <wp:docPr id="16" name="Рисунок 4" descr="C:\Users\Home\AppData\Local\Microsoft\Windows\Temporary Internet Files\Content.Word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B2" w:rsidRDefault="00444C5C" w:rsidP="00900ADF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4" name="Рисунок 16" descr="C:\Users\Home\AppData\Local\Microsoft\Windows\Temporary Internet Files\Content.Word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Temporary Internet Files\Content.Word\IMG_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B2" w:rsidRDefault="009555B2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9" name="Рисунок 1" descr="C:\Users\Home\AppData\Local\Microsoft\Windows\Temporary Internet Files\Content.Word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B2" w:rsidRDefault="009555B2">
      <w:r w:rsidRPr="009555B2">
        <w:drawing>
          <wp:inline distT="0" distB="0" distL="0" distR="0">
            <wp:extent cx="5940425" cy="4456527"/>
            <wp:effectExtent l="19050" t="0" r="3175" b="0"/>
            <wp:docPr id="22" name="Рисунок 22" descr="C:\Users\Home\AppData\Local\Microsoft\Windows\Temporary Internet Files\Content.Word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Microsoft\Windows\Temporary Internet Files\Content.Word\IMG_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B2" w:rsidRDefault="009555B2">
      <w:r w:rsidRPr="009555B2">
        <w:lastRenderedPageBreak/>
        <w:drawing>
          <wp:inline distT="0" distB="0" distL="0" distR="0">
            <wp:extent cx="5940425" cy="4456527"/>
            <wp:effectExtent l="19050" t="0" r="3175" b="0"/>
            <wp:docPr id="8" name="Рисунок 25" descr="C:\Users\Home\AppData\Local\Microsoft\Windows\Temporary Internet Files\Content.Word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C" w:rsidRDefault="00444C5C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0" name="Рисунок 4" descr="C:\Users\Home\AppData\Local\Microsoft\Windows\Temporary Internet Files\Content.Word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C" w:rsidRDefault="00444C5C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2" name="Рисунок 10" descr="C:\Users\Home\AppData\Local\Microsoft\Windows\Temporary Internet Files\Content.Word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_0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C" w:rsidRDefault="00444C5C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3" name="Рисунок 13" descr="C:\Users\Home\AppData\Local\Microsoft\Windows\Temporary Internet Files\Content.Word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0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C5C" w:rsidSect="001D4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ADF"/>
    <w:rsid w:val="00065A52"/>
    <w:rsid w:val="00265DCB"/>
    <w:rsid w:val="00286C06"/>
    <w:rsid w:val="00444C5C"/>
    <w:rsid w:val="00515FFE"/>
    <w:rsid w:val="006E7DF3"/>
    <w:rsid w:val="0082736E"/>
    <w:rsid w:val="00900ADF"/>
    <w:rsid w:val="0095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ADF"/>
  </w:style>
  <w:style w:type="paragraph" w:styleId="a5">
    <w:name w:val="footer"/>
    <w:basedOn w:val="a"/>
    <w:link w:val="a6"/>
    <w:uiPriority w:val="99"/>
    <w:unhideWhenUsed/>
    <w:rsid w:val="00900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ADF"/>
  </w:style>
  <w:style w:type="table" w:customStyle="1" w:styleId="2">
    <w:name w:val="Сетка таблицы2"/>
    <w:basedOn w:val="a1"/>
    <w:uiPriority w:val="59"/>
    <w:rsid w:val="00900ADF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AD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0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00A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E7DF3"/>
    <w:pPr>
      <w:ind w:left="720"/>
      <w:contextualSpacing/>
    </w:pPr>
  </w:style>
  <w:style w:type="character" w:styleId="ac">
    <w:name w:val="Strong"/>
    <w:basedOn w:val="a0"/>
    <w:uiPriority w:val="22"/>
    <w:qFormat/>
    <w:rsid w:val="00286C06"/>
    <w:rPr>
      <w:b/>
      <w:bCs/>
    </w:rPr>
  </w:style>
  <w:style w:type="character" w:customStyle="1" w:styleId="apple-converted-space">
    <w:name w:val="apple-converted-space"/>
    <w:basedOn w:val="a0"/>
    <w:rsid w:val="00286C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2014-12-24T14:09:00Z</dcterms:created>
  <dcterms:modified xsi:type="dcterms:W3CDTF">2014-12-24T15:28:00Z</dcterms:modified>
</cp:coreProperties>
</file>