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E2" w:rsidRDefault="002044E2" w:rsidP="00204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ст. Кужорской.</w:t>
      </w:r>
    </w:p>
    <w:p w:rsidR="002044E2" w:rsidRDefault="002044E2" w:rsidP="002044E2">
      <w:pPr>
        <w:rPr>
          <w:rFonts w:ascii="Times New Roman" w:hAnsi="Times New Roman" w:cs="Times New Roman"/>
          <w:sz w:val="28"/>
          <w:szCs w:val="28"/>
        </w:rPr>
      </w:pPr>
    </w:p>
    <w:p w:rsidR="002044E2" w:rsidRDefault="002044E2" w:rsidP="002044E2">
      <w:pPr>
        <w:rPr>
          <w:rFonts w:ascii="Times New Roman" w:hAnsi="Times New Roman" w:cs="Times New Roman"/>
          <w:sz w:val="28"/>
          <w:szCs w:val="28"/>
        </w:rPr>
      </w:pPr>
    </w:p>
    <w:p w:rsidR="002044E2" w:rsidRPr="00AB0E8E" w:rsidRDefault="002044E2" w:rsidP="00204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44E2">
        <w:rPr>
          <w:rFonts w:ascii="Times New Roman" w:hAnsi="Times New Roman" w:cs="Times New Roman"/>
          <w:sz w:val="28"/>
          <w:szCs w:val="28"/>
        </w:rPr>
        <w:t xml:space="preserve"> </w:t>
      </w:r>
      <w:r w:rsidRPr="00AB0E8E">
        <w:rPr>
          <w:rFonts w:ascii="Times New Roman" w:hAnsi="Times New Roman" w:cs="Times New Roman"/>
          <w:sz w:val="28"/>
          <w:szCs w:val="28"/>
        </w:rPr>
        <w:t xml:space="preserve">Охрана млекопитающих республики Адыгея». </w:t>
      </w:r>
    </w:p>
    <w:p w:rsidR="002044E2" w:rsidRDefault="002044E2" w:rsidP="002044E2">
      <w:pPr>
        <w:rPr>
          <w:rFonts w:ascii="Times New Roman" w:hAnsi="Times New Roman" w:cs="Times New Roman"/>
          <w:sz w:val="28"/>
          <w:szCs w:val="28"/>
        </w:rPr>
      </w:pPr>
    </w:p>
    <w:p w:rsidR="002044E2" w:rsidRDefault="002044E2" w:rsidP="002044E2">
      <w:pPr>
        <w:rPr>
          <w:rFonts w:ascii="Times New Roman" w:hAnsi="Times New Roman" w:cs="Times New Roman"/>
          <w:sz w:val="28"/>
          <w:szCs w:val="28"/>
        </w:rPr>
      </w:pPr>
    </w:p>
    <w:p w:rsidR="002044E2" w:rsidRDefault="002044E2" w:rsidP="002044E2">
      <w:pPr>
        <w:rPr>
          <w:rFonts w:ascii="Times New Roman" w:hAnsi="Times New Roman" w:cs="Times New Roman"/>
          <w:sz w:val="28"/>
          <w:szCs w:val="28"/>
        </w:rPr>
      </w:pPr>
    </w:p>
    <w:p w:rsidR="002044E2" w:rsidRDefault="002044E2" w:rsidP="002044E2">
      <w:pPr>
        <w:rPr>
          <w:rFonts w:ascii="Times New Roman" w:hAnsi="Times New Roman" w:cs="Times New Roman"/>
          <w:sz w:val="28"/>
          <w:szCs w:val="28"/>
        </w:rPr>
      </w:pPr>
    </w:p>
    <w:p w:rsidR="002044E2" w:rsidRDefault="002044E2" w:rsidP="002044E2">
      <w:pPr>
        <w:rPr>
          <w:rFonts w:ascii="Times New Roman" w:hAnsi="Times New Roman" w:cs="Times New Roman"/>
          <w:sz w:val="28"/>
          <w:szCs w:val="28"/>
        </w:rPr>
      </w:pPr>
    </w:p>
    <w:p w:rsidR="002044E2" w:rsidRDefault="002044E2" w:rsidP="002044E2">
      <w:pPr>
        <w:rPr>
          <w:rFonts w:ascii="Times New Roman" w:hAnsi="Times New Roman" w:cs="Times New Roman"/>
          <w:sz w:val="28"/>
          <w:szCs w:val="28"/>
        </w:rPr>
      </w:pPr>
    </w:p>
    <w:p w:rsidR="002044E2" w:rsidRDefault="002044E2" w:rsidP="002044E2">
      <w:pPr>
        <w:rPr>
          <w:rFonts w:ascii="Times New Roman" w:hAnsi="Times New Roman" w:cs="Times New Roman"/>
          <w:sz w:val="28"/>
          <w:szCs w:val="28"/>
        </w:rPr>
      </w:pPr>
    </w:p>
    <w:p w:rsidR="002044E2" w:rsidRDefault="002044E2" w:rsidP="002044E2">
      <w:pPr>
        <w:rPr>
          <w:rFonts w:ascii="Times New Roman" w:hAnsi="Times New Roman" w:cs="Times New Roman"/>
          <w:sz w:val="28"/>
          <w:szCs w:val="28"/>
        </w:rPr>
      </w:pPr>
    </w:p>
    <w:p w:rsidR="002044E2" w:rsidRDefault="002044E2" w:rsidP="002044E2">
      <w:pPr>
        <w:rPr>
          <w:rFonts w:ascii="Times New Roman" w:hAnsi="Times New Roman" w:cs="Times New Roman"/>
          <w:sz w:val="28"/>
          <w:szCs w:val="28"/>
        </w:rPr>
      </w:pPr>
    </w:p>
    <w:p w:rsidR="002044E2" w:rsidRDefault="002044E2" w:rsidP="002044E2">
      <w:pPr>
        <w:rPr>
          <w:rFonts w:ascii="Times New Roman" w:hAnsi="Times New Roman" w:cs="Times New Roman"/>
          <w:sz w:val="28"/>
          <w:szCs w:val="28"/>
        </w:rPr>
      </w:pPr>
    </w:p>
    <w:p w:rsidR="002044E2" w:rsidRPr="005D4777" w:rsidRDefault="002044E2" w:rsidP="002044E2">
      <w:pPr>
        <w:jc w:val="right"/>
        <w:rPr>
          <w:rFonts w:ascii="Times New Roman" w:hAnsi="Times New Roman" w:cs="Times New Roman"/>
          <w:sz w:val="24"/>
          <w:szCs w:val="28"/>
        </w:rPr>
      </w:pPr>
      <w:r w:rsidRPr="005D4777">
        <w:rPr>
          <w:rFonts w:ascii="Times New Roman" w:hAnsi="Times New Roman" w:cs="Times New Roman"/>
          <w:sz w:val="24"/>
          <w:szCs w:val="28"/>
        </w:rPr>
        <w:t>Крюкова Ольга Васильевна</w:t>
      </w:r>
    </w:p>
    <w:p w:rsidR="002044E2" w:rsidRPr="005D4777" w:rsidRDefault="002044E2" w:rsidP="002044E2">
      <w:pPr>
        <w:jc w:val="right"/>
        <w:rPr>
          <w:rFonts w:ascii="Times New Roman" w:hAnsi="Times New Roman" w:cs="Times New Roman"/>
          <w:sz w:val="24"/>
          <w:szCs w:val="28"/>
        </w:rPr>
      </w:pPr>
      <w:r w:rsidRPr="005D4777">
        <w:rPr>
          <w:rFonts w:ascii="Times New Roman" w:hAnsi="Times New Roman" w:cs="Times New Roman"/>
          <w:sz w:val="24"/>
          <w:szCs w:val="28"/>
        </w:rPr>
        <w:t>Стаж работы 13 лет</w:t>
      </w:r>
    </w:p>
    <w:p w:rsidR="002044E2" w:rsidRPr="005D4777" w:rsidRDefault="002044E2" w:rsidP="002044E2">
      <w:pPr>
        <w:jc w:val="right"/>
        <w:rPr>
          <w:rFonts w:ascii="Times New Roman" w:hAnsi="Times New Roman" w:cs="Times New Roman"/>
          <w:sz w:val="24"/>
          <w:szCs w:val="28"/>
        </w:rPr>
      </w:pPr>
      <w:r w:rsidRPr="005D4777">
        <w:rPr>
          <w:rFonts w:ascii="Times New Roman" w:hAnsi="Times New Roman" w:cs="Times New Roman"/>
          <w:sz w:val="24"/>
          <w:szCs w:val="28"/>
        </w:rPr>
        <w:t xml:space="preserve"> в качестве учителя биологии</w:t>
      </w:r>
    </w:p>
    <w:p w:rsidR="002044E2" w:rsidRPr="005D4777" w:rsidRDefault="002044E2" w:rsidP="002044E2">
      <w:pPr>
        <w:jc w:val="right"/>
        <w:rPr>
          <w:rFonts w:ascii="Times New Roman" w:hAnsi="Times New Roman" w:cs="Times New Roman"/>
          <w:sz w:val="24"/>
          <w:szCs w:val="28"/>
        </w:rPr>
      </w:pPr>
      <w:r w:rsidRPr="005D4777">
        <w:rPr>
          <w:rFonts w:ascii="Times New Roman" w:hAnsi="Times New Roman" w:cs="Times New Roman"/>
          <w:sz w:val="24"/>
          <w:szCs w:val="28"/>
        </w:rPr>
        <w:t xml:space="preserve">МБОУ СОШ №12 </w:t>
      </w:r>
    </w:p>
    <w:p w:rsidR="002044E2" w:rsidRPr="005D4777" w:rsidRDefault="002044E2" w:rsidP="002044E2">
      <w:pPr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5D4777">
        <w:rPr>
          <w:rFonts w:ascii="Times New Roman" w:hAnsi="Times New Roman" w:cs="Times New Roman"/>
          <w:sz w:val="24"/>
          <w:szCs w:val="28"/>
        </w:rPr>
        <w:t>Майкопского</w:t>
      </w:r>
      <w:proofErr w:type="spellEnd"/>
      <w:r w:rsidRPr="005D4777">
        <w:rPr>
          <w:rFonts w:ascii="Times New Roman" w:hAnsi="Times New Roman" w:cs="Times New Roman"/>
          <w:sz w:val="24"/>
          <w:szCs w:val="28"/>
        </w:rPr>
        <w:t xml:space="preserve"> района ст. Кужорской</w:t>
      </w:r>
    </w:p>
    <w:p w:rsidR="002044E2" w:rsidRPr="005D4777" w:rsidRDefault="002044E2" w:rsidP="002044E2">
      <w:pPr>
        <w:jc w:val="right"/>
        <w:rPr>
          <w:rFonts w:ascii="Times New Roman" w:hAnsi="Times New Roman" w:cs="Times New Roman"/>
          <w:sz w:val="24"/>
          <w:szCs w:val="28"/>
        </w:rPr>
      </w:pPr>
      <w:r w:rsidRPr="005D4777">
        <w:rPr>
          <w:rFonts w:ascii="Times New Roman" w:hAnsi="Times New Roman" w:cs="Times New Roman"/>
          <w:sz w:val="24"/>
          <w:szCs w:val="28"/>
        </w:rPr>
        <w:t>Улица Больничная№14</w:t>
      </w:r>
    </w:p>
    <w:p w:rsidR="002044E2" w:rsidRPr="005D4777" w:rsidRDefault="002044E2" w:rsidP="002044E2">
      <w:pPr>
        <w:jc w:val="right"/>
        <w:rPr>
          <w:rFonts w:ascii="Times New Roman" w:hAnsi="Times New Roman" w:cs="Times New Roman"/>
          <w:sz w:val="24"/>
          <w:szCs w:val="28"/>
        </w:rPr>
      </w:pPr>
      <w:r w:rsidRPr="005D4777">
        <w:rPr>
          <w:rFonts w:ascii="Times New Roman" w:hAnsi="Times New Roman" w:cs="Times New Roman"/>
          <w:sz w:val="24"/>
          <w:szCs w:val="28"/>
        </w:rPr>
        <w:t>89284713087</w:t>
      </w:r>
    </w:p>
    <w:p w:rsidR="002044E2" w:rsidRDefault="002044E2" w:rsidP="002044E2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044E2" w:rsidRDefault="002044E2" w:rsidP="002044E2">
      <w:pPr>
        <w:rPr>
          <w:rFonts w:ascii="Times New Roman" w:hAnsi="Times New Roman" w:cs="Times New Roman"/>
          <w:sz w:val="24"/>
          <w:szCs w:val="28"/>
        </w:rPr>
      </w:pPr>
    </w:p>
    <w:p w:rsidR="002044E2" w:rsidRDefault="002044E2" w:rsidP="002044E2">
      <w:pPr>
        <w:tabs>
          <w:tab w:val="left" w:pos="100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2044E2" w:rsidRDefault="002044E2" w:rsidP="002044E2">
      <w:pPr>
        <w:tabs>
          <w:tab w:val="left" w:pos="1005"/>
        </w:tabs>
        <w:rPr>
          <w:rFonts w:ascii="Times New Roman" w:hAnsi="Times New Roman" w:cs="Times New Roman"/>
          <w:sz w:val="24"/>
          <w:szCs w:val="28"/>
        </w:rPr>
      </w:pPr>
    </w:p>
    <w:p w:rsidR="002044E2" w:rsidRPr="005D4777" w:rsidRDefault="002044E2" w:rsidP="002044E2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2014 год</w:t>
      </w:r>
    </w:p>
    <w:p w:rsidR="002044E2" w:rsidRDefault="002044E2" w:rsidP="000F14F5">
      <w:pPr>
        <w:rPr>
          <w:rFonts w:ascii="Times New Roman" w:hAnsi="Times New Roman" w:cs="Times New Roman"/>
          <w:sz w:val="28"/>
          <w:szCs w:val="28"/>
        </w:rPr>
      </w:pPr>
    </w:p>
    <w:p w:rsidR="002044E2" w:rsidRDefault="002044E2" w:rsidP="000F14F5">
      <w:pPr>
        <w:rPr>
          <w:rFonts w:ascii="Times New Roman" w:hAnsi="Times New Roman" w:cs="Times New Roman"/>
          <w:sz w:val="28"/>
          <w:szCs w:val="28"/>
        </w:rPr>
      </w:pPr>
    </w:p>
    <w:p w:rsidR="002044E2" w:rsidRDefault="002044E2" w:rsidP="000F14F5">
      <w:pPr>
        <w:rPr>
          <w:rFonts w:ascii="Times New Roman" w:hAnsi="Times New Roman" w:cs="Times New Roman"/>
          <w:sz w:val="28"/>
          <w:szCs w:val="28"/>
        </w:rPr>
      </w:pPr>
    </w:p>
    <w:p w:rsidR="00E161EC" w:rsidRPr="00AB0E8E" w:rsidRDefault="00E161EC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Тема– </w:t>
      </w:r>
      <w:proofErr w:type="gramStart"/>
      <w:r w:rsidRPr="00AB0E8E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AB0E8E">
        <w:rPr>
          <w:rFonts w:ascii="Times New Roman" w:hAnsi="Times New Roman" w:cs="Times New Roman"/>
          <w:sz w:val="28"/>
          <w:szCs w:val="28"/>
        </w:rPr>
        <w:t xml:space="preserve">храна млекопитающих республики Адыгея».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Цель: ознакомление с отдельными отрядами, широко распространенными и редкими видами млекопитающих  республики Адыгея, их жизнедеятельностью. Ознакомление с мерами по охране редких и исчезающих видов млекопитающих республики Адыгея.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Образовательная: Сформировать представления об отдельных отрядах, широко распространенных и редких видах млекопитающих</w:t>
      </w:r>
      <w:r w:rsidR="008D5FC4" w:rsidRPr="00AB0E8E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AB0E8E">
        <w:rPr>
          <w:rFonts w:ascii="Times New Roman" w:hAnsi="Times New Roman" w:cs="Times New Roman"/>
          <w:sz w:val="28"/>
          <w:szCs w:val="28"/>
        </w:rPr>
        <w:t xml:space="preserve">, их жизнедеятельностью.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Развивающая: Развивать познавательную активность, умение использовать в работе ранее полученные знания. Обогащать словарный запас школьников.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Воспитательная: Способствовать формированию понимания бережного отношения к живой природе. Воспитание личной ответственности за результаты своей деятельности.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Тип урока: Комбинированный.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Вид урока: смешанный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Методы: словесный, наглядный.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 связь: география, экология.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Оборудование: интерактивная доска, презентация «Млекопитающие  республики Адыгея »,  книжная выставка, учебни</w:t>
      </w:r>
      <w:r w:rsidR="008D5FC4" w:rsidRPr="00AB0E8E">
        <w:rPr>
          <w:rFonts w:ascii="Times New Roman" w:hAnsi="Times New Roman" w:cs="Times New Roman"/>
          <w:sz w:val="28"/>
          <w:szCs w:val="28"/>
        </w:rPr>
        <w:t>к «Биология 7 класс»</w:t>
      </w:r>
      <w:r w:rsidRPr="00AB0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ПЛАН УРОКА</w:t>
      </w:r>
      <w:proofErr w:type="gramStart"/>
      <w:r w:rsidRPr="00AB0E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0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1. Организационный момент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3. Проверка знаний наиболее важных положений прошлых уроков.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4. Изучение нового материала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5. Закрепление изученного материала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lastRenderedPageBreak/>
        <w:t xml:space="preserve"> 6. Выводы. Итоги урока. 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7. Домашнее задание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8. Рефлексия.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Ход урока: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1. Организационный момент.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Готовность к уроку. Отчет дежурного.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641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Мы с вами в течение нескольких уроков изучали тему «Класс млекопитающие», познакомились с особенностями внешнего строения млекопитающих, изучили разнообразие отрядов данного класса, их особенности и представителей.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3. Проверка знаний наиболее важных положений прошлых уроков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Давайте вспомним, какими характерными особенностями обладают представители класса млекопитающие?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1. Млекопитающие – группа животных, которая выкармливает своих детёнышей молоком.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2. Млекопитающие – похожи частями тела: голова, уши, шея, туловище, конечности, хвост.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3. Млекопитающие – отличаются друг от друга по величине, окраске, форме тела. </w:t>
      </w:r>
    </w:p>
    <w:p w:rsidR="000F14F5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4. У большинства млекопитающих на теле имеется волосяной покров (шерсть). В холодное время года защищает от охлаждения, в жаркое – от перегрева. </w:t>
      </w:r>
    </w:p>
    <w:p w:rsidR="002F779A" w:rsidRPr="00AB0E8E" w:rsidRDefault="000F14F5" w:rsidP="000F14F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Какую тему мы изучали на прошлых уроках? (Многообразие млекопитающих)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>Стихотворение об общих признаках млекопитающи</w:t>
      </w:r>
      <w:proofErr w:type="gramStart"/>
      <w:r w:rsidRPr="00AB0E8E">
        <w:rPr>
          <w:rFonts w:ascii="Times New Roman" w:hAnsi="Times New Roman" w:cs="Times New Roman"/>
          <w:sz w:val="28"/>
          <w:szCs w:val="28"/>
        </w:rPr>
        <w:t>х</w:t>
      </w:r>
      <w:r w:rsidR="007C2EA6" w:rsidRPr="00AB0E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C2EA6" w:rsidRPr="00AB0E8E">
        <w:rPr>
          <w:rFonts w:ascii="Times New Roman" w:hAnsi="Times New Roman" w:cs="Times New Roman"/>
          <w:sz w:val="28"/>
          <w:szCs w:val="28"/>
        </w:rPr>
        <w:t>учитель).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То роют в почве норы, то плавают в воде, 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То лезут выше в горы, короче, есть везде!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Покрыто тело кожей, на коже густо шерсть. 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lastRenderedPageBreak/>
        <w:t xml:space="preserve"> Зимой они не мёрзнут и могут в снег залезть. 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0E8E">
        <w:rPr>
          <w:rFonts w:ascii="Times New Roman" w:hAnsi="Times New Roman" w:cs="Times New Roman"/>
          <w:sz w:val="28"/>
          <w:szCs w:val="28"/>
        </w:rPr>
        <w:t>Пушистые</w:t>
      </w:r>
      <w:proofErr w:type="gramEnd"/>
      <w:r w:rsidRPr="00AB0E8E">
        <w:rPr>
          <w:rFonts w:ascii="Times New Roman" w:hAnsi="Times New Roman" w:cs="Times New Roman"/>
          <w:sz w:val="28"/>
          <w:szCs w:val="28"/>
        </w:rPr>
        <w:t xml:space="preserve"> на ощупь и теплые внутри. 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 w:rsidRPr="00AB0E8E">
        <w:rPr>
          <w:rFonts w:ascii="Times New Roman" w:hAnsi="Times New Roman" w:cs="Times New Roman"/>
          <w:sz w:val="28"/>
          <w:szCs w:val="28"/>
        </w:rPr>
        <w:t>спящие</w:t>
      </w:r>
      <w:proofErr w:type="gramEnd"/>
      <w:r w:rsidRPr="00AB0E8E">
        <w:rPr>
          <w:rFonts w:ascii="Times New Roman" w:hAnsi="Times New Roman" w:cs="Times New Roman"/>
          <w:sz w:val="28"/>
          <w:szCs w:val="28"/>
        </w:rPr>
        <w:t xml:space="preserve"> всю зиму, то рыщут до зари. 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Во рту зубов различных не просто сосчитать: 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Резцы, клыки и прочие – кусать, хватать и жевать. 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Один грызёт орехи, другой жуёт траву, 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А третий ищет мясо, чтоб накормить </w:t>
      </w:r>
      <w:proofErr w:type="gramStart"/>
      <w:r w:rsidRPr="00AB0E8E">
        <w:rPr>
          <w:rFonts w:ascii="Times New Roman" w:hAnsi="Times New Roman" w:cs="Times New Roman"/>
          <w:sz w:val="28"/>
          <w:szCs w:val="28"/>
        </w:rPr>
        <w:t>братву</w:t>
      </w:r>
      <w:proofErr w:type="gramEnd"/>
      <w:r w:rsidRPr="00AB0E8E">
        <w:rPr>
          <w:rFonts w:ascii="Times New Roman" w:hAnsi="Times New Roman" w:cs="Times New Roman"/>
          <w:sz w:val="28"/>
          <w:szCs w:val="28"/>
        </w:rPr>
        <w:t>.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Хоть летом, хоть зимою детей растить легко,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Искать не надо пищу - с собой есть молоко. 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В лесу как санитары, а могут быть как дичь, 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В колхозе быть в отаре, и можно их постричь. 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Кто бегает от волка, кто тащит груз легко. 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Кто в цирке на арене взмывает высоко. 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Кто мал как бурозубка, а кто как кит - велик </w:t>
      </w:r>
    </w:p>
    <w:p w:rsidR="008611C0" w:rsidRPr="00AB0E8E" w:rsidRDefault="008611C0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Но совесть пусть любого обидеть не велит!</w:t>
      </w:r>
    </w:p>
    <w:p w:rsidR="00265641" w:rsidRPr="00AB0E8E" w:rsidRDefault="00265641" w:rsidP="0026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641" w:rsidRPr="00AB0E8E" w:rsidRDefault="00265641" w:rsidP="00265641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4. Изучение нового материала </w:t>
      </w:r>
    </w:p>
    <w:p w:rsidR="007C2EA6" w:rsidRPr="00AB0E8E" w:rsidRDefault="00265641" w:rsidP="007C2EA6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Тема нашего сегодняшнего урока – «Охрана млекопитающих республики Адыгея». </w:t>
      </w:r>
    </w:p>
    <w:p w:rsidR="00265641" w:rsidRPr="00AB0E8E" w:rsidRDefault="007C2EA6" w:rsidP="007C2EA6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(Рассказ учителя с элементами беседы).</w:t>
      </w:r>
    </w:p>
    <w:p w:rsidR="00671F7C" w:rsidRPr="00AB0E8E" w:rsidRDefault="001B56A4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>Панорамы горных хребтов и долин, вершины, с головокружительной высоты которых можно часами наблюдать красоту дикой природы – это раскинувшаяся на живописных склонах Кавказского хребта Адыгея. Множество здешних памятников природы республиканские и федеральные власти изъяли из хозяйственного пользования и установили для них режим особой охраны.</w:t>
      </w:r>
      <w:r w:rsidR="00671F7C" w:rsidRPr="00AB0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6A4" w:rsidRPr="00AB0E8E" w:rsidRDefault="001B56A4" w:rsidP="0026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Теперь Адыгея поднялась на лидирующее место среди субъектов федерации по относительной </w:t>
      </w:r>
      <w:proofErr w:type="gramStart"/>
      <w:r w:rsidRPr="00AB0E8E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AB0E8E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- они занимают почти 30% территории республики. ВК расскажет о некоторых их этих территорий.</w:t>
      </w:r>
    </w:p>
    <w:p w:rsidR="001B56A4" w:rsidRPr="00AB0E8E" w:rsidRDefault="001B56A4" w:rsidP="008611C0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lastRenderedPageBreak/>
        <w:t>Частично на территории Адыгеи находится Кавказский государственный природный биосферный заповедник. Площадь заповедника, расположенного на территории Краснодарского края, Адыгеи и Карачаево-Черкесия, 281,6 тыс. га. Основа его рельефа - Главный Кавказский хребет. В заповеднике обитает 83 вида млекопитающих.</w:t>
      </w:r>
    </w:p>
    <w:p w:rsidR="001B56A4" w:rsidRPr="00AB0E8E" w:rsidRDefault="001B56A4" w:rsidP="001B56A4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>В ведении Управления по охране, контролю и регулированию использования охотничьих животных Адыгеи  остается и комплексный охотничий заказник «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Даховский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», образованный в 1991 году. Он занимает площадь 23 тыс. га в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Майкопском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 районе. Заказник создали для поддержания целостности естественных сообществ, сохранения зубров, оленей, кабанов, косуль, серн и куниц.</w:t>
      </w:r>
    </w:p>
    <w:p w:rsidR="007C2EA6" w:rsidRPr="00AB0E8E" w:rsidRDefault="007C2EA6" w:rsidP="001B56A4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>Сообщения учащихся (подготовлены как домашнее задание).</w:t>
      </w:r>
    </w:p>
    <w:p w:rsidR="007C2EA6" w:rsidRPr="00AB0E8E" w:rsidRDefault="007C2EA6" w:rsidP="001B56A4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1 </w:t>
      </w:r>
      <w:r w:rsidR="008D5FC4" w:rsidRPr="00AB0E8E">
        <w:rPr>
          <w:rFonts w:ascii="Times New Roman" w:hAnsi="Times New Roman" w:cs="Times New Roman"/>
          <w:sz w:val="28"/>
          <w:szCs w:val="28"/>
        </w:rPr>
        <w:t>-</w:t>
      </w:r>
      <w:r w:rsidRPr="00AB0E8E">
        <w:rPr>
          <w:rFonts w:ascii="Times New Roman" w:hAnsi="Times New Roman" w:cs="Times New Roman"/>
          <w:sz w:val="28"/>
          <w:szCs w:val="28"/>
        </w:rPr>
        <w:t>экология региона.</w:t>
      </w:r>
    </w:p>
    <w:p w:rsidR="007C2EA6" w:rsidRPr="00AB0E8E" w:rsidRDefault="007C2EA6" w:rsidP="001B56A4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>2</w:t>
      </w:r>
      <w:r w:rsidR="008D5FC4" w:rsidRPr="00AB0E8E">
        <w:rPr>
          <w:rFonts w:ascii="Times New Roman" w:hAnsi="Times New Roman" w:cs="Times New Roman"/>
          <w:sz w:val="28"/>
          <w:szCs w:val="28"/>
        </w:rPr>
        <w:t>-</w:t>
      </w:r>
      <w:r w:rsidRPr="00AB0E8E">
        <w:rPr>
          <w:rFonts w:ascii="Times New Roman" w:hAnsi="Times New Roman" w:cs="Times New Roman"/>
          <w:sz w:val="28"/>
          <w:szCs w:val="28"/>
        </w:rPr>
        <w:t xml:space="preserve"> фауна млекопитающих.</w:t>
      </w:r>
    </w:p>
    <w:p w:rsidR="007C2EA6" w:rsidRPr="007D1172" w:rsidRDefault="007C2EA6" w:rsidP="007C2EA6">
      <w:pPr>
        <w:rPr>
          <w:rFonts w:ascii="Times New Roman" w:hAnsi="Times New Roman" w:cs="Times New Roman"/>
          <w:sz w:val="24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>3</w:t>
      </w:r>
      <w:r w:rsidR="008D5FC4" w:rsidRPr="00AB0E8E">
        <w:rPr>
          <w:rFonts w:ascii="Times New Roman" w:hAnsi="Times New Roman" w:cs="Times New Roman"/>
          <w:sz w:val="28"/>
          <w:szCs w:val="28"/>
        </w:rPr>
        <w:t>-</w:t>
      </w:r>
      <w:r w:rsidRPr="007D1172">
        <w:rPr>
          <w:rFonts w:ascii="Times New Roman" w:hAnsi="Times New Roman" w:cs="Times New Roman"/>
          <w:sz w:val="20"/>
          <w:szCs w:val="28"/>
        </w:rPr>
        <w:t xml:space="preserve"> ВЛИЯНИЕ  </w:t>
      </w:r>
      <w:r w:rsidRPr="007D1172">
        <w:rPr>
          <w:rFonts w:ascii="Times New Roman" w:hAnsi="Times New Roman" w:cs="Times New Roman"/>
          <w:sz w:val="28"/>
          <w:szCs w:val="28"/>
        </w:rPr>
        <w:t xml:space="preserve">высотной поясности </w:t>
      </w:r>
      <w:r w:rsidRPr="007D1172">
        <w:rPr>
          <w:rFonts w:ascii="Times New Roman" w:hAnsi="Times New Roman" w:cs="Times New Roman"/>
          <w:sz w:val="20"/>
          <w:szCs w:val="28"/>
        </w:rPr>
        <w:t>НА  РАЗМЕЩЕНИЕ ЖИВОТНЫХ</w:t>
      </w:r>
    </w:p>
    <w:p w:rsidR="007C2EA6" w:rsidRPr="00AB0E8E" w:rsidRDefault="007C2EA6" w:rsidP="001B56A4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4</w:t>
      </w:r>
      <w:r w:rsidR="008D5FC4" w:rsidRPr="00AB0E8E">
        <w:rPr>
          <w:rFonts w:ascii="Times New Roman" w:hAnsi="Times New Roman" w:cs="Times New Roman"/>
          <w:sz w:val="28"/>
          <w:szCs w:val="28"/>
        </w:rPr>
        <w:t>-</w:t>
      </w:r>
      <w:r w:rsidRPr="00AB0E8E">
        <w:rPr>
          <w:rFonts w:ascii="Times New Roman" w:hAnsi="Times New Roman" w:cs="Times New Roman"/>
          <w:sz w:val="28"/>
          <w:szCs w:val="28"/>
        </w:rPr>
        <w:t xml:space="preserve"> </w:t>
      </w:r>
      <w:r w:rsidRPr="00AB0E8E">
        <w:rPr>
          <w:rFonts w:ascii="Times New Roman" w:eastAsia="Times New Roman" w:hAnsi="Times New Roman" w:cs="Times New Roman"/>
          <w:sz w:val="28"/>
          <w:szCs w:val="28"/>
        </w:rPr>
        <w:t>древние природоохранные традиции горцев.</w:t>
      </w:r>
    </w:p>
    <w:p w:rsidR="00774D55" w:rsidRPr="00AB0E8E" w:rsidRDefault="007C2EA6" w:rsidP="001B56A4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>1 ученик</w:t>
      </w:r>
      <w:r w:rsidR="00774D55" w:rsidRPr="00AB0E8E">
        <w:rPr>
          <w:rFonts w:ascii="Times New Roman" w:hAnsi="Times New Roman" w:cs="Times New Roman"/>
          <w:sz w:val="28"/>
          <w:szCs w:val="28"/>
        </w:rPr>
        <w:t xml:space="preserve">: Адыгея обладает высокой степенью </w:t>
      </w:r>
      <w:proofErr w:type="spellStart"/>
      <w:r w:rsidR="00774D55" w:rsidRPr="00AB0E8E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774D55" w:rsidRPr="00AB0E8E">
        <w:rPr>
          <w:rFonts w:ascii="Times New Roman" w:hAnsi="Times New Roman" w:cs="Times New Roman"/>
          <w:sz w:val="28"/>
          <w:szCs w:val="28"/>
        </w:rPr>
        <w:t xml:space="preserve">. Поэтому сохранение ресурсов </w:t>
      </w:r>
      <w:proofErr w:type="spellStart"/>
      <w:r w:rsidR="00774D55" w:rsidRPr="00AB0E8E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774D55" w:rsidRPr="00AB0E8E">
        <w:rPr>
          <w:rFonts w:ascii="Times New Roman" w:hAnsi="Times New Roman" w:cs="Times New Roman"/>
          <w:sz w:val="28"/>
          <w:szCs w:val="28"/>
        </w:rPr>
        <w:t xml:space="preserve"> для Республики с каждым годом приобретает все большую актуальность.</w:t>
      </w:r>
    </w:p>
    <w:p w:rsidR="00774D55" w:rsidRPr="00AB0E8E" w:rsidRDefault="00774D55" w:rsidP="001B56A4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Проведен анализ результатов исследования экологических проблем региона. В связи с высокой степенью хозяйственного освоения на территории региона практически не остается ненарушенных экосистем. Видовое и ценотическое разнообразие растительного и животного мира республики чрезвычайно обеднено на 50 % ее площади, умеренно обеднено на 20 % и практически сохранено на 25 %. Для сохранения уникальных природно-экологических особенностей заповедных территорий в Адыгее предлагаем выделить следующие направления экологической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политики</w:t>
      </w:r>
      <w:proofErr w:type="gramStart"/>
      <w:r w:rsidRPr="00AB0E8E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AB0E8E">
        <w:rPr>
          <w:rFonts w:ascii="Times New Roman" w:hAnsi="Times New Roman" w:cs="Times New Roman"/>
          <w:sz w:val="28"/>
          <w:szCs w:val="28"/>
        </w:rPr>
        <w:t>кологического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 образования и экологической культуры.</w:t>
      </w:r>
    </w:p>
    <w:p w:rsidR="00774D55" w:rsidRPr="00AB0E8E" w:rsidRDefault="007C2EA6" w:rsidP="001B56A4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2 ученик. </w:t>
      </w:r>
      <w:r w:rsidR="00774D55" w:rsidRPr="00AB0E8E">
        <w:rPr>
          <w:rFonts w:ascii="Times New Roman" w:hAnsi="Times New Roman" w:cs="Times New Roman"/>
          <w:sz w:val="28"/>
          <w:szCs w:val="28"/>
        </w:rPr>
        <w:t xml:space="preserve">Фауна Адыгеи насчитывает 384 вида позвоночных, из них 65 видов животных, помимо реликтовых и </w:t>
      </w:r>
      <w:proofErr w:type="spellStart"/>
      <w:r w:rsidR="00774D55" w:rsidRPr="00AB0E8E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="00774D55" w:rsidRPr="00AB0E8E">
        <w:rPr>
          <w:rFonts w:ascii="Times New Roman" w:hAnsi="Times New Roman" w:cs="Times New Roman"/>
          <w:sz w:val="28"/>
          <w:szCs w:val="28"/>
        </w:rPr>
        <w:t xml:space="preserve"> форм, находятся под угрозой исчезновения или редки в России и во всем мире</w:t>
      </w:r>
      <w:r w:rsidR="00534369" w:rsidRPr="00AB0E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D55" w:rsidRPr="00AB0E8E">
        <w:rPr>
          <w:rFonts w:ascii="Times New Roman" w:hAnsi="Times New Roman" w:cs="Times New Roman"/>
          <w:sz w:val="28"/>
          <w:szCs w:val="28"/>
        </w:rPr>
        <w:t>Фауна млекопитающих насчитывает 81 вид, 11 из них занесены в Красную книгу России и 17 – в Красную книгу МСОП.</w:t>
      </w:r>
      <w:proofErr w:type="gramEnd"/>
      <w:r w:rsidR="00774D55" w:rsidRPr="00AB0E8E">
        <w:rPr>
          <w:rFonts w:ascii="Times New Roman" w:hAnsi="Times New Roman" w:cs="Times New Roman"/>
          <w:sz w:val="28"/>
          <w:szCs w:val="28"/>
        </w:rPr>
        <w:t xml:space="preserve"> Здесь обитает 20 видов летучих мышей, 35 – грызунов, 20 хищников и 7 копытных. В Адыгее обитают такие </w:t>
      </w:r>
      <w:r w:rsidR="00774D55" w:rsidRPr="00AB0E8E">
        <w:rPr>
          <w:rFonts w:ascii="Times New Roman" w:hAnsi="Times New Roman" w:cs="Times New Roman"/>
          <w:sz w:val="28"/>
          <w:szCs w:val="28"/>
        </w:rPr>
        <w:lastRenderedPageBreak/>
        <w:t>редкие млекопитающие, как выдра кавказская, рысь кавказская, барсук кавказский, зубр горный кавказский.</w:t>
      </w:r>
    </w:p>
    <w:p w:rsidR="00774D55" w:rsidRPr="00AB0E8E" w:rsidRDefault="00774D55" w:rsidP="001B56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E8E">
        <w:rPr>
          <w:rFonts w:ascii="Times New Roman" w:hAnsi="Times New Roman" w:cs="Times New Roman"/>
          <w:sz w:val="28"/>
          <w:szCs w:val="28"/>
        </w:rPr>
        <w:t>На грани исчезновения такие уникальные виды, как зубр горный кавказский (1991 год – 900 особей, 2011 год – 50 особей), тур западно-кавказский (1991 год – 5000 особей, 2011 год – 500 особей), медведь бурый (1991 год – 300 особей, 2011 год – 50 особей) и т.д.</w:t>
      </w:r>
      <w:proofErr w:type="gramEnd"/>
      <w:r w:rsidR="00534369" w:rsidRPr="00AB0E8E">
        <w:rPr>
          <w:rFonts w:ascii="Times New Roman" w:hAnsi="Times New Roman" w:cs="Times New Roman"/>
          <w:sz w:val="28"/>
          <w:szCs w:val="28"/>
        </w:rPr>
        <w:t xml:space="preserve"> </w:t>
      </w:r>
      <w:r w:rsidRPr="00AB0E8E">
        <w:rPr>
          <w:rFonts w:ascii="Times New Roman" w:hAnsi="Times New Roman" w:cs="Times New Roman"/>
          <w:sz w:val="28"/>
          <w:szCs w:val="28"/>
        </w:rPr>
        <w:t>Указ Президента Республики Адыгея «О запрете охоты на диких животных на территории Адыгеи в течение ближайших 5 лет» теоретически хорош, но практика использования отсутствует.</w:t>
      </w:r>
    </w:p>
    <w:p w:rsidR="00774D55" w:rsidRPr="00AB0E8E" w:rsidRDefault="00774D55" w:rsidP="00774D5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Главная цель сохранения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 Адыгеи – остановить обеднение растительного и животного мира. Для достижения этой цели предполагается: </w:t>
      </w:r>
    </w:p>
    <w:p w:rsidR="00774D55" w:rsidRPr="00AB0E8E" w:rsidRDefault="00774D55" w:rsidP="00774D55">
      <w:pPr>
        <w:rPr>
          <w:rFonts w:ascii="Times New Roman" w:hAnsi="Times New Roman" w:cs="Times New Roman"/>
          <w:sz w:val="28"/>
          <w:szCs w:val="28"/>
        </w:rPr>
      </w:pPr>
    </w:p>
    <w:p w:rsidR="00774D55" w:rsidRPr="00AB0E8E" w:rsidRDefault="00774D55" w:rsidP="00774D5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1. Практические действия по охране флоры и фауны Адыгеи. </w:t>
      </w:r>
    </w:p>
    <w:p w:rsidR="00774D55" w:rsidRPr="00AB0E8E" w:rsidRDefault="00774D55" w:rsidP="00774D5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2. Научные исследования по растениям Адыгеи и их местообитаниям для улучшения их сохранности и устойчивости использования. </w:t>
      </w:r>
    </w:p>
    <w:p w:rsidR="00774D55" w:rsidRPr="00AB0E8E" w:rsidRDefault="00774D55" w:rsidP="00774D5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3. Влиять на природоохранную политику и международные соглашения, природопользование, а также отношение людей и их поведение, касающееся растений и животных и их местообитаний. </w:t>
      </w:r>
    </w:p>
    <w:p w:rsidR="00774D55" w:rsidRPr="00AB0E8E" w:rsidRDefault="00774D55" w:rsidP="00774D5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4. Развивать технические ресурсы и информационные технологии для содействия охране и устойчивому использованию растений и животных и их местообитаний. </w:t>
      </w:r>
    </w:p>
    <w:p w:rsidR="000A788E" w:rsidRPr="00AB0E8E" w:rsidRDefault="00774D55" w:rsidP="00774D5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5. Разработка регионального закона и подзаконных актов, защищающих растительный и животный мир Адыгеи.</w:t>
      </w:r>
      <w:r w:rsidR="00534369" w:rsidRPr="00AB0E8E">
        <w:rPr>
          <w:rFonts w:ascii="Times New Roman" w:hAnsi="Times New Roman" w:cs="Times New Roman"/>
          <w:sz w:val="28"/>
          <w:szCs w:val="28"/>
        </w:rPr>
        <w:t xml:space="preserve"> </w:t>
      </w:r>
      <w:r w:rsidR="000A788E" w:rsidRPr="00AB0E8E">
        <w:rPr>
          <w:rFonts w:ascii="Times New Roman" w:hAnsi="Times New Roman" w:cs="Times New Roman"/>
          <w:sz w:val="28"/>
          <w:szCs w:val="28"/>
        </w:rPr>
        <w:t xml:space="preserve">Животный мир степной зоны в большей </w:t>
      </w:r>
      <w:proofErr w:type="gramStart"/>
      <w:r w:rsidR="000A788E" w:rsidRPr="00AB0E8E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="000A788E" w:rsidRPr="00AB0E8E">
        <w:rPr>
          <w:rFonts w:ascii="Times New Roman" w:hAnsi="Times New Roman" w:cs="Times New Roman"/>
          <w:sz w:val="28"/>
          <w:szCs w:val="28"/>
        </w:rPr>
        <w:t xml:space="preserve"> чем в остальных поясах ощущает антропогенный фактор, так как степи полностью освоены и естественная растительность в сильно измененном виде сохранилась лишь на небольших участках.</w:t>
      </w:r>
    </w:p>
    <w:p w:rsidR="002759E4" w:rsidRPr="00AB0E8E" w:rsidRDefault="002759E4" w:rsidP="00774D5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6. Сохранение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 республики путем должного финансирования, дабы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 беспокоило именно сохранение устойчивости экосистем, а не конкретные материальные выгоды от использования генетических ресурсов.</w:t>
      </w:r>
    </w:p>
    <w:p w:rsidR="00534369" w:rsidRPr="00483237" w:rsidRDefault="007C2EA6" w:rsidP="00774D5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3 ученик </w:t>
      </w:r>
      <w:proofErr w:type="gramStart"/>
      <w:r w:rsidRPr="00483237">
        <w:rPr>
          <w:rFonts w:ascii="Times New Roman" w:hAnsi="Times New Roman" w:cs="Times New Roman"/>
          <w:sz w:val="28"/>
          <w:szCs w:val="28"/>
        </w:rPr>
        <w:t>:</w:t>
      </w:r>
      <w:r w:rsidR="00534369" w:rsidRPr="00483237">
        <w:rPr>
          <w:rFonts w:ascii="Times New Roman" w:hAnsi="Times New Roman" w:cs="Times New Roman"/>
          <w:sz w:val="20"/>
          <w:szCs w:val="28"/>
        </w:rPr>
        <w:t>В</w:t>
      </w:r>
      <w:proofErr w:type="gramEnd"/>
      <w:r w:rsidR="00534369" w:rsidRPr="00483237">
        <w:rPr>
          <w:rFonts w:ascii="Times New Roman" w:hAnsi="Times New Roman" w:cs="Times New Roman"/>
          <w:sz w:val="20"/>
          <w:szCs w:val="28"/>
        </w:rPr>
        <w:t xml:space="preserve">ЛИЯНИЕ </w:t>
      </w:r>
      <w:r w:rsidR="00E161EC" w:rsidRPr="00483237">
        <w:rPr>
          <w:rFonts w:ascii="Times New Roman" w:hAnsi="Times New Roman" w:cs="Times New Roman"/>
          <w:sz w:val="28"/>
          <w:szCs w:val="28"/>
        </w:rPr>
        <w:t xml:space="preserve"> высотной поясности</w:t>
      </w:r>
      <w:r w:rsidR="00534369" w:rsidRPr="00483237">
        <w:rPr>
          <w:rFonts w:ascii="Times New Roman" w:hAnsi="Times New Roman" w:cs="Times New Roman"/>
          <w:sz w:val="28"/>
          <w:szCs w:val="28"/>
        </w:rPr>
        <w:t xml:space="preserve"> </w:t>
      </w:r>
      <w:r w:rsidR="00534369" w:rsidRPr="00483237">
        <w:rPr>
          <w:rFonts w:ascii="Times New Roman" w:hAnsi="Times New Roman" w:cs="Times New Roman"/>
          <w:sz w:val="18"/>
          <w:szCs w:val="28"/>
        </w:rPr>
        <w:t>НА  РАЗМЕЩЕНИЕ ЖИВОТНЫХ</w:t>
      </w:r>
    </w:p>
    <w:p w:rsidR="00774D55" w:rsidRPr="00AB0E8E" w:rsidRDefault="00774D55" w:rsidP="00774D5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88E" w:rsidRPr="00AB0E8E">
        <w:rPr>
          <w:rFonts w:ascii="Times New Roman" w:hAnsi="Times New Roman" w:cs="Times New Roman"/>
          <w:sz w:val="28"/>
          <w:szCs w:val="28"/>
        </w:rPr>
        <w:t xml:space="preserve">Из млекопитающих в </w:t>
      </w:r>
      <w:proofErr w:type="spellStart"/>
      <w:r w:rsidR="000A788E" w:rsidRPr="00AB0E8E">
        <w:rPr>
          <w:rFonts w:ascii="Times New Roman" w:hAnsi="Times New Roman" w:cs="Times New Roman"/>
          <w:sz w:val="28"/>
          <w:szCs w:val="28"/>
        </w:rPr>
        <w:t>лесостепье</w:t>
      </w:r>
      <w:proofErr w:type="spellEnd"/>
      <w:r w:rsidR="000A788E" w:rsidRPr="00AB0E8E">
        <w:rPr>
          <w:rFonts w:ascii="Times New Roman" w:hAnsi="Times New Roman" w:cs="Times New Roman"/>
          <w:sz w:val="28"/>
          <w:szCs w:val="28"/>
        </w:rPr>
        <w:t xml:space="preserve"> встречаются насекомоядные: еж обыкновенный, кроты кавказский и малый, бурозубка кавказская, </w:t>
      </w:r>
      <w:proofErr w:type="spellStart"/>
      <w:r w:rsidR="000A788E" w:rsidRPr="00AB0E8E">
        <w:rPr>
          <w:rFonts w:ascii="Times New Roman" w:hAnsi="Times New Roman" w:cs="Times New Roman"/>
          <w:sz w:val="28"/>
          <w:szCs w:val="28"/>
        </w:rPr>
        <w:t>кутора</w:t>
      </w:r>
      <w:proofErr w:type="spellEnd"/>
      <w:r w:rsidR="000A788E" w:rsidRPr="00AB0E8E">
        <w:rPr>
          <w:rFonts w:ascii="Times New Roman" w:hAnsi="Times New Roman" w:cs="Times New Roman"/>
          <w:sz w:val="28"/>
          <w:szCs w:val="28"/>
        </w:rPr>
        <w:t xml:space="preserve"> </w:t>
      </w:r>
      <w:r w:rsidR="000A788E" w:rsidRPr="00AB0E8E">
        <w:rPr>
          <w:rFonts w:ascii="Times New Roman" w:hAnsi="Times New Roman" w:cs="Times New Roman"/>
          <w:sz w:val="28"/>
          <w:szCs w:val="28"/>
        </w:rPr>
        <w:lastRenderedPageBreak/>
        <w:t>обыкновенная; из рукокрылых: ночница остроухая, нетопырь, длиннокрыл обыкновенный; из грызунов: тушканчик большой, слепыш обыкновенный, крыса черная, мышь лесная, полевка кустарниковая; из хищных: собака енотовидная, енот-полоскун, перевязка, куница лесная.</w:t>
      </w:r>
      <w:proofErr w:type="gramEnd"/>
    </w:p>
    <w:p w:rsidR="005F5A0D" w:rsidRPr="00AB0E8E" w:rsidRDefault="005F5A0D" w:rsidP="00774D5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>Пояса широколиственных  и смешанных лесов занимают среднегорья в пределах от 400 до 1200-1500 м над уровнем моря. Пояс темнохвойных лесов занимает склоны хребтов от 1200-1500 до 1800 м над уровнем моря.</w:t>
      </w:r>
    </w:p>
    <w:p w:rsidR="000A788E" w:rsidRPr="00AB0E8E" w:rsidRDefault="005F5A0D" w:rsidP="00774D5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E8E">
        <w:rPr>
          <w:rFonts w:ascii="Times New Roman" w:hAnsi="Times New Roman" w:cs="Times New Roman"/>
          <w:sz w:val="28"/>
          <w:szCs w:val="28"/>
        </w:rPr>
        <w:t xml:space="preserve">Млекопитающие лесного  пояса - это  кроты: кавказский, малый, бурозубка Радде, бурозубка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Волнухина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 и кавказская; подковоносы: большой, малый, ночница остроухая, ушан, кожан поздний, мышь желтогорлая, полевка, волк, шакал, лисица, медведь бурый, норка европейская; куницы: лесная, каменная; барсук, выдра,  кабан, косуля, олень благородный, серна, тур кавказский, зубр.</w:t>
      </w:r>
      <w:proofErr w:type="gramEnd"/>
    </w:p>
    <w:p w:rsidR="005F5A0D" w:rsidRPr="00AB0E8E" w:rsidRDefault="005F5A0D" w:rsidP="00774D5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>Субальпийский пояс занимает Водораздельный и Боковой хребты в пределах от 1700- 1800 до 2200-2600 м над уровнем моря. Верхняя и нижняя границы субальпийского пояса динамичны, что вызвано действием различных факторов, в том числе и деятельностью человека.</w:t>
      </w:r>
    </w:p>
    <w:p w:rsidR="000A788E" w:rsidRPr="00AB0E8E" w:rsidRDefault="005F5A0D" w:rsidP="00774D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E8E">
        <w:rPr>
          <w:rFonts w:ascii="Times New Roman" w:hAnsi="Times New Roman" w:cs="Times New Roman"/>
          <w:sz w:val="28"/>
          <w:szCs w:val="28"/>
        </w:rPr>
        <w:t xml:space="preserve">Млекопитающие этого пояса: кроты кавказский и малый; бурозубки кавказская и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Волнухина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кутора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 обыкновенная; ночницы остроухая и усатая, вечерница рыжая, нетопырь, кожан поздний и двухцветный, заяц русак, соня лесная,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мышовка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 кавказская; полевки: дагестанская,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гудаурская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>, снежная, Роберта; волк, лисица, медведь бурый, горностай, ласка, норка европейская, выдра, барсук, куницы каменная и лесная, кабан, косуля, олень благородный, тур  кавказский, зубр.</w:t>
      </w:r>
      <w:proofErr w:type="gramEnd"/>
    </w:p>
    <w:p w:rsidR="00774D55" w:rsidRPr="00AB0E8E" w:rsidRDefault="005F5A0D" w:rsidP="00774D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0E8E">
        <w:rPr>
          <w:rFonts w:ascii="Times New Roman" w:hAnsi="Times New Roman" w:cs="Times New Roman"/>
          <w:sz w:val="28"/>
          <w:szCs w:val="28"/>
        </w:rPr>
        <w:t>Субнивальный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 пояс - открытая полоса выветривания, представленная гребнями, пиками, каменистыми склонами, осыпями, ледниковыми моренами и располагающаяся между вековыми снегами, ледниками и полосой альпийской растительности.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Субнивальный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 пояс не имеет своей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эндемичной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 фауны. Встречающиеся здесь виды представлены выходцами из нижележащих поясов. Среди животных нет ни характерных, ни постоянно встречающихся здесь видов.</w:t>
      </w:r>
    </w:p>
    <w:p w:rsidR="00774D55" w:rsidRPr="00AB0E8E" w:rsidRDefault="005F5A0D" w:rsidP="00774D55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Таким образом, в размещении животного населения, как и в других компонентах ландшафта, четко выражен поясной характер. Каждому высотному поясу свойствен определенный комплекс животных и набор видов разных численных категорий. Из всех высотных поясов наиболее разнообразен в отношении животного населения лесостепной пояс. Как с </w:t>
      </w:r>
      <w:r w:rsidRPr="00AB0E8E">
        <w:rPr>
          <w:rFonts w:ascii="Times New Roman" w:hAnsi="Times New Roman" w:cs="Times New Roman"/>
          <w:sz w:val="28"/>
          <w:szCs w:val="28"/>
        </w:rPr>
        <w:lastRenderedPageBreak/>
        <w:t xml:space="preserve">подъемом в горы, так и с переходом на </w:t>
      </w:r>
      <w:proofErr w:type="spellStart"/>
      <w:r w:rsidRPr="00AB0E8E">
        <w:rPr>
          <w:rFonts w:ascii="Times New Roman" w:hAnsi="Times New Roman" w:cs="Times New Roman"/>
          <w:sz w:val="28"/>
          <w:szCs w:val="28"/>
        </w:rPr>
        <w:t>Предкавказскую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 равнину, количество видов уменьшается.</w:t>
      </w:r>
    </w:p>
    <w:p w:rsidR="00861301" w:rsidRPr="00AB0E8E" w:rsidRDefault="007C2EA6" w:rsidP="0086130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4 ученик: </w:t>
      </w:r>
      <w:r w:rsidR="00861301" w:rsidRPr="00AB0E8E">
        <w:rPr>
          <w:rFonts w:ascii="Times New Roman" w:eastAsia="Times New Roman" w:hAnsi="Times New Roman" w:cs="Times New Roman"/>
          <w:sz w:val="28"/>
          <w:szCs w:val="28"/>
        </w:rPr>
        <w:t>К древним природоохранным традициям горцев относится бережное отношение к дикому животному миру. Считалось большим грехом собирать весь урожай, поэтому под деревьями оставалось не менее одной трети для животных. В старину из каждой тысячи выращенных овец или коз для пополнения естественного баланса дичи в дикой природе сто голов отпускалось в лес.</w:t>
      </w:r>
    </w:p>
    <w:p w:rsidR="00861301" w:rsidRPr="00AB0E8E" w:rsidRDefault="00861301" w:rsidP="0086130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E8E">
        <w:rPr>
          <w:rFonts w:ascii="Times New Roman" w:eastAsia="Times New Roman" w:hAnsi="Times New Roman" w:cs="Times New Roman"/>
          <w:sz w:val="28"/>
          <w:szCs w:val="28"/>
        </w:rPr>
        <w:t xml:space="preserve">Особые правила существовали и для охотников. Правила требовали, чтобы люди охотились только во времена сезона - с октября текущего года и по февраль следующего года. Того, кто нарушал эти правила, лишали прав на охоту в течение одного сезона, а на следующий год браконьеры переводились в </w:t>
      </w:r>
      <w:proofErr w:type="spellStart"/>
      <w:r w:rsidRPr="00AB0E8E">
        <w:rPr>
          <w:rFonts w:ascii="Times New Roman" w:eastAsia="Times New Roman" w:hAnsi="Times New Roman" w:cs="Times New Roman"/>
          <w:sz w:val="28"/>
          <w:szCs w:val="28"/>
        </w:rPr>
        <w:t>гайщики</w:t>
      </w:r>
      <w:proofErr w:type="spellEnd"/>
      <w:r w:rsidRPr="00AB0E8E">
        <w:rPr>
          <w:rFonts w:ascii="Times New Roman" w:eastAsia="Times New Roman" w:hAnsi="Times New Roman" w:cs="Times New Roman"/>
          <w:sz w:val="28"/>
          <w:szCs w:val="28"/>
        </w:rPr>
        <w:t>. Обычай требовал не убивать стоящего зверя, отстрелу подлежали преимущественно самцы. Самок оставляли для размножения, считалось большим грехом добывать особей, еще не созревших для охоты, - телят зубров, оленей, козлят, зайчат и т.д., запрещалось убивать необычно крупных самцов (к примеру, обожествленного оленя с ветвистыми рогами). Сохранение необычайно крупных зверей должно было способствовать развитию качественного и сильного потомства. Обычай всегда предписывал охотникам проявлять чувство меры: добывать столько дичи, сколько дал бог. Жадность охотников была наказуема. Гибель охотника, ослепление, травма, необычно сложные ситуации на охоте, связанные с лавиной или наводнением, грозой или пожаром, объяснялись нарушением охотником правил охоты.</w:t>
      </w:r>
    </w:p>
    <w:p w:rsidR="002759E4" w:rsidRPr="00AB0E8E" w:rsidRDefault="00861301" w:rsidP="002759E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eastAsia="Times New Roman" w:hAnsi="Times New Roman" w:cs="Times New Roman"/>
          <w:sz w:val="28"/>
          <w:szCs w:val="28"/>
        </w:rPr>
        <w:t xml:space="preserve">У горцев были священные горы, священные рощи, которые явились прообразами современных заповедных мест, где не разрешалось охотиться, беспокоить диких животных. Священные рощи имелись у каждого аула, селения, они создавались отдельными родами. Были и именитые рощи, </w:t>
      </w:r>
      <w:r w:rsidRPr="00AB0E8E">
        <w:rPr>
          <w:rFonts w:ascii="Times New Roman" w:eastAsia="Times New Roman" w:hAnsi="Times New Roman" w:cs="Times New Roman"/>
          <w:sz w:val="28"/>
          <w:szCs w:val="28"/>
        </w:rPr>
        <w:lastRenderedPageBreak/>
        <w:t>принадлежащие этническому обществу, где проводились моления, посвящения и пр.</w:t>
      </w:r>
      <w:r w:rsidR="002759E4" w:rsidRPr="00AB0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E4" w:rsidRPr="00AB0E8E" w:rsidRDefault="002759E4" w:rsidP="002759E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E8E">
        <w:rPr>
          <w:rFonts w:ascii="Times New Roman" w:eastAsia="Times New Roman" w:hAnsi="Times New Roman" w:cs="Times New Roman"/>
          <w:sz w:val="28"/>
          <w:szCs w:val="28"/>
        </w:rPr>
        <w:t>Ученик. - Все в нашем многосложном мире взаимосвязано, природа хрупка и ранима, а последствия грубого, бездумного отношения к животному и растительному миру могут быть катастрофическими. Ведь Планета у нас одна. Одна на всех Землян. И другой не будет. Поэтому ее беречь.</w:t>
      </w:r>
    </w:p>
    <w:p w:rsidR="002759E4" w:rsidRPr="00AB0E8E" w:rsidRDefault="002759E4" w:rsidP="002759E4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>(Слова учителя)</w:t>
      </w:r>
    </w:p>
    <w:p w:rsidR="002759E4" w:rsidRPr="00AB0E8E" w:rsidRDefault="002759E4" w:rsidP="008D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- Пора бы человечеству понять,</w:t>
      </w:r>
    </w:p>
    <w:p w:rsidR="002759E4" w:rsidRPr="00AB0E8E" w:rsidRDefault="002759E4" w:rsidP="008D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E4" w:rsidRPr="00AB0E8E" w:rsidRDefault="002759E4" w:rsidP="008D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    Богатство у природы,  отбирая,</w:t>
      </w:r>
    </w:p>
    <w:p w:rsidR="002759E4" w:rsidRPr="00AB0E8E" w:rsidRDefault="002759E4" w:rsidP="008D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E4" w:rsidRPr="00AB0E8E" w:rsidRDefault="002759E4" w:rsidP="008D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      Что Землю нужно тоже охранять:</w:t>
      </w:r>
    </w:p>
    <w:p w:rsidR="002759E4" w:rsidRPr="00AB0E8E" w:rsidRDefault="002759E4" w:rsidP="008D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E4" w:rsidRPr="00AB0E8E" w:rsidRDefault="002759E4" w:rsidP="008D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  Она, как мы, такая же -  живая!</w:t>
      </w:r>
    </w:p>
    <w:p w:rsidR="002759E4" w:rsidRPr="00AB0E8E" w:rsidRDefault="002759E4" w:rsidP="00275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301" w:rsidRPr="00AB0E8E" w:rsidRDefault="002759E4" w:rsidP="002759E4">
      <w:pPr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 xml:space="preserve">    Учёные пришли к выводу, охранять нужно не отдельно взятый вид животного, а сообщества животных. Ведь в природе всё взаимосвязано. Для этого создают особо охраняемые территории (ООТ) разных видов.</w:t>
      </w:r>
    </w:p>
    <w:p w:rsidR="001A1BAA" w:rsidRPr="00AB0E8E" w:rsidRDefault="00774D55" w:rsidP="001A1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E8E">
        <w:rPr>
          <w:rFonts w:ascii="Times New Roman" w:hAnsi="Times New Roman" w:cs="Times New Roman"/>
          <w:sz w:val="28"/>
          <w:szCs w:val="28"/>
        </w:rPr>
        <w:t>Литература:</w:t>
      </w:r>
    </w:p>
    <w:p w:rsidR="00774D55" w:rsidRPr="00AB0E8E" w:rsidRDefault="00774D55" w:rsidP="00774D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0E8E">
        <w:rPr>
          <w:rFonts w:ascii="Times New Roman" w:hAnsi="Times New Roman" w:cs="Times New Roman"/>
          <w:sz w:val="28"/>
          <w:szCs w:val="28"/>
        </w:rPr>
        <w:t>Бибалова</w:t>
      </w:r>
      <w:proofErr w:type="spellEnd"/>
      <w:r w:rsidRPr="00AB0E8E">
        <w:rPr>
          <w:rFonts w:ascii="Times New Roman" w:hAnsi="Times New Roman" w:cs="Times New Roman"/>
          <w:sz w:val="28"/>
          <w:szCs w:val="28"/>
        </w:rPr>
        <w:t xml:space="preserve"> (Хасанова) </w:t>
      </w:r>
      <w:r w:rsidRPr="00AB0E8E">
        <w:rPr>
          <w:rFonts w:ascii="Times New Roman" w:hAnsi="Times New Roman" w:cs="Times New Roman"/>
          <w:szCs w:val="28"/>
        </w:rPr>
        <w:t xml:space="preserve">Л.В. АКТУАЛЬНЫЕ ПРОБЛЕМЫ ЭКОЛОГИИ В РЕСПУБЛИКЕ АДЫГЕЯ </w:t>
      </w:r>
      <w:r w:rsidRPr="00AB0E8E">
        <w:rPr>
          <w:rFonts w:ascii="Times New Roman" w:hAnsi="Times New Roman" w:cs="Times New Roman"/>
          <w:sz w:val="28"/>
          <w:szCs w:val="28"/>
        </w:rPr>
        <w:t xml:space="preserve">// Успехи современного естествознания. – 2012. – № 12 . – стр. 126-129; </w:t>
      </w:r>
    </w:p>
    <w:p w:rsidR="00774D55" w:rsidRPr="003005BF" w:rsidRDefault="00774D55" w:rsidP="00774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0E8E">
        <w:rPr>
          <w:rFonts w:ascii="Times New Roman" w:hAnsi="Times New Roman" w:cs="Times New Roman"/>
          <w:sz w:val="28"/>
          <w:szCs w:val="28"/>
          <w:lang w:val="en-US"/>
        </w:rPr>
        <w:t xml:space="preserve">URL: www.rae.ru/use/?section=content&amp;op=show_article&amp;article_id=10000426 </w:t>
      </w:r>
    </w:p>
    <w:p w:rsidR="003005BF" w:rsidRDefault="00483237" w:rsidP="0077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 республики Адыгея.</w:t>
      </w:r>
    </w:p>
    <w:p w:rsidR="00483237" w:rsidRDefault="00483237" w:rsidP="0077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Хутыза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Охота на западном Кавказе»</w:t>
      </w:r>
    </w:p>
    <w:p w:rsidR="00483237" w:rsidRDefault="00483237" w:rsidP="00774D55">
      <w:pPr>
        <w:rPr>
          <w:rFonts w:ascii="Times New Roman" w:hAnsi="Times New Roman" w:cs="Times New Roman"/>
          <w:sz w:val="28"/>
          <w:szCs w:val="28"/>
        </w:rPr>
      </w:pPr>
    </w:p>
    <w:p w:rsidR="00483237" w:rsidRDefault="00483237" w:rsidP="00774D55">
      <w:pPr>
        <w:rPr>
          <w:rFonts w:ascii="Times New Roman" w:hAnsi="Times New Roman" w:cs="Times New Roman"/>
          <w:sz w:val="28"/>
          <w:szCs w:val="28"/>
        </w:rPr>
      </w:pPr>
    </w:p>
    <w:p w:rsidR="00483237" w:rsidRDefault="00483237" w:rsidP="00774D55">
      <w:pPr>
        <w:rPr>
          <w:rFonts w:ascii="Times New Roman" w:hAnsi="Times New Roman" w:cs="Times New Roman"/>
          <w:sz w:val="28"/>
          <w:szCs w:val="28"/>
        </w:rPr>
      </w:pPr>
    </w:p>
    <w:p w:rsidR="00483237" w:rsidRDefault="00483237" w:rsidP="00774D55">
      <w:pPr>
        <w:rPr>
          <w:rFonts w:ascii="Times New Roman" w:hAnsi="Times New Roman" w:cs="Times New Roman"/>
          <w:sz w:val="28"/>
          <w:szCs w:val="28"/>
        </w:rPr>
      </w:pPr>
    </w:p>
    <w:p w:rsidR="00483237" w:rsidRDefault="00483237" w:rsidP="00774D55">
      <w:pPr>
        <w:rPr>
          <w:rFonts w:ascii="Times New Roman" w:hAnsi="Times New Roman" w:cs="Times New Roman"/>
          <w:sz w:val="28"/>
          <w:szCs w:val="28"/>
        </w:rPr>
      </w:pPr>
    </w:p>
    <w:p w:rsidR="00483237" w:rsidRDefault="00483237" w:rsidP="00774D55">
      <w:pPr>
        <w:rPr>
          <w:rFonts w:ascii="Times New Roman" w:hAnsi="Times New Roman" w:cs="Times New Roman"/>
          <w:sz w:val="28"/>
          <w:szCs w:val="28"/>
        </w:rPr>
      </w:pPr>
    </w:p>
    <w:sectPr w:rsidR="00483237" w:rsidSect="002F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4F5"/>
    <w:rsid w:val="00055578"/>
    <w:rsid w:val="0008622A"/>
    <w:rsid w:val="000A788E"/>
    <w:rsid w:val="000F14F5"/>
    <w:rsid w:val="00105AE0"/>
    <w:rsid w:val="001A1BAA"/>
    <w:rsid w:val="001B56A4"/>
    <w:rsid w:val="002044E2"/>
    <w:rsid w:val="002159BF"/>
    <w:rsid w:val="00265641"/>
    <w:rsid w:val="002759E4"/>
    <w:rsid w:val="002F779A"/>
    <w:rsid w:val="003005BF"/>
    <w:rsid w:val="003D6C5B"/>
    <w:rsid w:val="00483237"/>
    <w:rsid w:val="00534369"/>
    <w:rsid w:val="005D4777"/>
    <w:rsid w:val="005F5A0D"/>
    <w:rsid w:val="00671F7C"/>
    <w:rsid w:val="00774D55"/>
    <w:rsid w:val="007B53DF"/>
    <w:rsid w:val="007C2EA6"/>
    <w:rsid w:val="007D1172"/>
    <w:rsid w:val="008611C0"/>
    <w:rsid w:val="00861301"/>
    <w:rsid w:val="008A0039"/>
    <w:rsid w:val="008D5FC4"/>
    <w:rsid w:val="00952B80"/>
    <w:rsid w:val="00A3631D"/>
    <w:rsid w:val="00AB0E8E"/>
    <w:rsid w:val="00E12E53"/>
    <w:rsid w:val="00E161EC"/>
    <w:rsid w:val="00EC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крюковы</dc:creator>
  <cp:keywords/>
  <dc:description/>
  <cp:lastModifiedBy>крюковы</cp:lastModifiedBy>
  <cp:revision>21</cp:revision>
  <cp:lastPrinted>2014-04-22T19:34:00Z</cp:lastPrinted>
  <dcterms:created xsi:type="dcterms:W3CDTF">2014-04-15T16:37:00Z</dcterms:created>
  <dcterms:modified xsi:type="dcterms:W3CDTF">2014-04-22T19:37:00Z</dcterms:modified>
</cp:coreProperties>
</file>