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F1" w:rsidRPr="00BE2131" w:rsidRDefault="005766F1">
      <w:pPr>
        <w:rPr>
          <w:rFonts w:ascii="Times New Roman" w:hAnsi="Times New Roman" w:cs="Times New Roman"/>
          <w:i/>
        </w:rPr>
      </w:pPr>
      <w:r w:rsidRPr="00BE2131">
        <w:rPr>
          <w:rFonts w:ascii="Times New Roman" w:hAnsi="Times New Roman" w:cs="Times New Roman"/>
          <w:i/>
        </w:rPr>
        <w:t>Урок литературы с элементами интеграции (история) в 11-м классе, на котором учащиеся должны вспомнить причины первого витка репрессий в 30-е годы XX века, выявить тему репрессий в советской литературе послевоенного периода на примере рассказа А.И. Солженицына, «достоверного летописца лагерной жизни», «Один день Ивана Денисовича».</w:t>
      </w:r>
      <w:bookmarkStart w:id="0" w:name="_GoBack"/>
      <w:bookmarkEnd w:id="0"/>
    </w:p>
    <w:p w:rsidR="005766F1" w:rsidRPr="00BE2131" w:rsidRDefault="00BE2131" w:rsidP="005766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2131">
        <w:rPr>
          <w:rFonts w:ascii="Times New Roman" w:hAnsi="Times New Roman" w:cs="Times New Roman"/>
          <w:b/>
          <w:bCs/>
          <w:sz w:val="24"/>
          <w:szCs w:val="24"/>
        </w:rPr>
        <w:t xml:space="preserve">Урок литературы в 11 классе: </w:t>
      </w:r>
      <w:r w:rsidR="005766F1" w:rsidRPr="00BE2131">
        <w:rPr>
          <w:rFonts w:ascii="Times New Roman" w:hAnsi="Times New Roman" w:cs="Times New Roman"/>
          <w:b/>
          <w:bCs/>
          <w:sz w:val="24"/>
          <w:szCs w:val="24"/>
        </w:rPr>
        <w:t xml:space="preserve">Архипелаг </w:t>
      </w:r>
      <w:proofErr w:type="spellStart"/>
      <w:r w:rsidR="005766F1" w:rsidRPr="00BE2131">
        <w:rPr>
          <w:rFonts w:ascii="Times New Roman" w:hAnsi="Times New Roman" w:cs="Times New Roman"/>
          <w:b/>
          <w:bCs/>
          <w:sz w:val="24"/>
          <w:szCs w:val="24"/>
        </w:rPr>
        <w:t>ГУЛаг</w:t>
      </w:r>
      <w:proofErr w:type="spellEnd"/>
      <w:r w:rsidR="005766F1" w:rsidRPr="00BE2131">
        <w:rPr>
          <w:rFonts w:ascii="Times New Roman" w:hAnsi="Times New Roman" w:cs="Times New Roman"/>
          <w:b/>
          <w:bCs/>
          <w:sz w:val="24"/>
          <w:szCs w:val="24"/>
        </w:rPr>
        <w:t xml:space="preserve"> в литературе и действительности (репрессивная система в нашей стране в 1920–1950 гг.) </w:t>
      </w:r>
    </w:p>
    <w:p w:rsidR="005766F1" w:rsidRPr="00BE2131" w:rsidRDefault="005766F1" w:rsidP="005766F1">
      <w:pPr>
        <w:rPr>
          <w:rFonts w:ascii="Times New Roman" w:hAnsi="Times New Roman" w:cs="Times New Roman"/>
          <w:sz w:val="24"/>
          <w:szCs w:val="24"/>
        </w:rPr>
      </w:pPr>
    </w:p>
    <w:p w:rsidR="005766F1" w:rsidRPr="00BE2131" w:rsidRDefault="005766F1" w:rsidP="005766F1">
      <w:p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BE2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6F1" w:rsidRPr="00BE2131" w:rsidRDefault="005766F1" w:rsidP="005766F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sz w:val="24"/>
          <w:szCs w:val="24"/>
        </w:rPr>
        <w:t>Вспомнить причины первого витка репрессий в 30-е годы 20  века.</w:t>
      </w:r>
    </w:p>
    <w:p w:rsidR="005766F1" w:rsidRPr="00BE2131" w:rsidRDefault="005766F1" w:rsidP="005766F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sz w:val="24"/>
          <w:szCs w:val="24"/>
        </w:rPr>
        <w:t>Выявить тему репрессий в советской литературе послевоенного периода на примере рассказа А.И. Солженицына, «…достоверного летописца лагерной жизни»,  «Один день Ивана Денисовича».</w:t>
      </w:r>
    </w:p>
    <w:p w:rsidR="005766F1" w:rsidRPr="00BE2131" w:rsidRDefault="005766F1" w:rsidP="005766F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sz w:val="24"/>
          <w:szCs w:val="24"/>
        </w:rPr>
        <w:t xml:space="preserve">Познакомить учащихся с новым витком репрессий после Великой Отечественной войны на примере местного материала. («ОЗЕРЛАГ» на территории </w:t>
      </w:r>
      <w:proofErr w:type="spellStart"/>
      <w:r w:rsidRPr="00BE2131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BE2131">
        <w:rPr>
          <w:rFonts w:ascii="Times New Roman" w:hAnsi="Times New Roman" w:cs="Times New Roman"/>
          <w:sz w:val="24"/>
          <w:szCs w:val="24"/>
        </w:rPr>
        <w:t xml:space="preserve"> и Чунского районов Иркутской области).</w:t>
      </w:r>
    </w:p>
    <w:p w:rsidR="005766F1" w:rsidRPr="00BE2131" w:rsidRDefault="005766F1" w:rsidP="005766F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sz w:val="24"/>
          <w:szCs w:val="24"/>
        </w:rPr>
        <w:t>Формирование интереса к истории родного края.</w:t>
      </w:r>
    </w:p>
    <w:p w:rsidR="005766F1" w:rsidRPr="00BE2131" w:rsidRDefault="005766F1" w:rsidP="005766F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sz w:val="24"/>
          <w:szCs w:val="24"/>
        </w:rPr>
        <w:t>Формирование умения работать с дополнительными источниками, выбирать из обширного материала только необходимые факты и события.</w:t>
      </w:r>
    </w:p>
    <w:p w:rsidR="005766F1" w:rsidRPr="00BE2131" w:rsidRDefault="005766F1" w:rsidP="005766F1">
      <w:p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sz w:val="24"/>
          <w:szCs w:val="24"/>
        </w:rPr>
        <w:t>ХОД УРОКА</w:t>
      </w:r>
    </w:p>
    <w:p w:rsidR="005766F1" w:rsidRPr="00BE2131" w:rsidRDefault="005766F1" w:rsidP="00BE2131">
      <w:pPr>
        <w:jc w:val="right"/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b/>
          <w:bCs/>
          <w:sz w:val="24"/>
          <w:szCs w:val="24"/>
        </w:rPr>
        <w:t>Эпиграф к уроку:</w:t>
      </w:r>
    </w:p>
    <w:p w:rsidR="005766F1" w:rsidRPr="00BE2131" w:rsidRDefault="005766F1" w:rsidP="00BE2131">
      <w:pPr>
        <w:jc w:val="right"/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sz w:val="24"/>
          <w:szCs w:val="24"/>
        </w:rPr>
        <w:t>Звёзды смерти стояли над  нами,</w:t>
      </w:r>
      <w:r w:rsidRPr="00BE2131">
        <w:rPr>
          <w:rFonts w:ascii="Times New Roman" w:hAnsi="Times New Roman" w:cs="Times New Roman"/>
          <w:sz w:val="24"/>
          <w:szCs w:val="24"/>
        </w:rPr>
        <w:br/>
        <w:t>И безвинная корчилась Русь</w:t>
      </w:r>
      <w:proofErr w:type="gramStart"/>
      <w:r w:rsidRPr="00BE2131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BE2131">
        <w:rPr>
          <w:rFonts w:ascii="Times New Roman" w:hAnsi="Times New Roman" w:cs="Times New Roman"/>
          <w:sz w:val="24"/>
          <w:szCs w:val="24"/>
        </w:rPr>
        <w:t>од кровавыми сапогами</w:t>
      </w:r>
      <w:r w:rsidRPr="00BE2131">
        <w:rPr>
          <w:rFonts w:ascii="Times New Roman" w:hAnsi="Times New Roman" w:cs="Times New Roman"/>
          <w:sz w:val="24"/>
          <w:szCs w:val="24"/>
        </w:rPr>
        <w:br/>
        <w:t>И под шинами чёрных «</w:t>
      </w:r>
      <w:proofErr w:type="spellStart"/>
      <w:r w:rsidRPr="00BE2131">
        <w:rPr>
          <w:rFonts w:ascii="Times New Roman" w:hAnsi="Times New Roman" w:cs="Times New Roman"/>
          <w:sz w:val="24"/>
          <w:szCs w:val="24"/>
        </w:rPr>
        <w:t>марусь</w:t>
      </w:r>
      <w:proofErr w:type="spellEnd"/>
      <w:r w:rsidRPr="00BE2131">
        <w:rPr>
          <w:rFonts w:ascii="Times New Roman" w:hAnsi="Times New Roman" w:cs="Times New Roman"/>
          <w:sz w:val="24"/>
          <w:szCs w:val="24"/>
        </w:rPr>
        <w:t>».</w:t>
      </w:r>
    </w:p>
    <w:p w:rsidR="005766F1" w:rsidRPr="00BE2131" w:rsidRDefault="005766F1" w:rsidP="00BE2131">
      <w:pPr>
        <w:jc w:val="right"/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i/>
          <w:iCs/>
          <w:sz w:val="24"/>
          <w:szCs w:val="24"/>
        </w:rPr>
        <w:t>А.А. Ахматова</w:t>
      </w:r>
      <w:r w:rsidRPr="00BE2131">
        <w:rPr>
          <w:rFonts w:ascii="Times New Roman" w:hAnsi="Times New Roman" w:cs="Times New Roman"/>
          <w:sz w:val="24"/>
          <w:szCs w:val="24"/>
        </w:rPr>
        <w:t>. Поэма «Реквием».</w:t>
      </w:r>
    </w:p>
    <w:p w:rsidR="005766F1" w:rsidRPr="00BE2131" w:rsidRDefault="005766F1" w:rsidP="005766F1">
      <w:p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b/>
          <w:bCs/>
          <w:sz w:val="24"/>
          <w:szCs w:val="24"/>
        </w:rPr>
        <w:t>I. Вступительное слово учителя</w:t>
      </w:r>
    </w:p>
    <w:p w:rsidR="005766F1" w:rsidRPr="00BE2131" w:rsidRDefault="005766F1" w:rsidP="005766F1">
      <w:p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sz w:val="24"/>
          <w:szCs w:val="24"/>
        </w:rPr>
        <w:t>Завершилась Великая Отечественная война. Возвращался домой народ – победитель, который верил, что после такой войны жизнь в СССР в корне изменится. Что же вышло на самом деле,  мы узнаем сегодня на уроке.</w:t>
      </w:r>
    </w:p>
    <w:p w:rsidR="005766F1" w:rsidRPr="00BE2131" w:rsidRDefault="005766F1" w:rsidP="005766F1">
      <w:p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b/>
          <w:bCs/>
          <w:sz w:val="24"/>
          <w:szCs w:val="24"/>
        </w:rPr>
        <w:t>II. Актуализация знаний учащихся</w:t>
      </w:r>
    </w:p>
    <w:p w:rsidR="005766F1" w:rsidRPr="00BE2131" w:rsidRDefault="005766F1" w:rsidP="005766F1">
      <w:p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sz w:val="24"/>
          <w:szCs w:val="24"/>
        </w:rPr>
        <w:t xml:space="preserve">Вспомните причины первого витка репрессий, который начал закручиваться в 30-е годы 20 столетия. </w:t>
      </w:r>
      <w:r w:rsidRPr="00BE2131">
        <w:rPr>
          <w:rFonts w:ascii="Times New Roman" w:hAnsi="Times New Roman" w:cs="Times New Roman"/>
          <w:i/>
          <w:iCs/>
          <w:sz w:val="24"/>
          <w:szCs w:val="24"/>
        </w:rPr>
        <w:t>(Ответ учащихся)</w:t>
      </w:r>
      <w:r w:rsidRPr="00BE2131">
        <w:rPr>
          <w:rFonts w:ascii="Times New Roman" w:hAnsi="Times New Roman" w:cs="Times New Roman"/>
          <w:sz w:val="24"/>
          <w:szCs w:val="24"/>
        </w:rPr>
        <w:br/>
        <w:t xml:space="preserve">Существует много версий относительно того, зачем Сталину понадобилось прибегнуть к массовым репрессиям в годы  «Большого террора». Одна из них связана с убийством в Ленинграде, в Смольном одного из лидеров партии </w:t>
      </w:r>
      <w:proofErr w:type="spellStart"/>
      <w:r w:rsidRPr="00BE2131">
        <w:rPr>
          <w:rFonts w:ascii="Times New Roman" w:hAnsi="Times New Roman" w:cs="Times New Roman"/>
          <w:sz w:val="24"/>
          <w:szCs w:val="24"/>
        </w:rPr>
        <w:t>С.М.Кирова</w:t>
      </w:r>
      <w:proofErr w:type="spellEnd"/>
      <w:r w:rsidRPr="00BE2131">
        <w:rPr>
          <w:rFonts w:ascii="Times New Roman" w:hAnsi="Times New Roman" w:cs="Times New Roman"/>
          <w:sz w:val="24"/>
          <w:szCs w:val="24"/>
        </w:rPr>
        <w:t xml:space="preserve">. Тайна смерти первого секретаря Ленинградского обкома и горкома партии, члена Политбюро ВКП (б) не </w:t>
      </w:r>
      <w:r w:rsidRPr="00BE2131">
        <w:rPr>
          <w:rFonts w:ascii="Times New Roman" w:hAnsi="Times New Roman" w:cs="Times New Roman"/>
          <w:sz w:val="24"/>
          <w:szCs w:val="24"/>
        </w:rPr>
        <w:lastRenderedPageBreak/>
        <w:t>разгадана до сих пор. Но она была выгодна и Сталину. Таким образом,  он устранил опаснейшего конкурента и развязал себе руки для внутрипартийной чистки. Доносы часто фабриковались, по ним арестовывались миллионы людей, сотни тысяч расстреливались, а остальные попадали в ГУЛАГ (Главное управление исправительно-трудовых лагерей).</w:t>
      </w:r>
    </w:p>
    <w:p w:rsidR="005766F1" w:rsidRPr="00BE2131" w:rsidRDefault="005766F1" w:rsidP="005766F1">
      <w:p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b/>
          <w:bCs/>
          <w:sz w:val="24"/>
          <w:szCs w:val="24"/>
        </w:rPr>
        <w:t>III. Изучение новой темы</w:t>
      </w:r>
    </w:p>
    <w:p w:rsidR="005766F1" w:rsidRPr="00BE2131" w:rsidRDefault="005766F1" w:rsidP="005766F1">
      <w:p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BE2131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Pr="00BE2131">
        <w:rPr>
          <w:rFonts w:ascii="Times New Roman" w:hAnsi="Times New Roman" w:cs="Times New Roman"/>
          <w:b/>
          <w:bCs/>
          <w:sz w:val="24"/>
          <w:szCs w:val="24"/>
        </w:rPr>
        <w:t xml:space="preserve">архипелаг </w:t>
      </w:r>
      <w:r w:rsidRPr="00BE2131">
        <w:rPr>
          <w:rFonts w:ascii="Times New Roman" w:hAnsi="Times New Roman" w:cs="Times New Roman"/>
          <w:sz w:val="24"/>
          <w:szCs w:val="24"/>
        </w:rPr>
        <w:t xml:space="preserve">с точки зрения географии? </w:t>
      </w:r>
      <w:r w:rsidRPr="00BE2131">
        <w:rPr>
          <w:rFonts w:ascii="Times New Roman" w:hAnsi="Times New Roman" w:cs="Times New Roman"/>
          <w:i/>
          <w:iCs/>
          <w:sz w:val="24"/>
          <w:szCs w:val="24"/>
        </w:rPr>
        <w:t>(Это группа островов.)</w:t>
      </w:r>
      <w:r w:rsidRPr="00BE2131">
        <w:rPr>
          <w:rFonts w:ascii="Times New Roman" w:hAnsi="Times New Roman" w:cs="Times New Roman"/>
          <w:sz w:val="24"/>
          <w:szCs w:val="24"/>
        </w:rPr>
        <w:t xml:space="preserve"> </w:t>
      </w:r>
      <w:r w:rsidRPr="00BE2131">
        <w:rPr>
          <w:rFonts w:ascii="Times New Roman" w:hAnsi="Times New Roman" w:cs="Times New Roman"/>
          <w:sz w:val="24"/>
          <w:szCs w:val="24"/>
        </w:rPr>
        <w:br/>
      </w:r>
      <w:r w:rsidRPr="00BE213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BE2131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Pr="00BE2131">
        <w:rPr>
          <w:rFonts w:ascii="Times New Roman" w:hAnsi="Times New Roman" w:cs="Times New Roman"/>
          <w:b/>
          <w:bCs/>
          <w:sz w:val="24"/>
          <w:szCs w:val="24"/>
        </w:rPr>
        <w:t>«Архипелаг ГУЛАГ»</w:t>
      </w:r>
      <w:r w:rsidRPr="00BE2131">
        <w:rPr>
          <w:rFonts w:ascii="Times New Roman" w:hAnsi="Times New Roman" w:cs="Times New Roman"/>
          <w:sz w:val="24"/>
          <w:szCs w:val="24"/>
        </w:rPr>
        <w:t xml:space="preserve"> с точки зрения  российской истории? </w:t>
      </w:r>
      <w:proofErr w:type="gramStart"/>
      <w:r w:rsidRPr="00BE2131">
        <w:rPr>
          <w:rFonts w:ascii="Times New Roman" w:hAnsi="Times New Roman" w:cs="Times New Roman"/>
          <w:i/>
          <w:iCs/>
          <w:sz w:val="24"/>
          <w:szCs w:val="24"/>
        </w:rPr>
        <w:t>(Это цепь лагерей, в которых содержались «враги народа».</w:t>
      </w:r>
      <w:proofErr w:type="gramEnd"/>
      <w:r w:rsidRPr="00BE2131">
        <w:rPr>
          <w:rFonts w:ascii="Times New Roman" w:hAnsi="Times New Roman" w:cs="Times New Roman"/>
          <w:i/>
          <w:iCs/>
          <w:sz w:val="24"/>
          <w:szCs w:val="24"/>
        </w:rPr>
        <w:t xml:space="preserve"> Ввёл это понятие русский писатель </w:t>
      </w:r>
      <w:proofErr w:type="spellStart"/>
      <w:r w:rsidRPr="00BE2131">
        <w:rPr>
          <w:rFonts w:ascii="Times New Roman" w:hAnsi="Times New Roman" w:cs="Times New Roman"/>
          <w:i/>
          <w:iCs/>
          <w:sz w:val="24"/>
          <w:szCs w:val="24"/>
        </w:rPr>
        <w:t>А.И.Солженицын</w:t>
      </w:r>
      <w:proofErr w:type="spellEnd"/>
      <w:r w:rsidRPr="00BE2131">
        <w:rPr>
          <w:rFonts w:ascii="Times New Roman" w:hAnsi="Times New Roman" w:cs="Times New Roman"/>
          <w:i/>
          <w:iCs/>
          <w:sz w:val="24"/>
          <w:szCs w:val="24"/>
        </w:rPr>
        <w:t xml:space="preserve">, который сам прошёл через все круги лагерного «ада».  </w:t>
      </w:r>
      <w:proofErr w:type="gramStart"/>
      <w:r w:rsidRPr="00BE2131">
        <w:rPr>
          <w:rFonts w:ascii="Times New Roman" w:hAnsi="Times New Roman" w:cs="Times New Roman"/>
          <w:i/>
          <w:iCs/>
          <w:sz w:val="24"/>
          <w:szCs w:val="24"/>
        </w:rPr>
        <w:t xml:space="preserve">Словосочетание </w:t>
      </w:r>
      <w:r w:rsidRPr="00BE21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«Архипелаг ГУЛАГ»</w:t>
      </w:r>
      <w:r w:rsidRPr="00BE2131">
        <w:rPr>
          <w:rFonts w:ascii="Times New Roman" w:hAnsi="Times New Roman" w:cs="Times New Roman"/>
          <w:i/>
          <w:iCs/>
          <w:sz w:val="24"/>
          <w:szCs w:val="24"/>
        </w:rPr>
        <w:t xml:space="preserve"> вошло в определённую знаковую систему XX века, став наряду с Освенцимом, Бухенвальдом, Хиросимой, Чернобылем трагическим символом века.)</w:t>
      </w:r>
      <w:proofErr w:type="gramEnd"/>
    </w:p>
    <w:p w:rsidR="005766F1" w:rsidRPr="00BE2131" w:rsidRDefault="005766F1" w:rsidP="005766F1">
      <w:p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b/>
          <w:bCs/>
          <w:sz w:val="24"/>
          <w:szCs w:val="24"/>
        </w:rPr>
        <w:t xml:space="preserve">1. Небольшая биографическая справка, подготовленная учеником о писателе </w:t>
      </w:r>
      <w:proofErr w:type="spellStart"/>
      <w:r w:rsidRPr="00BE2131">
        <w:rPr>
          <w:rFonts w:ascii="Times New Roman" w:hAnsi="Times New Roman" w:cs="Times New Roman"/>
          <w:b/>
          <w:bCs/>
          <w:sz w:val="24"/>
          <w:szCs w:val="24"/>
        </w:rPr>
        <w:t>А.И.Солженицыне</w:t>
      </w:r>
      <w:proofErr w:type="spellEnd"/>
    </w:p>
    <w:p w:rsidR="005766F1" w:rsidRPr="00BE2131" w:rsidRDefault="005766F1" w:rsidP="005766F1">
      <w:p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sz w:val="24"/>
          <w:szCs w:val="24"/>
        </w:rPr>
        <w:t xml:space="preserve">Отец Александра Исаевича Солженицына, выпускник Московского университета,  офицер царской армии, трагически погиб в 1918 году незадолго до рождения сына. Нелёгкая судьба </w:t>
      </w:r>
      <w:proofErr w:type="spellStart"/>
      <w:r w:rsidRPr="00BE2131">
        <w:rPr>
          <w:rFonts w:ascii="Times New Roman" w:hAnsi="Times New Roman" w:cs="Times New Roman"/>
          <w:sz w:val="24"/>
          <w:szCs w:val="24"/>
        </w:rPr>
        <w:t>А.И.Солженицына</w:t>
      </w:r>
      <w:proofErr w:type="spellEnd"/>
      <w:r w:rsidRPr="00BE2131">
        <w:rPr>
          <w:rFonts w:ascii="Times New Roman" w:hAnsi="Times New Roman" w:cs="Times New Roman"/>
          <w:sz w:val="24"/>
          <w:szCs w:val="24"/>
        </w:rPr>
        <w:t xml:space="preserve"> похожа на судьбы сотен тысяч советских людей, которым довелось смотреть в глаза смерти не только на фронтах Великой Отечественной войны, но и в сталинских застенках и лагерях.</w:t>
      </w:r>
    </w:p>
    <w:p w:rsidR="005766F1" w:rsidRPr="00BE2131" w:rsidRDefault="005766F1" w:rsidP="005766F1">
      <w:p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sz w:val="24"/>
          <w:szCs w:val="24"/>
        </w:rPr>
        <w:t xml:space="preserve">Незадолго до войны </w:t>
      </w:r>
      <w:proofErr w:type="spellStart"/>
      <w:r w:rsidRPr="00BE2131">
        <w:rPr>
          <w:rFonts w:ascii="Times New Roman" w:hAnsi="Times New Roman" w:cs="Times New Roman"/>
          <w:sz w:val="24"/>
          <w:szCs w:val="24"/>
        </w:rPr>
        <w:t>А.И.Солженицын</w:t>
      </w:r>
      <w:proofErr w:type="spellEnd"/>
      <w:r w:rsidRPr="00BE2131">
        <w:rPr>
          <w:rFonts w:ascii="Times New Roman" w:hAnsi="Times New Roman" w:cs="Times New Roman"/>
          <w:sz w:val="24"/>
          <w:szCs w:val="24"/>
        </w:rPr>
        <w:t xml:space="preserve"> закончил физико-математический факультет Ростовского университета. Затем фронтовые дороги, тяжёлые бои, награды за проявленное мужество, освобождение Восточной Пруссии, дыхание близкой победы и вдруг…арест, допросы, особый каторжный лагерь и хождение по мукам в оцепленных колючей проволокой лагерях зловещего «архипелага ГУЛАГ». Восемь лет было вычеркнуто из жизни человека, который ещё до войны думал о литературном творчестве. После реабилитации Солженицын работал учителем во Владимире, а затем в Рязани. Литературная деятельность принесла ему славу – в 1970 году </w:t>
      </w:r>
      <w:proofErr w:type="spellStart"/>
      <w:r w:rsidRPr="00BE2131">
        <w:rPr>
          <w:rFonts w:ascii="Times New Roman" w:hAnsi="Times New Roman" w:cs="Times New Roman"/>
          <w:sz w:val="24"/>
          <w:szCs w:val="24"/>
        </w:rPr>
        <w:t>А.И.Солженицын</w:t>
      </w:r>
      <w:proofErr w:type="spellEnd"/>
      <w:r w:rsidRPr="00BE2131">
        <w:rPr>
          <w:rFonts w:ascii="Times New Roman" w:hAnsi="Times New Roman" w:cs="Times New Roman"/>
          <w:sz w:val="24"/>
          <w:szCs w:val="24"/>
        </w:rPr>
        <w:t xml:space="preserve"> стал лауреатом Нобелевской премии – и одновременно все жизненные неприятности. Роман «Архипелаг ГУЛАГ» был опубликован за рубежом. После этого началась настоящая травля писателя. Вскоре он был арестован, обвинён в измене Родине, лишён советского гражданства и выслан. В 1990 году  советское правительство вернуло </w:t>
      </w:r>
      <w:proofErr w:type="spellStart"/>
      <w:r w:rsidRPr="00BE2131">
        <w:rPr>
          <w:rFonts w:ascii="Times New Roman" w:hAnsi="Times New Roman" w:cs="Times New Roman"/>
          <w:sz w:val="24"/>
          <w:szCs w:val="24"/>
        </w:rPr>
        <w:t>А.И.Солженицыну</w:t>
      </w:r>
      <w:proofErr w:type="spellEnd"/>
      <w:r w:rsidRPr="00BE2131">
        <w:rPr>
          <w:rFonts w:ascii="Times New Roman" w:hAnsi="Times New Roman" w:cs="Times New Roman"/>
          <w:sz w:val="24"/>
          <w:szCs w:val="24"/>
        </w:rPr>
        <w:t xml:space="preserve"> гражданство, и он </w:t>
      </w:r>
      <w:r w:rsidRPr="00BE2131">
        <w:rPr>
          <w:rFonts w:ascii="Times New Roman" w:hAnsi="Times New Roman" w:cs="Times New Roman"/>
          <w:sz w:val="24"/>
          <w:szCs w:val="24"/>
        </w:rPr>
        <w:br/>
        <w:t>смог приехать в Россию, где и жил до конца своих дней (умер в августе 2008 года, прожив почти 90 лет).</w:t>
      </w:r>
    </w:p>
    <w:p w:rsidR="005766F1" w:rsidRPr="00BE2131" w:rsidRDefault="005766F1" w:rsidP="005766F1">
      <w:p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b/>
          <w:bCs/>
          <w:sz w:val="24"/>
          <w:szCs w:val="24"/>
        </w:rPr>
        <w:t xml:space="preserve">2. История создания рассказа </w:t>
      </w:r>
      <w:proofErr w:type="spellStart"/>
      <w:r w:rsidRPr="00BE2131">
        <w:rPr>
          <w:rFonts w:ascii="Times New Roman" w:hAnsi="Times New Roman" w:cs="Times New Roman"/>
          <w:b/>
          <w:bCs/>
          <w:sz w:val="24"/>
          <w:szCs w:val="24"/>
        </w:rPr>
        <w:t>А.И.Солженицына</w:t>
      </w:r>
      <w:proofErr w:type="spellEnd"/>
      <w:r w:rsidRPr="00BE2131">
        <w:rPr>
          <w:rFonts w:ascii="Times New Roman" w:hAnsi="Times New Roman" w:cs="Times New Roman"/>
          <w:b/>
          <w:bCs/>
          <w:sz w:val="24"/>
          <w:szCs w:val="24"/>
        </w:rPr>
        <w:t xml:space="preserve"> «Один день Ивана Денисовича»</w:t>
      </w:r>
    </w:p>
    <w:p w:rsidR="005766F1" w:rsidRPr="00BE2131" w:rsidRDefault="005766F1" w:rsidP="005766F1">
      <w:p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b/>
          <w:bCs/>
          <w:sz w:val="24"/>
          <w:szCs w:val="24"/>
        </w:rPr>
        <w:t>Выступление учащегося:</w:t>
      </w:r>
    </w:p>
    <w:p w:rsidR="005766F1" w:rsidRPr="00BE2131" w:rsidRDefault="005766F1" w:rsidP="005766F1">
      <w:p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sz w:val="24"/>
          <w:szCs w:val="24"/>
        </w:rPr>
        <w:t xml:space="preserve">Литературный дебют Солженицына состоялся, когда ему было далеко за сорок: в 1962 году в «Новом мире» напечатана выстраданная в лагерях повесть «Один день Ивана Денисовича». Началось трудное восхождение. Это произведение вызвало огонь «верноподданнической»  критики. Кое-кто открыто обвинял его автора в очернительстве советской действительности и прославлении антигероя. И только благодаря </w:t>
      </w:r>
      <w:r w:rsidRPr="00BE2131">
        <w:rPr>
          <w:rFonts w:ascii="Times New Roman" w:hAnsi="Times New Roman" w:cs="Times New Roman"/>
          <w:sz w:val="24"/>
          <w:szCs w:val="24"/>
        </w:rPr>
        <w:lastRenderedPageBreak/>
        <w:t xml:space="preserve">авторитетному мнению </w:t>
      </w:r>
      <w:proofErr w:type="spellStart"/>
      <w:r w:rsidRPr="00BE2131">
        <w:rPr>
          <w:rFonts w:ascii="Times New Roman" w:hAnsi="Times New Roman" w:cs="Times New Roman"/>
          <w:sz w:val="24"/>
          <w:szCs w:val="24"/>
        </w:rPr>
        <w:t>А.Т.Твардовского</w:t>
      </w:r>
      <w:proofErr w:type="spellEnd"/>
      <w:r w:rsidRPr="00BE2131">
        <w:rPr>
          <w:rFonts w:ascii="Times New Roman" w:hAnsi="Times New Roman" w:cs="Times New Roman"/>
          <w:sz w:val="24"/>
          <w:szCs w:val="24"/>
        </w:rPr>
        <w:t>, главному редактору журнала «Новый мир», повесть была опубликована, заняла надлежащее ей место в литературном контексте того времени.</w:t>
      </w:r>
    </w:p>
    <w:p w:rsidR="005766F1" w:rsidRPr="00BE2131" w:rsidRDefault="005766F1" w:rsidP="005766F1">
      <w:p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b/>
          <w:bCs/>
          <w:sz w:val="24"/>
          <w:szCs w:val="24"/>
        </w:rPr>
        <w:t>3. История Ивана Шухова, который бежал из фашистского плена для того, чтобы попасть в особый каторжный лагерь</w:t>
      </w:r>
    </w:p>
    <w:p w:rsidR="005766F1" w:rsidRPr="00BE2131" w:rsidRDefault="005766F1" w:rsidP="005766F1">
      <w:p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b/>
          <w:bCs/>
          <w:sz w:val="24"/>
          <w:szCs w:val="24"/>
        </w:rPr>
        <w:t>Выступление учащихся:</w:t>
      </w:r>
    </w:p>
    <w:p w:rsidR="005766F1" w:rsidRPr="00BE2131" w:rsidRDefault="005766F1" w:rsidP="005766F1">
      <w:p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sz w:val="24"/>
          <w:szCs w:val="24"/>
        </w:rPr>
        <w:t xml:space="preserve">1) Какие события изображены в повести </w:t>
      </w:r>
      <w:proofErr w:type="spellStart"/>
      <w:r w:rsidRPr="00BE2131">
        <w:rPr>
          <w:rFonts w:ascii="Times New Roman" w:hAnsi="Times New Roman" w:cs="Times New Roman"/>
          <w:sz w:val="24"/>
          <w:szCs w:val="24"/>
        </w:rPr>
        <w:t>А.И.Солженицына</w:t>
      </w:r>
      <w:proofErr w:type="spellEnd"/>
      <w:r w:rsidRPr="00BE2131">
        <w:rPr>
          <w:rFonts w:ascii="Times New Roman" w:hAnsi="Times New Roman" w:cs="Times New Roman"/>
          <w:sz w:val="24"/>
          <w:szCs w:val="24"/>
        </w:rPr>
        <w:t>?  </w:t>
      </w:r>
      <w:proofErr w:type="gramStart"/>
      <w:r w:rsidRPr="00BE213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BE2131">
        <w:rPr>
          <w:rFonts w:ascii="Times New Roman" w:hAnsi="Times New Roman" w:cs="Times New Roman"/>
          <w:i/>
          <w:iCs/>
          <w:sz w:val="24"/>
          <w:szCs w:val="24"/>
        </w:rPr>
        <w:t>А.И.Солженицын</w:t>
      </w:r>
      <w:proofErr w:type="spellEnd"/>
      <w:r w:rsidRPr="00BE2131">
        <w:rPr>
          <w:rFonts w:ascii="Times New Roman" w:hAnsi="Times New Roman" w:cs="Times New Roman"/>
          <w:i/>
          <w:iCs/>
          <w:sz w:val="24"/>
          <w:szCs w:val="24"/>
        </w:rPr>
        <w:t xml:space="preserve"> показал действительно один день из лагерной жизни «зэка» Ивана Денисовича Шухова, причём день сравнительно удачный.</w:t>
      </w:r>
      <w:proofErr w:type="gramEnd"/>
      <w:r w:rsidRPr="00BE2131">
        <w:rPr>
          <w:rFonts w:ascii="Times New Roman" w:hAnsi="Times New Roman" w:cs="Times New Roman"/>
          <w:i/>
          <w:iCs/>
          <w:sz w:val="24"/>
          <w:szCs w:val="24"/>
        </w:rPr>
        <w:t xml:space="preserve"> Жизнь «зэка» писатель показывает не со стороны, а изнутри, подробно останавливаясь на мелочах быта людей за колючей проволокой. </w:t>
      </w:r>
      <w:proofErr w:type="gramStart"/>
      <w:r w:rsidRPr="00BE2131">
        <w:rPr>
          <w:rFonts w:ascii="Times New Roman" w:hAnsi="Times New Roman" w:cs="Times New Roman"/>
          <w:i/>
          <w:iCs/>
          <w:sz w:val="24"/>
          <w:szCs w:val="24"/>
        </w:rPr>
        <w:t>В повести точно обозначено время действия – январь 1951 года.)</w:t>
      </w:r>
      <w:proofErr w:type="gramEnd"/>
    </w:p>
    <w:p w:rsidR="005766F1" w:rsidRPr="00BE2131" w:rsidRDefault="005766F1" w:rsidP="005766F1">
      <w:p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sz w:val="24"/>
          <w:szCs w:val="24"/>
        </w:rPr>
        <w:t xml:space="preserve">2) Кто же такой Иван Денисович? </w:t>
      </w:r>
      <w:proofErr w:type="gramStart"/>
      <w:r w:rsidRPr="00BE2131">
        <w:rPr>
          <w:rFonts w:ascii="Times New Roman" w:hAnsi="Times New Roman" w:cs="Times New Roman"/>
          <w:i/>
          <w:iCs/>
          <w:sz w:val="24"/>
          <w:szCs w:val="24"/>
        </w:rPr>
        <w:t xml:space="preserve">(До войны главный герой жил в маленькой деревушке </w:t>
      </w:r>
      <w:proofErr w:type="spellStart"/>
      <w:r w:rsidRPr="00BE2131">
        <w:rPr>
          <w:rFonts w:ascii="Times New Roman" w:hAnsi="Times New Roman" w:cs="Times New Roman"/>
          <w:i/>
          <w:iCs/>
          <w:sz w:val="24"/>
          <w:szCs w:val="24"/>
        </w:rPr>
        <w:t>Темгенёво</w:t>
      </w:r>
      <w:proofErr w:type="spellEnd"/>
      <w:r w:rsidRPr="00BE2131">
        <w:rPr>
          <w:rFonts w:ascii="Times New Roman" w:hAnsi="Times New Roman" w:cs="Times New Roman"/>
          <w:i/>
          <w:iCs/>
          <w:sz w:val="24"/>
          <w:szCs w:val="24"/>
        </w:rPr>
        <w:t>, работал в колхозе, кормил семью – жену и двоих детей.</w:t>
      </w:r>
      <w:proofErr w:type="gramEnd"/>
      <w:r w:rsidRPr="00BE2131">
        <w:rPr>
          <w:rFonts w:ascii="Times New Roman" w:hAnsi="Times New Roman" w:cs="Times New Roman"/>
          <w:i/>
          <w:iCs/>
          <w:sz w:val="24"/>
          <w:szCs w:val="24"/>
        </w:rPr>
        <w:t xml:space="preserve"> Во время Великой Отечественной  честно воевал, был ранен, возвратился из медсанбата в часть, затем снова воевал, попал в плен, но бежал из него, скитался по лесам, болотам, добрался до своих и</w:t>
      </w:r>
      <w:proofErr w:type="gramStart"/>
      <w:r w:rsidRPr="00BE2131">
        <w:rPr>
          <w:rFonts w:ascii="Times New Roman" w:hAnsi="Times New Roman" w:cs="Times New Roman"/>
          <w:i/>
          <w:iCs/>
          <w:sz w:val="24"/>
          <w:szCs w:val="24"/>
        </w:rPr>
        <w:t xml:space="preserve"> … В</w:t>
      </w:r>
      <w:proofErr w:type="gramEnd"/>
      <w:r w:rsidRPr="00BE2131">
        <w:rPr>
          <w:rFonts w:ascii="Times New Roman" w:hAnsi="Times New Roman" w:cs="Times New Roman"/>
          <w:i/>
          <w:iCs/>
          <w:sz w:val="24"/>
          <w:szCs w:val="24"/>
        </w:rPr>
        <w:t xml:space="preserve">от тут-то и обвинили его в измене, сказали, что выполнял задание немецкой разведки. «Какое же задание – ни Шухов сам не мог придумать, ни следователь. </w:t>
      </w:r>
      <w:proofErr w:type="gramStart"/>
      <w:r w:rsidRPr="00BE2131">
        <w:rPr>
          <w:rFonts w:ascii="Times New Roman" w:hAnsi="Times New Roman" w:cs="Times New Roman"/>
          <w:i/>
          <w:iCs/>
          <w:sz w:val="24"/>
          <w:szCs w:val="24"/>
        </w:rPr>
        <w:t>Так и оставили просто – задание».)</w:t>
      </w:r>
      <w:proofErr w:type="gramEnd"/>
    </w:p>
    <w:p w:rsidR="005766F1" w:rsidRPr="00BE2131" w:rsidRDefault="005766F1" w:rsidP="005766F1">
      <w:p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sz w:val="24"/>
          <w:szCs w:val="24"/>
        </w:rPr>
        <w:t xml:space="preserve">3) Почему Шухов согласился подписать эти умозаключения следователя? </w:t>
      </w:r>
      <w:r w:rsidRPr="00BE2131">
        <w:rPr>
          <w:rFonts w:ascii="Times New Roman" w:hAnsi="Times New Roman" w:cs="Times New Roman"/>
          <w:i/>
          <w:iCs/>
          <w:sz w:val="24"/>
          <w:szCs w:val="24"/>
        </w:rPr>
        <w:t>(«В самом же деле знал Шухов, что если не подпишешь – расстреляют, и хотя можно представить себе, что он в те минуты пережил, как внутри горевал, удивлялся, протестовал, но после долгих лет лагеря он мог вспомнить об этом лишь со слабой усмешкой: на то, чтоб всякий раз возмущаться и удивляться, не хватило бы никаких сил человеческих</w:t>
      </w:r>
      <w:proofErr w:type="gramStart"/>
      <w:r w:rsidRPr="00BE2131">
        <w:rPr>
          <w:rFonts w:ascii="Times New Roman" w:hAnsi="Times New Roman" w:cs="Times New Roman"/>
          <w:i/>
          <w:iCs/>
          <w:sz w:val="24"/>
          <w:szCs w:val="24"/>
        </w:rPr>
        <w:t>…  У</w:t>
      </w:r>
      <w:proofErr w:type="gramEnd"/>
      <w:r w:rsidRPr="00BE2131">
        <w:rPr>
          <w:rFonts w:ascii="Times New Roman" w:hAnsi="Times New Roman" w:cs="Times New Roman"/>
          <w:i/>
          <w:iCs/>
          <w:sz w:val="24"/>
          <w:szCs w:val="24"/>
        </w:rPr>
        <w:t xml:space="preserve">мирать ни за что ни про что глупо, бессмысленно, противоестественно. Шухов выбрал жизнь – хоть и лагерную, скудную, мучительную, но жизнь, и тут задачей его стало не просто выжить как-нибудь, любой ценой выжить, но вынести это испытание так, чтобы за себя не было совестно, чтобы сохранить уважение к себе». В Иване Денисовиче победил здравый смысл, а не измена нравственным принципам. Восемь лет каторги в </w:t>
      </w:r>
      <w:proofErr w:type="spellStart"/>
      <w:r w:rsidRPr="00BE2131">
        <w:rPr>
          <w:rFonts w:ascii="Times New Roman" w:hAnsi="Times New Roman" w:cs="Times New Roman"/>
          <w:i/>
          <w:iCs/>
          <w:sz w:val="24"/>
          <w:szCs w:val="24"/>
        </w:rPr>
        <w:t>Усть-Ижиме</w:t>
      </w:r>
      <w:proofErr w:type="spellEnd"/>
      <w:r w:rsidRPr="00BE2131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BE2131">
        <w:rPr>
          <w:rFonts w:ascii="Times New Roman" w:hAnsi="Times New Roman" w:cs="Times New Roman"/>
          <w:i/>
          <w:iCs/>
          <w:sz w:val="24"/>
          <w:szCs w:val="24"/>
        </w:rPr>
        <w:t>Особлаге</w:t>
      </w:r>
      <w:proofErr w:type="spellEnd"/>
      <w:r w:rsidRPr="00BE2131">
        <w:rPr>
          <w:rFonts w:ascii="Times New Roman" w:hAnsi="Times New Roman" w:cs="Times New Roman"/>
          <w:i/>
          <w:iCs/>
          <w:sz w:val="24"/>
          <w:szCs w:val="24"/>
        </w:rPr>
        <w:t xml:space="preserve"> не прошли для Шухова даром: понял он, что «качать права» в лагере бессмысленно. </w:t>
      </w:r>
      <w:proofErr w:type="gramStart"/>
      <w:r w:rsidRPr="00BE2131">
        <w:rPr>
          <w:rFonts w:ascii="Times New Roman" w:hAnsi="Times New Roman" w:cs="Times New Roman"/>
          <w:i/>
          <w:iCs/>
          <w:sz w:val="24"/>
          <w:szCs w:val="24"/>
        </w:rPr>
        <w:t>Что же касается генетически заложенных в его характере, свойственных русскому крестьянству черт трудолюбия, человеческого достоинства, совести, – он не поступился ими ни при каких обстоятельствах.)</w:t>
      </w:r>
      <w:proofErr w:type="gramEnd"/>
    </w:p>
    <w:p w:rsidR="005766F1" w:rsidRPr="00BE2131" w:rsidRDefault="005766F1" w:rsidP="005766F1">
      <w:p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sz w:val="24"/>
          <w:szCs w:val="24"/>
        </w:rPr>
        <w:t xml:space="preserve">4).Кто из окружения Ивана Денисовича заполнился вам? </w:t>
      </w:r>
      <w:proofErr w:type="gramStart"/>
      <w:r w:rsidRPr="00BE2131">
        <w:rPr>
          <w:rFonts w:ascii="Times New Roman" w:hAnsi="Times New Roman" w:cs="Times New Roman"/>
          <w:i/>
          <w:iCs/>
          <w:sz w:val="24"/>
          <w:szCs w:val="24"/>
        </w:rPr>
        <w:t>(Ни один со своей бедой Иван Денисович.</w:t>
      </w:r>
      <w:proofErr w:type="gramEnd"/>
      <w:r w:rsidRPr="00BE2131">
        <w:rPr>
          <w:rFonts w:ascii="Times New Roman" w:hAnsi="Times New Roman" w:cs="Times New Roman"/>
          <w:i/>
          <w:iCs/>
          <w:sz w:val="24"/>
          <w:szCs w:val="24"/>
        </w:rPr>
        <w:t xml:space="preserve"> У него есть товарищи по бригаде, так же, как и он, несправедливо осуждённые, брошенные за колючую проволоку. </w:t>
      </w:r>
      <w:proofErr w:type="gramStart"/>
      <w:r w:rsidRPr="00BE2131">
        <w:rPr>
          <w:rFonts w:ascii="Times New Roman" w:hAnsi="Times New Roman" w:cs="Times New Roman"/>
          <w:i/>
          <w:iCs/>
          <w:sz w:val="24"/>
          <w:szCs w:val="24"/>
        </w:rPr>
        <w:t xml:space="preserve">Это и капитан второго ранга </w:t>
      </w:r>
      <w:proofErr w:type="spellStart"/>
      <w:r w:rsidRPr="00BE2131">
        <w:rPr>
          <w:rFonts w:ascii="Times New Roman" w:hAnsi="Times New Roman" w:cs="Times New Roman"/>
          <w:i/>
          <w:iCs/>
          <w:sz w:val="24"/>
          <w:szCs w:val="24"/>
        </w:rPr>
        <w:t>Буйновский</w:t>
      </w:r>
      <w:proofErr w:type="spellEnd"/>
      <w:r w:rsidRPr="00BE2131">
        <w:rPr>
          <w:rFonts w:ascii="Times New Roman" w:hAnsi="Times New Roman" w:cs="Times New Roman"/>
          <w:i/>
          <w:iCs/>
          <w:sz w:val="24"/>
          <w:szCs w:val="24"/>
        </w:rPr>
        <w:t xml:space="preserve">, и Санька </w:t>
      </w:r>
      <w:proofErr w:type="spellStart"/>
      <w:r w:rsidRPr="00BE2131">
        <w:rPr>
          <w:rFonts w:ascii="Times New Roman" w:hAnsi="Times New Roman" w:cs="Times New Roman"/>
          <w:i/>
          <w:iCs/>
          <w:sz w:val="24"/>
          <w:szCs w:val="24"/>
        </w:rPr>
        <w:t>Клёвшин</w:t>
      </w:r>
      <w:proofErr w:type="spellEnd"/>
      <w:r w:rsidRPr="00BE2131">
        <w:rPr>
          <w:rFonts w:ascii="Times New Roman" w:hAnsi="Times New Roman" w:cs="Times New Roman"/>
          <w:i/>
          <w:iCs/>
          <w:sz w:val="24"/>
          <w:szCs w:val="24"/>
        </w:rPr>
        <w:t>, совершивший побег из Бухенвальда, готовивший  там восстание против немцев, и  многие другие.)</w:t>
      </w:r>
      <w:proofErr w:type="gramEnd"/>
    </w:p>
    <w:p w:rsidR="005766F1" w:rsidRPr="00BE2131" w:rsidRDefault="005766F1" w:rsidP="005766F1">
      <w:p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b/>
          <w:bCs/>
          <w:sz w:val="24"/>
          <w:szCs w:val="24"/>
        </w:rPr>
        <w:t>Вывод учителя:</w:t>
      </w:r>
    </w:p>
    <w:p w:rsidR="005766F1" w:rsidRPr="00BE2131" w:rsidRDefault="005766F1" w:rsidP="005766F1">
      <w:p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sz w:val="24"/>
          <w:szCs w:val="24"/>
        </w:rPr>
        <w:lastRenderedPageBreak/>
        <w:t xml:space="preserve">Попытки этих людей добиться  восстановления справедливости, их письма и прошения в высшие инстанции, лично Сталину оставались без ответа. Люди начинали догадываться, что это не трагические ошибки, а продуманная система репрессий.  Неизбежно возникал вопрос: кто же виноват в этом? У одних мелькала дерзкая догадка о «батьке усатом», другие гнали от себя эти крамольные мысли и не находили ответа. Не в том ли была для Ивана Денисовича и его товарищей главная беда, что на вопрос о причинах их несчастья ответа не было. Так в трагедии одного человека, как в зеркале, отразилась трагедия целого народа, пригвождённого к кресту сталинской тоталитарной системой. Повесть Солженицына взывала к сознанию живущих не предавать забвению замученных в лагерях и заклеймить тех, кто был пособником вершителей репрессий. </w:t>
      </w:r>
    </w:p>
    <w:p w:rsidR="005766F1" w:rsidRPr="00BE2131" w:rsidRDefault="005766F1" w:rsidP="005766F1">
      <w:p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b/>
          <w:bCs/>
          <w:sz w:val="24"/>
          <w:szCs w:val="24"/>
        </w:rPr>
        <w:t xml:space="preserve">4. Создание особого закрытого лагеря (ОЗЕРЛАГ) на территории </w:t>
      </w:r>
      <w:proofErr w:type="spellStart"/>
      <w:r w:rsidRPr="00BE2131">
        <w:rPr>
          <w:rFonts w:ascii="Times New Roman" w:hAnsi="Times New Roman" w:cs="Times New Roman"/>
          <w:b/>
          <w:bCs/>
          <w:sz w:val="24"/>
          <w:szCs w:val="24"/>
        </w:rPr>
        <w:t>Тайшетского</w:t>
      </w:r>
      <w:proofErr w:type="spellEnd"/>
      <w:r w:rsidRPr="00BE2131">
        <w:rPr>
          <w:rFonts w:ascii="Times New Roman" w:hAnsi="Times New Roman" w:cs="Times New Roman"/>
          <w:b/>
          <w:bCs/>
          <w:sz w:val="24"/>
          <w:szCs w:val="24"/>
        </w:rPr>
        <w:t xml:space="preserve"> и Чунского районов Иркутской области после Великой Отечественной войны.</w:t>
      </w:r>
    </w:p>
    <w:p w:rsidR="005766F1" w:rsidRPr="00BE2131" w:rsidRDefault="005766F1" w:rsidP="005766F1">
      <w:p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sz w:val="24"/>
          <w:szCs w:val="24"/>
        </w:rPr>
        <w:t xml:space="preserve">После Великой Отечественной войны начался новый виток сталинских репрессий. Наш район явился местом, где был организован особый закрытый лагерь </w:t>
      </w:r>
      <w:r w:rsidRPr="00BE2131">
        <w:rPr>
          <w:rFonts w:ascii="Times New Roman" w:hAnsi="Times New Roman" w:cs="Times New Roman"/>
          <w:b/>
          <w:bCs/>
          <w:sz w:val="24"/>
          <w:szCs w:val="24"/>
        </w:rPr>
        <w:t>(ОЗЕРЛАГ).</w:t>
      </w:r>
      <w:r w:rsidRPr="00BE2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131">
        <w:rPr>
          <w:rFonts w:ascii="Times New Roman" w:hAnsi="Times New Roman" w:cs="Times New Roman"/>
          <w:sz w:val="24"/>
          <w:szCs w:val="24"/>
        </w:rPr>
        <w:t>(Первоначально их называли особыми лагерями, режимными, закрытыми.</w:t>
      </w:r>
      <w:proofErr w:type="gramEnd"/>
      <w:r w:rsidRPr="00BE2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131">
        <w:rPr>
          <w:rFonts w:ascii="Times New Roman" w:hAnsi="Times New Roman" w:cs="Times New Roman"/>
          <w:sz w:val="24"/>
          <w:szCs w:val="24"/>
        </w:rPr>
        <w:t xml:space="preserve">Они были созданы по секретной инструкции МВД СССР и начали действовать весной 1948 г. Вследствие лагерных забастовок 1953-54 </w:t>
      </w:r>
      <w:proofErr w:type="spellStart"/>
      <w:r w:rsidRPr="00BE2131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BE2131">
        <w:rPr>
          <w:rFonts w:ascii="Times New Roman" w:hAnsi="Times New Roman" w:cs="Times New Roman"/>
          <w:sz w:val="24"/>
          <w:szCs w:val="24"/>
        </w:rPr>
        <w:t>. властям пришлось существенно смягчить их режим, что на деле равнялось их ликвидации...)</w:t>
      </w:r>
      <w:proofErr w:type="gramEnd"/>
      <w:r w:rsidRPr="00BE2131">
        <w:rPr>
          <w:rFonts w:ascii="Times New Roman" w:hAnsi="Times New Roman" w:cs="Times New Roman"/>
          <w:sz w:val="24"/>
          <w:szCs w:val="24"/>
        </w:rPr>
        <w:br/>
        <w:t xml:space="preserve">В нём содержались японские военнопленные, советские «враги народа». </w:t>
      </w:r>
    </w:p>
    <w:p w:rsidR="005766F1" w:rsidRPr="00BE2131" w:rsidRDefault="005766F1" w:rsidP="005766F1">
      <w:p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sz w:val="24"/>
          <w:szCs w:val="24"/>
        </w:rPr>
        <w:t xml:space="preserve">ОЗЕРЛАГ был создан в конце 1949 года. Заключённые строили железную дорогу от Тайшета до Усть-Кута. Перед строителями в арестантских робах была поставлена непростая задача: уложить железнодорожный путь длиной более 700километров и  к 1951 г. завершить укладку ж/д пути до Усть-Кута. Общая протяженность западного участка БАМа от Тайшета до Усть-Кута – 708 км. Этот участок БАМа сооружался в однопутном, технически облегченном варианте. Тем не менее, на строительство было направлено дополнительное количество техники и рабочей силы.  По архивным данным, в </w:t>
      </w:r>
      <w:proofErr w:type="spellStart"/>
      <w:r w:rsidRPr="00BE2131">
        <w:rPr>
          <w:rFonts w:ascii="Times New Roman" w:hAnsi="Times New Roman" w:cs="Times New Roman"/>
          <w:sz w:val="24"/>
          <w:szCs w:val="24"/>
        </w:rPr>
        <w:t>ОЗЕРЛАГе</w:t>
      </w:r>
      <w:proofErr w:type="spellEnd"/>
      <w:r w:rsidRPr="00BE2131">
        <w:rPr>
          <w:rFonts w:ascii="Times New Roman" w:hAnsi="Times New Roman" w:cs="Times New Roman"/>
          <w:sz w:val="24"/>
          <w:szCs w:val="24"/>
        </w:rPr>
        <w:t xml:space="preserve"> содержалось до 40 тысяч заключённых. В отличие от других исправительных учреждений, здесь отбывали срок только осуждённые по 58-й, «политической», статье. Вследствие чего лагерь именовался: </w:t>
      </w:r>
      <w:proofErr w:type="gramStart"/>
      <w:r w:rsidRPr="00BE2131">
        <w:rPr>
          <w:rFonts w:ascii="Times New Roman" w:hAnsi="Times New Roman" w:cs="Times New Roman"/>
          <w:sz w:val="24"/>
          <w:szCs w:val="24"/>
        </w:rPr>
        <w:t>особым</w:t>
      </w:r>
      <w:proofErr w:type="gramEnd"/>
      <w:r w:rsidRPr="00BE21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66F1" w:rsidRPr="00BE2131" w:rsidRDefault="005766F1" w:rsidP="005766F1">
      <w:p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b/>
          <w:bCs/>
          <w:sz w:val="24"/>
          <w:szCs w:val="24"/>
        </w:rPr>
        <w:t>Распорядок дня в лагере:</w:t>
      </w:r>
    </w:p>
    <w:p w:rsidR="005766F1" w:rsidRPr="00BE2131" w:rsidRDefault="005766F1" w:rsidP="005766F1">
      <w:p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sz w:val="24"/>
          <w:szCs w:val="24"/>
        </w:rPr>
        <w:t>* в 6.00 – подъём;</w:t>
      </w:r>
      <w:r w:rsidRPr="00BE2131">
        <w:rPr>
          <w:rFonts w:ascii="Times New Roman" w:hAnsi="Times New Roman" w:cs="Times New Roman"/>
          <w:sz w:val="24"/>
          <w:szCs w:val="24"/>
        </w:rPr>
        <w:br/>
        <w:t>* в 7.00 – завтрак;</w:t>
      </w:r>
      <w:r w:rsidRPr="00BE2131">
        <w:rPr>
          <w:rFonts w:ascii="Times New Roman" w:hAnsi="Times New Roman" w:cs="Times New Roman"/>
          <w:sz w:val="24"/>
          <w:szCs w:val="24"/>
        </w:rPr>
        <w:br/>
        <w:t>* в 8.00 – начало работ;</w:t>
      </w:r>
      <w:r w:rsidRPr="00BE2131">
        <w:rPr>
          <w:rFonts w:ascii="Times New Roman" w:hAnsi="Times New Roman" w:cs="Times New Roman"/>
          <w:sz w:val="24"/>
          <w:szCs w:val="24"/>
        </w:rPr>
        <w:br/>
        <w:t>* окончание рабочего дня в 18.00;</w:t>
      </w:r>
      <w:r w:rsidRPr="00BE2131">
        <w:rPr>
          <w:rFonts w:ascii="Times New Roman" w:hAnsi="Times New Roman" w:cs="Times New Roman"/>
          <w:sz w:val="24"/>
          <w:szCs w:val="24"/>
        </w:rPr>
        <w:br/>
        <w:t>* вечерняя поверка – в 22.30;</w:t>
      </w:r>
      <w:r w:rsidRPr="00BE2131">
        <w:rPr>
          <w:rFonts w:ascii="Times New Roman" w:hAnsi="Times New Roman" w:cs="Times New Roman"/>
          <w:sz w:val="24"/>
          <w:szCs w:val="24"/>
        </w:rPr>
        <w:br/>
        <w:t xml:space="preserve">* отбой – </w:t>
      </w:r>
      <w:proofErr w:type="gramStart"/>
      <w:r w:rsidRPr="00BE21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2131">
        <w:rPr>
          <w:rFonts w:ascii="Times New Roman" w:hAnsi="Times New Roman" w:cs="Times New Roman"/>
          <w:sz w:val="24"/>
          <w:szCs w:val="24"/>
        </w:rPr>
        <w:t xml:space="preserve"> 23.00. </w:t>
      </w:r>
    </w:p>
    <w:p w:rsidR="005766F1" w:rsidRPr="00BE2131" w:rsidRDefault="005766F1" w:rsidP="005766F1">
      <w:p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sz w:val="24"/>
          <w:szCs w:val="24"/>
        </w:rPr>
        <w:t xml:space="preserve">Заключённые жили в бараках с решётками на окнах. Ночью двери запирались на замок. Зимой такой барак отапливался железной печью. Все заключённые были... пронумерованы. По свидетельствам очевидцев, «на куртке – на груди и спине, а также на подоле платья или на брюках, чуть выше колена, – номера», которые рисовались «чёрной краской на кусочке белого материала. От результатов работы зависело питание заключённых. Если недовыполнил норму – получал 800 граммов хлеба на день, выполнил </w:t>
      </w:r>
      <w:r w:rsidRPr="00BE2131">
        <w:rPr>
          <w:rFonts w:ascii="Times New Roman" w:hAnsi="Times New Roman" w:cs="Times New Roman"/>
          <w:sz w:val="24"/>
          <w:szCs w:val="24"/>
        </w:rPr>
        <w:lastRenderedPageBreak/>
        <w:t xml:space="preserve">план – выдавался килограмм, а перевыполнил – получал «кило двести». Кроме того, за ударный труд полагалось, так </w:t>
      </w:r>
      <w:proofErr w:type="gramStart"/>
      <w:r w:rsidRPr="00BE2131">
        <w:rPr>
          <w:rFonts w:ascii="Times New Roman" w:hAnsi="Times New Roman" w:cs="Times New Roman"/>
          <w:sz w:val="24"/>
          <w:szCs w:val="24"/>
        </w:rPr>
        <w:t>называемое</w:t>
      </w:r>
      <w:proofErr w:type="gramEnd"/>
      <w:r w:rsidRPr="00BE2131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BE2131">
        <w:rPr>
          <w:rFonts w:ascii="Times New Roman" w:hAnsi="Times New Roman" w:cs="Times New Roman"/>
          <w:sz w:val="24"/>
          <w:szCs w:val="24"/>
        </w:rPr>
        <w:t>премвознаграждение</w:t>
      </w:r>
      <w:proofErr w:type="spellEnd"/>
      <w:r w:rsidRPr="00BE2131">
        <w:rPr>
          <w:rFonts w:ascii="Times New Roman" w:hAnsi="Times New Roman" w:cs="Times New Roman"/>
          <w:sz w:val="24"/>
          <w:szCs w:val="24"/>
        </w:rPr>
        <w:t xml:space="preserve">. Одна часть этих денег уходила в общую копилку – лагерный фонд. Деньги из фонда шли на благоустройство лагерной территории и содержание осуждённых. Другая часть заработанных средств поступала на лицевые счета заключённых. При каждом </w:t>
      </w:r>
      <w:proofErr w:type="spellStart"/>
      <w:r w:rsidRPr="00BE2131">
        <w:rPr>
          <w:rFonts w:ascii="Times New Roman" w:hAnsi="Times New Roman" w:cs="Times New Roman"/>
          <w:sz w:val="24"/>
          <w:szCs w:val="24"/>
        </w:rPr>
        <w:t>лагпункте</w:t>
      </w:r>
      <w:proofErr w:type="spellEnd"/>
      <w:r w:rsidRPr="00BE2131">
        <w:rPr>
          <w:rFonts w:ascii="Times New Roman" w:hAnsi="Times New Roman" w:cs="Times New Roman"/>
          <w:sz w:val="24"/>
          <w:szCs w:val="24"/>
        </w:rPr>
        <w:t xml:space="preserve"> были ларьки, где продавали хлеб, конфеты, папиросы. Заключённые могли всё это покупать, снимая деньги с лицевых счетов. Отбывавшие срок имели право на высказывание претензий в адрес администрации исправительного учреждения. Порядок подачи подобных жалоб носил вполне демократичный характер. На каждом </w:t>
      </w:r>
      <w:proofErr w:type="spellStart"/>
      <w:r w:rsidRPr="00BE2131">
        <w:rPr>
          <w:rFonts w:ascii="Times New Roman" w:hAnsi="Times New Roman" w:cs="Times New Roman"/>
          <w:sz w:val="24"/>
          <w:szCs w:val="24"/>
        </w:rPr>
        <w:t>лагпункте</w:t>
      </w:r>
      <w:proofErr w:type="spellEnd"/>
      <w:r w:rsidRPr="00BE2131">
        <w:rPr>
          <w:rFonts w:ascii="Times New Roman" w:hAnsi="Times New Roman" w:cs="Times New Roman"/>
          <w:sz w:val="24"/>
          <w:szCs w:val="24"/>
        </w:rPr>
        <w:t xml:space="preserve"> вывешивалось по три почтовых ящика. В первый бросали письма, адресованные родным и близким, во второй – жалобы, предназначенные для прочтения в лагерном управлении, а в третий ящик – письма в различные высшие инстанции.</w:t>
      </w:r>
    </w:p>
    <w:p w:rsidR="005766F1" w:rsidRPr="00BE2131" w:rsidRDefault="005766F1" w:rsidP="005766F1">
      <w:p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BE2131">
        <w:rPr>
          <w:rFonts w:ascii="Times New Roman" w:hAnsi="Times New Roman" w:cs="Times New Roman"/>
          <w:sz w:val="24"/>
          <w:szCs w:val="24"/>
        </w:rPr>
        <w:t>ОЗЕРЛАГом</w:t>
      </w:r>
      <w:proofErr w:type="spellEnd"/>
      <w:r w:rsidRPr="00BE2131">
        <w:rPr>
          <w:rFonts w:ascii="Times New Roman" w:hAnsi="Times New Roman" w:cs="Times New Roman"/>
          <w:sz w:val="24"/>
          <w:szCs w:val="24"/>
        </w:rPr>
        <w:t xml:space="preserve"> связаны судьбы многих известных людей, которых судили по пресловутой 58-й статье и ссылали в Сибирь. Администрация </w:t>
      </w:r>
      <w:proofErr w:type="spellStart"/>
      <w:r w:rsidRPr="00BE2131">
        <w:rPr>
          <w:rFonts w:ascii="Times New Roman" w:hAnsi="Times New Roman" w:cs="Times New Roman"/>
          <w:sz w:val="24"/>
          <w:szCs w:val="24"/>
        </w:rPr>
        <w:t>лагпунктов</w:t>
      </w:r>
      <w:proofErr w:type="spellEnd"/>
      <w:r w:rsidRPr="00BE2131">
        <w:rPr>
          <w:rFonts w:ascii="Times New Roman" w:hAnsi="Times New Roman" w:cs="Times New Roman"/>
          <w:sz w:val="24"/>
          <w:szCs w:val="24"/>
        </w:rPr>
        <w:t xml:space="preserve"> поощряла развитие художественной самодеятельности, в которой участвовали бывшие артисты, музыканты, певцы, танцоры.</w:t>
      </w:r>
    </w:p>
    <w:p w:rsidR="005766F1" w:rsidRPr="00BE2131" w:rsidRDefault="005766F1" w:rsidP="005766F1">
      <w:p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sz w:val="24"/>
          <w:szCs w:val="24"/>
        </w:rPr>
        <w:t xml:space="preserve">В начале 1950-х годов в Озёрном лагере создали так </w:t>
      </w:r>
      <w:proofErr w:type="gramStart"/>
      <w:r w:rsidRPr="00BE2131">
        <w:rPr>
          <w:rFonts w:ascii="Times New Roman" w:hAnsi="Times New Roman" w:cs="Times New Roman"/>
          <w:sz w:val="24"/>
          <w:szCs w:val="24"/>
        </w:rPr>
        <w:t>называемую</w:t>
      </w:r>
      <w:proofErr w:type="gramEnd"/>
      <w:r w:rsidRPr="00BE2131">
        <w:rPr>
          <w:rFonts w:ascii="Times New Roman" w:hAnsi="Times New Roman" w:cs="Times New Roman"/>
          <w:sz w:val="24"/>
          <w:szCs w:val="24"/>
        </w:rPr>
        <w:t xml:space="preserve"> центральную </w:t>
      </w:r>
      <w:proofErr w:type="spellStart"/>
      <w:r w:rsidRPr="00BE2131">
        <w:rPr>
          <w:rFonts w:ascii="Times New Roman" w:hAnsi="Times New Roman" w:cs="Times New Roman"/>
          <w:sz w:val="24"/>
          <w:szCs w:val="24"/>
        </w:rPr>
        <w:t>культбригаду</w:t>
      </w:r>
      <w:proofErr w:type="spellEnd"/>
      <w:r w:rsidRPr="00BE2131">
        <w:rPr>
          <w:rFonts w:ascii="Times New Roman" w:hAnsi="Times New Roman" w:cs="Times New Roman"/>
          <w:sz w:val="24"/>
          <w:szCs w:val="24"/>
        </w:rPr>
        <w:t xml:space="preserve">, которая выезжала с концертами на </w:t>
      </w:r>
      <w:proofErr w:type="spellStart"/>
      <w:r w:rsidRPr="00BE2131">
        <w:rPr>
          <w:rFonts w:ascii="Times New Roman" w:hAnsi="Times New Roman" w:cs="Times New Roman"/>
          <w:sz w:val="24"/>
          <w:szCs w:val="24"/>
        </w:rPr>
        <w:t>лагпункты</w:t>
      </w:r>
      <w:proofErr w:type="spellEnd"/>
      <w:r w:rsidRPr="00BE2131">
        <w:rPr>
          <w:rFonts w:ascii="Times New Roman" w:hAnsi="Times New Roman" w:cs="Times New Roman"/>
          <w:sz w:val="24"/>
          <w:szCs w:val="24"/>
        </w:rPr>
        <w:t xml:space="preserve">. Волей судьбы провела в </w:t>
      </w:r>
      <w:proofErr w:type="spellStart"/>
      <w:r w:rsidRPr="00BE2131">
        <w:rPr>
          <w:rFonts w:ascii="Times New Roman" w:hAnsi="Times New Roman" w:cs="Times New Roman"/>
          <w:sz w:val="24"/>
          <w:szCs w:val="24"/>
        </w:rPr>
        <w:t>ОЗЕРЛАГе</w:t>
      </w:r>
      <w:proofErr w:type="spellEnd"/>
      <w:r w:rsidRPr="00BE2131">
        <w:rPr>
          <w:rFonts w:ascii="Times New Roman" w:hAnsi="Times New Roman" w:cs="Times New Roman"/>
          <w:sz w:val="24"/>
          <w:szCs w:val="24"/>
        </w:rPr>
        <w:t xml:space="preserve"> около года певица Лидия Русланова. Она тоже входила в </w:t>
      </w:r>
      <w:proofErr w:type="spellStart"/>
      <w:r w:rsidRPr="00BE2131">
        <w:rPr>
          <w:rFonts w:ascii="Times New Roman" w:hAnsi="Times New Roman" w:cs="Times New Roman"/>
          <w:sz w:val="24"/>
          <w:szCs w:val="24"/>
        </w:rPr>
        <w:t>культбригаду</w:t>
      </w:r>
      <w:proofErr w:type="spellEnd"/>
      <w:r w:rsidRPr="00BE2131">
        <w:rPr>
          <w:rFonts w:ascii="Times New Roman" w:hAnsi="Times New Roman" w:cs="Times New Roman"/>
          <w:sz w:val="24"/>
          <w:szCs w:val="24"/>
        </w:rPr>
        <w:t xml:space="preserve">. В воспоминаниях очевидцев сохранились подробности этого трагического периода жизни певицы. «...Она вышла на сцену, зал замер. Огромная столовая была забита так, что яблоку было негде упасть. В передних рядах сидело лагерное начальство... На ней было чёрное платье, на плечах чёрно-белая пелерина. Когда кончилась первая песня, потрясённый зал молчал, не раздалось ни одного хлопка. Затем она спела вторую песню, спела с такой силой, с такой страстью и отчаянием, что зал не выдержал. Первым поднял руки начальник </w:t>
      </w:r>
      <w:proofErr w:type="spellStart"/>
      <w:r w:rsidRPr="00BE2131">
        <w:rPr>
          <w:rFonts w:ascii="Times New Roman" w:hAnsi="Times New Roman" w:cs="Times New Roman"/>
          <w:sz w:val="24"/>
          <w:szCs w:val="24"/>
        </w:rPr>
        <w:t>ОЗЕРЛАГа</w:t>
      </w:r>
      <w:proofErr w:type="spellEnd"/>
      <w:r w:rsidRPr="00BE2131">
        <w:rPr>
          <w:rFonts w:ascii="Times New Roman" w:hAnsi="Times New Roman" w:cs="Times New Roman"/>
          <w:sz w:val="24"/>
          <w:szCs w:val="24"/>
        </w:rPr>
        <w:t xml:space="preserve"> и захлопал. И сразу загремел, застонал от восторга зал». Видимо, лагерно-тюремная эпопея не позволила знаменитой русской певице Л.А. Руслановой стать народной артисткой СССР, а остаться всего лишь заслуженной. </w:t>
      </w:r>
    </w:p>
    <w:p w:rsidR="005766F1" w:rsidRPr="00BE2131" w:rsidRDefault="005766F1" w:rsidP="005766F1">
      <w:p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sz w:val="24"/>
          <w:szCs w:val="24"/>
        </w:rPr>
        <w:t xml:space="preserve">В числе других заключённых Озёрного лагеря были люди с не менее известными фамилиями: генералы Крюков и </w:t>
      </w:r>
      <w:proofErr w:type="spellStart"/>
      <w:r w:rsidRPr="00BE2131">
        <w:rPr>
          <w:rFonts w:ascii="Times New Roman" w:hAnsi="Times New Roman" w:cs="Times New Roman"/>
          <w:sz w:val="24"/>
          <w:szCs w:val="24"/>
        </w:rPr>
        <w:t>Тодорский</w:t>
      </w:r>
      <w:proofErr w:type="spellEnd"/>
      <w:r w:rsidRPr="00BE2131">
        <w:rPr>
          <w:rFonts w:ascii="Times New Roman" w:hAnsi="Times New Roman" w:cs="Times New Roman"/>
          <w:sz w:val="24"/>
          <w:szCs w:val="24"/>
        </w:rPr>
        <w:t xml:space="preserve">, дочери атамана </w:t>
      </w:r>
      <w:proofErr w:type="spellStart"/>
      <w:r w:rsidRPr="00BE2131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BE2131">
        <w:rPr>
          <w:rFonts w:ascii="Times New Roman" w:hAnsi="Times New Roman" w:cs="Times New Roman"/>
          <w:sz w:val="24"/>
          <w:szCs w:val="24"/>
        </w:rPr>
        <w:t xml:space="preserve">, жена и дочь Пастернака, жена Бухарина. В лагерной больнице работали настоящие специалисты своего дела – в прошлом заслуженные учёные, в том числе профессора, осуждённые по «политической» статье. </w:t>
      </w:r>
    </w:p>
    <w:p w:rsidR="005766F1" w:rsidRPr="00BE2131" w:rsidRDefault="005766F1" w:rsidP="005766F1">
      <w:p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sz w:val="24"/>
          <w:szCs w:val="24"/>
        </w:rPr>
        <w:t xml:space="preserve">Озёрный лагерь вошёл в историю пенитенциарных учреждений </w:t>
      </w:r>
      <w:proofErr w:type="spellStart"/>
      <w:r w:rsidRPr="00BE2131">
        <w:rPr>
          <w:rFonts w:ascii="Times New Roman" w:hAnsi="Times New Roman" w:cs="Times New Roman"/>
          <w:sz w:val="24"/>
          <w:szCs w:val="24"/>
        </w:rPr>
        <w:t>Приангарья</w:t>
      </w:r>
      <w:proofErr w:type="spellEnd"/>
      <w:r w:rsidRPr="00BE2131">
        <w:rPr>
          <w:rFonts w:ascii="Times New Roman" w:hAnsi="Times New Roman" w:cs="Times New Roman"/>
          <w:sz w:val="24"/>
          <w:szCs w:val="24"/>
        </w:rPr>
        <w:t xml:space="preserve"> как самый крупный лагерь с достаточно развитой инфраструктурой. </w:t>
      </w:r>
      <w:proofErr w:type="spellStart"/>
      <w:r w:rsidRPr="00BE2131">
        <w:rPr>
          <w:rFonts w:ascii="Times New Roman" w:hAnsi="Times New Roman" w:cs="Times New Roman"/>
          <w:sz w:val="24"/>
          <w:szCs w:val="24"/>
        </w:rPr>
        <w:t>Спецконтингент</w:t>
      </w:r>
      <w:proofErr w:type="spellEnd"/>
      <w:r w:rsidRPr="00BE2131">
        <w:rPr>
          <w:rFonts w:ascii="Times New Roman" w:hAnsi="Times New Roman" w:cs="Times New Roman"/>
          <w:sz w:val="24"/>
          <w:szCs w:val="24"/>
        </w:rPr>
        <w:t xml:space="preserve"> задействовали не только на строительстве железной дороги, но и в сельском хозяйстве. В число лагерных подразделений входили 6 сельскохозяйственных отделений. Их продукция шла на стол заключённым. </w:t>
      </w:r>
    </w:p>
    <w:p w:rsidR="005766F1" w:rsidRPr="00BE2131" w:rsidRDefault="005766F1" w:rsidP="005766F1">
      <w:p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sz w:val="24"/>
          <w:szCs w:val="24"/>
        </w:rPr>
        <w:t xml:space="preserve">Лагерь просуществовал до начала 1960-х годов, когда по всей стране исправительно-трудовые лагеря были переименованы в ИТК – исправительно-трудовые колонии. </w:t>
      </w:r>
    </w:p>
    <w:p w:rsidR="005766F1" w:rsidRPr="00BE2131" w:rsidRDefault="005766F1" w:rsidP="005766F1">
      <w:p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sz w:val="24"/>
          <w:szCs w:val="24"/>
        </w:rPr>
        <w:t xml:space="preserve">Обращаю ваше внимание на тот факт, что в школьной библиотеке имеется произведение  писателя Анатолия </w:t>
      </w:r>
      <w:proofErr w:type="spellStart"/>
      <w:r w:rsidRPr="00BE2131">
        <w:rPr>
          <w:rFonts w:ascii="Times New Roman" w:hAnsi="Times New Roman" w:cs="Times New Roman"/>
          <w:sz w:val="24"/>
          <w:szCs w:val="24"/>
        </w:rPr>
        <w:t>Жигулина</w:t>
      </w:r>
      <w:proofErr w:type="spellEnd"/>
      <w:r w:rsidRPr="00BE2131">
        <w:rPr>
          <w:rFonts w:ascii="Times New Roman" w:hAnsi="Times New Roman" w:cs="Times New Roman"/>
          <w:sz w:val="24"/>
          <w:szCs w:val="24"/>
        </w:rPr>
        <w:t xml:space="preserve"> «Чёрные камни», в котором он повествует о </w:t>
      </w:r>
      <w:proofErr w:type="gramStart"/>
      <w:r w:rsidRPr="00BE2131">
        <w:rPr>
          <w:rFonts w:ascii="Times New Roman" w:hAnsi="Times New Roman" w:cs="Times New Roman"/>
          <w:sz w:val="24"/>
          <w:szCs w:val="24"/>
        </w:rPr>
        <w:lastRenderedPageBreak/>
        <w:t>пребывании</w:t>
      </w:r>
      <w:proofErr w:type="gramEnd"/>
      <w:r w:rsidRPr="00BE2131">
        <w:rPr>
          <w:rFonts w:ascii="Times New Roman" w:hAnsi="Times New Roman" w:cs="Times New Roman"/>
          <w:sz w:val="24"/>
          <w:szCs w:val="24"/>
        </w:rPr>
        <w:t xml:space="preserve"> в ОЕРЛАГЕ. Юноша отбывал срок по политической статье (58) в колонии, которая располагалась на станции </w:t>
      </w:r>
      <w:proofErr w:type="spellStart"/>
      <w:r w:rsidRPr="00BE2131">
        <w:rPr>
          <w:rFonts w:ascii="Times New Roman" w:hAnsi="Times New Roman" w:cs="Times New Roman"/>
          <w:sz w:val="24"/>
          <w:szCs w:val="24"/>
        </w:rPr>
        <w:t>Чуна</w:t>
      </w:r>
      <w:proofErr w:type="spellEnd"/>
      <w:r w:rsidRPr="00BE2131">
        <w:rPr>
          <w:rFonts w:ascii="Times New Roman" w:hAnsi="Times New Roman" w:cs="Times New Roman"/>
          <w:sz w:val="24"/>
          <w:szCs w:val="24"/>
        </w:rPr>
        <w:t xml:space="preserve">, и работал в Чунском </w:t>
      </w:r>
      <w:proofErr w:type="spellStart"/>
      <w:r w:rsidRPr="00BE2131">
        <w:rPr>
          <w:rFonts w:ascii="Times New Roman" w:hAnsi="Times New Roman" w:cs="Times New Roman"/>
          <w:sz w:val="24"/>
          <w:szCs w:val="24"/>
        </w:rPr>
        <w:t>ДОКе</w:t>
      </w:r>
      <w:proofErr w:type="spellEnd"/>
      <w:r w:rsidRPr="00BE2131">
        <w:rPr>
          <w:rFonts w:ascii="Times New Roman" w:hAnsi="Times New Roman" w:cs="Times New Roman"/>
          <w:sz w:val="24"/>
          <w:szCs w:val="24"/>
        </w:rPr>
        <w:t>. Книга интересная, советую вам её прочесть.</w:t>
      </w:r>
    </w:p>
    <w:p w:rsidR="005766F1" w:rsidRPr="00BE2131" w:rsidRDefault="005766F1" w:rsidP="005766F1">
      <w:p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b/>
          <w:bCs/>
          <w:sz w:val="24"/>
          <w:szCs w:val="24"/>
        </w:rPr>
        <w:t xml:space="preserve">IV. Обобщение </w:t>
      </w:r>
      <w:proofErr w:type="gramStart"/>
      <w:r w:rsidRPr="00BE2131">
        <w:rPr>
          <w:rFonts w:ascii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BE2131">
        <w:rPr>
          <w:rFonts w:ascii="Times New Roman" w:hAnsi="Times New Roman" w:cs="Times New Roman"/>
          <w:b/>
          <w:bCs/>
          <w:sz w:val="24"/>
          <w:szCs w:val="24"/>
        </w:rPr>
        <w:t xml:space="preserve"> на уроке</w:t>
      </w:r>
    </w:p>
    <w:p w:rsidR="005766F1" w:rsidRPr="00BE2131" w:rsidRDefault="005766F1" w:rsidP="005766F1">
      <w:pPr>
        <w:rPr>
          <w:rFonts w:ascii="Times New Roman" w:hAnsi="Times New Roman" w:cs="Times New Roman"/>
          <w:sz w:val="24"/>
          <w:szCs w:val="24"/>
        </w:rPr>
      </w:pPr>
      <w:r w:rsidRPr="00BE2131">
        <w:rPr>
          <w:rFonts w:ascii="Times New Roman" w:hAnsi="Times New Roman" w:cs="Times New Roman"/>
          <w:sz w:val="24"/>
          <w:szCs w:val="24"/>
        </w:rPr>
        <w:t xml:space="preserve">– Итак, под новый  виток репрессий попали все бывшие советские военнопленные, которые из нацистских концлагерей отправлялись в советские, а также крупные государственные и хозяйственные руководители, врачи, и другие специалисты. </w:t>
      </w:r>
      <w:r w:rsidRPr="00BE2131">
        <w:rPr>
          <w:rFonts w:ascii="Times New Roman" w:hAnsi="Times New Roman" w:cs="Times New Roman"/>
          <w:sz w:val="24"/>
          <w:szCs w:val="24"/>
        </w:rPr>
        <w:br/>
        <w:t>– Что нового для себя вы узнали о нашем Чунском крае?</w:t>
      </w:r>
      <w:r w:rsidRPr="00BE2131">
        <w:rPr>
          <w:rFonts w:ascii="Times New Roman" w:hAnsi="Times New Roman" w:cs="Times New Roman"/>
          <w:sz w:val="24"/>
          <w:szCs w:val="24"/>
        </w:rPr>
        <w:br/>
        <w:t>– Можно ли наш край назвать местом страдания советского народа, своеобразной  «дорогой на Голгофу»?</w:t>
      </w:r>
    </w:p>
    <w:p w:rsidR="00B63E03" w:rsidRPr="005766F1" w:rsidRDefault="00B63E03" w:rsidP="005766F1"/>
    <w:sectPr w:rsidR="00B63E03" w:rsidRPr="0057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6229"/>
    <w:multiLevelType w:val="multilevel"/>
    <w:tmpl w:val="305A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63B54"/>
    <w:multiLevelType w:val="multilevel"/>
    <w:tmpl w:val="7610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99"/>
    <w:rsid w:val="002C5F99"/>
    <w:rsid w:val="005766F1"/>
    <w:rsid w:val="00B63E03"/>
    <w:rsid w:val="00B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4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74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734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2102</Words>
  <Characters>11986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2014-12-15T05:09:00Z</dcterms:created>
  <dcterms:modified xsi:type="dcterms:W3CDTF">2014-12-15T07:07:00Z</dcterms:modified>
</cp:coreProperties>
</file>